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50BB0C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6759AC">
        <w:rPr>
          <w:rFonts w:ascii="Times New Roman" w:eastAsia="Times New Roman" w:hAnsi="Times New Roman"/>
          <w:b/>
          <w:lang w:eastAsia="pl-PL"/>
        </w:rPr>
        <w:t>48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0074F6F7" w:rsidR="00DC652A" w:rsidRDefault="00866FB5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866FB5">
        <w:rPr>
          <w:rFonts w:ascii="Times New Roman" w:eastAsia="Times New Roman" w:hAnsi="Times New Roman"/>
          <w:b/>
          <w:lang w:eastAsia="pl-PL"/>
        </w:rPr>
        <w:t>zorganizowania i przeprowadzenia certyfikowanego szkolenia zawodowego - projektowania urządzeń zgodnie z dyrektywami UE w zakresie kompatybilności elektromagnetycznej - badania EMC, projekt EMC - podnoszącego kompetencje zawodowe studentów wydziału IET w ramach projektu POWR.03.05.00-00-Z307/17-00– KC-zp.272-48/21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FABEB" w14:textId="77777777" w:rsidR="00D70112" w:rsidRDefault="00D70112" w:rsidP="00025386">
      <w:pPr>
        <w:spacing w:after="0" w:line="240" w:lineRule="auto"/>
      </w:pPr>
      <w:r>
        <w:separator/>
      </w:r>
    </w:p>
  </w:endnote>
  <w:endnote w:type="continuationSeparator" w:id="0">
    <w:p w14:paraId="0DB0C618" w14:textId="77777777" w:rsidR="00D70112" w:rsidRDefault="00D701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76055" w14:textId="77777777" w:rsidR="00D70112" w:rsidRDefault="00D70112" w:rsidP="00025386">
      <w:pPr>
        <w:spacing w:after="0" w:line="240" w:lineRule="auto"/>
      </w:pPr>
      <w:r>
        <w:separator/>
      </w:r>
    </w:p>
  </w:footnote>
  <w:footnote w:type="continuationSeparator" w:id="0">
    <w:p w14:paraId="17A4C211" w14:textId="77777777" w:rsidR="00D70112" w:rsidRDefault="00D7011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7</cp:revision>
  <dcterms:created xsi:type="dcterms:W3CDTF">2021-02-26T11:39:00Z</dcterms:created>
  <dcterms:modified xsi:type="dcterms:W3CDTF">2021-03-19T08:41:00Z</dcterms:modified>
</cp:coreProperties>
</file>