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64B781" w14:textId="24DD85B6" w:rsidR="0023240B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Szczegółowy opis przedmiotu zamówienia dla </w:t>
      </w:r>
      <w:r w:rsidR="007F1BA4">
        <w:rPr>
          <w:rFonts w:ascii="Calibri" w:eastAsia="Calibri" w:hAnsi="Calibri" w:cs="Calibri"/>
          <w:b/>
          <w:sz w:val="24"/>
        </w:rPr>
        <w:t xml:space="preserve">postępowania na przeprowadzenie </w:t>
      </w:r>
      <w:r>
        <w:rPr>
          <w:rFonts w:ascii="Calibri" w:eastAsia="Calibri" w:hAnsi="Calibri" w:cs="Calibri"/>
          <w:b/>
          <w:sz w:val="24"/>
        </w:rPr>
        <w:t xml:space="preserve">szkolenia dla kadry </w:t>
      </w:r>
      <w:r w:rsidRPr="008B60E4">
        <w:rPr>
          <w:rFonts w:ascii="Calibri" w:eastAsia="Calibri" w:hAnsi="Calibri" w:cs="Calibri"/>
          <w:b/>
          <w:sz w:val="24"/>
        </w:rPr>
        <w:t>dydaktycznej, zarządzającej i administracyjnej</w:t>
      </w:r>
      <w:r>
        <w:rPr>
          <w:rFonts w:ascii="Calibri" w:eastAsia="Calibri" w:hAnsi="Calibri" w:cs="Calibri"/>
          <w:b/>
          <w:sz w:val="24"/>
        </w:rPr>
        <w:t xml:space="preserve"> Politechniki Częstochowskiej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w ramach projektu „Politechnika Częstochowska Uczelnią Dostępną”</w:t>
      </w:r>
    </w:p>
    <w:p w14:paraId="3EE0BED5" w14:textId="49A4C725" w:rsidR="0023240B" w:rsidRDefault="0023240B" w:rsidP="00632801">
      <w:pPr>
        <w:spacing w:after="0" w:line="240" w:lineRule="auto"/>
        <w:jc w:val="center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Zadanie </w:t>
      </w:r>
      <w:r w:rsidR="00632801">
        <w:rPr>
          <w:rFonts w:ascii="Calibri" w:eastAsia="Calibri" w:hAnsi="Calibri" w:cs="Calibri"/>
          <w:b/>
          <w:sz w:val="24"/>
        </w:rPr>
        <w:t xml:space="preserve">7: </w:t>
      </w:r>
      <w:r w:rsidR="00632801" w:rsidRPr="00632801">
        <w:rPr>
          <w:rFonts w:cstheme="minorHAnsi"/>
          <w:b/>
          <w:bCs/>
          <w:sz w:val="24"/>
          <w:szCs w:val="24"/>
        </w:rPr>
        <w:t xml:space="preserve">Szkolenie </w:t>
      </w:r>
      <w:r w:rsidR="004E6087" w:rsidRPr="00632801">
        <w:rPr>
          <w:rFonts w:cstheme="minorHAnsi"/>
          <w:b/>
          <w:bCs/>
          <w:sz w:val="24"/>
          <w:szCs w:val="24"/>
        </w:rPr>
        <w:t xml:space="preserve">dla kadry zarządzającej </w:t>
      </w:r>
      <w:r w:rsidR="00632801" w:rsidRPr="00632801">
        <w:rPr>
          <w:rFonts w:cstheme="minorHAnsi"/>
          <w:b/>
          <w:bCs/>
          <w:sz w:val="24"/>
          <w:szCs w:val="24"/>
        </w:rPr>
        <w:t xml:space="preserve">z dostępności Uczelni </w:t>
      </w:r>
    </w:p>
    <w:p w14:paraId="208E4FAC" w14:textId="77777777" w:rsidR="00632801" w:rsidRPr="00632801" w:rsidRDefault="00632801" w:rsidP="0023240B">
      <w:pPr>
        <w:spacing w:after="0" w:line="240" w:lineRule="auto"/>
        <w:jc w:val="center"/>
        <w:rPr>
          <w:rFonts w:ascii="Calibri" w:eastAsia="Calibri" w:hAnsi="Calibri" w:cs="Calibri"/>
          <w:sz w:val="1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C63343E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4F05CBAB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OPIS PRZEDMIOTU ZAMÓWIENIA</w:t>
            </w:r>
          </w:p>
        </w:tc>
      </w:tr>
    </w:tbl>
    <w:p w14:paraId="74D7EF2F" w14:textId="0335DD48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będzie zobowiązany do przeprowadzenia usługi szkoleniowej dla kadry </w:t>
      </w:r>
      <w:r w:rsidRPr="008B60E4">
        <w:rPr>
          <w:rFonts w:ascii="Calibri" w:eastAsia="Calibri" w:hAnsi="Calibri" w:cs="Calibri"/>
          <w:sz w:val="24"/>
        </w:rPr>
        <w:t>zarząd</w:t>
      </w:r>
      <w:r w:rsidR="008B60E4" w:rsidRPr="008B60E4">
        <w:rPr>
          <w:rFonts w:ascii="Calibri" w:eastAsia="Calibri" w:hAnsi="Calibri" w:cs="Calibri"/>
          <w:sz w:val="24"/>
        </w:rPr>
        <w:t>zającej</w:t>
      </w:r>
      <w:r>
        <w:rPr>
          <w:rFonts w:ascii="Calibri" w:eastAsia="Calibri" w:hAnsi="Calibri" w:cs="Calibri"/>
          <w:sz w:val="24"/>
        </w:rPr>
        <w:t xml:space="preserve"> Politechniki Częstochowskiej w zakresie:</w:t>
      </w:r>
    </w:p>
    <w:p w14:paraId="1AFFD4EA" w14:textId="77777777" w:rsidR="0023240B" w:rsidRPr="00632801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14"/>
        </w:rPr>
      </w:pPr>
    </w:p>
    <w:p w14:paraId="51718907" w14:textId="3905AFEC" w:rsidR="0023240B" w:rsidRDefault="00632801" w:rsidP="0023240B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632801">
        <w:rPr>
          <w:rFonts w:cstheme="minorHAnsi"/>
          <w:b/>
          <w:bCs/>
          <w:sz w:val="24"/>
          <w:szCs w:val="24"/>
        </w:rPr>
        <w:t xml:space="preserve">Szkolenie </w:t>
      </w:r>
      <w:r w:rsidR="00F13300" w:rsidRPr="00632801">
        <w:rPr>
          <w:rFonts w:cstheme="minorHAnsi"/>
          <w:b/>
          <w:bCs/>
          <w:sz w:val="24"/>
          <w:szCs w:val="24"/>
        </w:rPr>
        <w:t xml:space="preserve">dla kadry </w:t>
      </w:r>
      <w:r w:rsidR="00F13300" w:rsidRPr="008B60E4">
        <w:rPr>
          <w:rFonts w:cstheme="minorHAnsi"/>
          <w:b/>
          <w:bCs/>
          <w:sz w:val="24"/>
          <w:szCs w:val="24"/>
        </w:rPr>
        <w:t>zarządzającej</w:t>
      </w:r>
      <w:r w:rsidR="00F13300" w:rsidRPr="00632801">
        <w:rPr>
          <w:rFonts w:cstheme="minorHAnsi"/>
          <w:b/>
          <w:bCs/>
          <w:sz w:val="24"/>
          <w:szCs w:val="24"/>
        </w:rPr>
        <w:t xml:space="preserve"> </w:t>
      </w:r>
      <w:r w:rsidRPr="00632801">
        <w:rPr>
          <w:rFonts w:cstheme="minorHAnsi"/>
          <w:b/>
          <w:bCs/>
          <w:sz w:val="24"/>
          <w:szCs w:val="24"/>
        </w:rPr>
        <w:t xml:space="preserve">z dostępności Uczelni </w:t>
      </w:r>
    </w:p>
    <w:p w14:paraId="21B45AF6" w14:textId="77777777" w:rsidR="00632801" w:rsidRDefault="00632801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16"/>
        </w:rPr>
      </w:pPr>
    </w:p>
    <w:p w14:paraId="0BA2B56D" w14:textId="031591CA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hd w:val="clear" w:color="auto" w:fill="FDFDFD"/>
        </w:rPr>
      </w:pPr>
      <w:r>
        <w:rPr>
          <w:rFonts w:ascii="Calibri" w:eastAsia="Calibri" w:hAnsi="Calibri" w:cs="Calibri"/>
          <w:color w:val="000000"/>
          <w:sz w:val="24"/>
          <w:u w:val="single"/>
          <w:shd w:val="clear" w:color="auto" w:fill="FDFDFD"/>
        </w:rPr>
        <w:t>Uwaga: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 Zamawiający dopuszcza możliwość prowadzenia szkolenia w formie </w:t>
      </w:r>
      <w:r w:rsidR="00E55796">
        <w:rPr>
          <w:rFonts w:ascii="Calibri" w:eastAsia="Calibri" w:hAnsi="Calibri" w:cs="Calibri"/>
          <w:color w:val="000000"/>
          <w:sz w:val="24"/>
          <w:shd w:val="clear" w:color="auto" w:fill="FDFDFD"/>
        </w:rPr>
        <w:t>zdalnej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ale jedynie w czasie i w przypadku, gdy z powodu obostrzeń spowodowanych sytuacją epidemi</w:t>
      </w:r>
      <w:r w:rsidR="000571E2">
        <w:rPr>
          <w:rFonts w:ascii="Calibri" w:eastAsia="Calibri" w:hAnsi="Calibri" w:cs="Calibri"/>
          <w:color w:val="000000"/>
          <w:sz w:val="24"/>
          <w:shd w:val="clear" w:color="auto" w:fill="FDFDFD"/>
        </w:rPr>
        <w:t>czną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szkolenie nie będzie mogło się odbyć w tradycyjnej formie.</w:t>
      </w:r>
    </w:p>
    <w:p w14:paraId="7C16CEF1" w14:textId="000885D2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Zmiana formy szkolenia na </w:t>
      </w:r>
      <w:r w:rsidR="000571E2">
        <w:rPr>
          <w:rFonts w:ascii="Calibri" w:eastAsia="Calibri" w:hAnsi="Calibri" w:cs="Calibri"/>
          <w:sz w:val="24"/>
        </w:rPr>
        <w:t>formę zdalną</w:t>
      </w:r>
      <w:r>
        <w:rPr>
          <w:rFonts w:ascii="Calibri" w:eastAsia="Calibri" w:hAnsi="Calibri" w:cs="Calibri"/>
          <w:sz w:val="24"/>
        </w:rPr>
        <w:t xml:space="preserve"> wymaga uprzedniej pisemnej zgody </w:t>
      </w:r>
      <w:r w:rsidR="00BA43F5">
        <w:rPr>
          <w:rFonts w:eastAsia="Calibri" w:cs="Calibri"/>
          <w:sz w:val="24"/>
        </w:rPr>
        <w:t>Koordynatora</w:t>
      </w:r>
      <w:r>
        <w:rPr>
          <w:rFonts w:ascii="Calibri" w:eastAsia="Calibri" w:hAnsi="Calibri" w:cs="Calibri"/>
          <w:sz w:val="24"/>
        </w:rPr>
        <w:t>.</w:t>
      </w:r>
    </w:p>
    <w:p w14:paraId="120DE42C" w14:textId="77777777" w:rsidR="0023240B" w:rsidRDefault="0023240B" w:rsidP="0023240B">
      <w:pPr>
        <w:spacing w:after="0" w:line="240" w:lineRule="auto"/>
        <w:rPr>
          <w:rFonts w:ascii="Calibri" w:eastAsia="Calibri" w:hAnsi="Calibri" w:cs="Calibri"/>
          <w:sz w:val="24"/>
        </w:rPr>
      </w:pPr>
    </w:p>
    <w:tbl>
      <w:tblPr>
        <w:tblW w:w="0" w:type="auto"/>
        <w:jc w:val="center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14:paraId="588A4305" w14:textId="77777777" w:rsidTr="00F5441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39F71FC3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Zakres szkolenia</w:t>
            </w:r>
          </w:p>
        </w:tc>
      </w:tr>
    </w:tbl>
    <w:p w14:paraId="35838F87" w14:textId="77777777" w:rsidR="00632801" w:rsidRPr="00632801" w:rsidRDefault="00632801" w:rsidP="00632801">
      <w:pPr>
        <w:shd w:val="clear" w:color="auto" w:fill="FFFFFF" w:themeFill="background1"/>
        <w:spacing w:after="0" w:line="240" w:lineRule="auto"/>
        <w:jc w:val="both"/>
        <w:rPr>
          <w:rFonts w:cstheme="minorHAnsi"/>
          <w:sz w:val="24"/>
          <w:szCs w:val="24"/>
        </w:rPr>
      </w:pPr>
      <w:r w:rsidRPr="00632801">
        <w:rPr>
          <w:rFonts w:cstheme="minorHAnsi"/>
          <w:sz w:val="24"/>
          <w:szCs w:val="24"/>
        </w:rPr>
        <w:t xml:space="preserve">Celem szkolenia jest uświadomienie osób mających największy wpływ na procesy oraz procedury na uczelni o potrzebach </w:t>
      </w:r>
      <w:proofErr w:type="spellStart"/>
      <w:r w:rsidRPr="00632801">
        <w:rPr>
          <w:rFonts w:cstheme="minorHAnsi"/>
          <w:sz w:val="24"/>
          <w:szCs w:val="24"/>
        </w:rPr>
        <w:t>OzN</w:t>
      </w:r>
      <w:proofErr w:type="spellEnd"/>
      <w:r w:rsidRPr="00632801">
        <w:rPr>
          <w:rFonts w:cstheme="minorHAnsi"/>
          <w:sz w:val="24"/>
          <w:szCs w:val="24"/>
        </w:rPr>
        <w:t>. Dodatkowo szkolenie ma na celu wskazanie przykładowych rozwiązań, które mają zwiększyć dostępność poszczególnych obszarów organizacji.</w:t>
      </w:r>
    </w:p>
    <w:p w14:paraId="5D33DBB5" w14:textId="77777777" w:rsidR="00632801" w:rsidRDefault="00632801" w:rsidP="00632801">
      <w:pPr>
        <w:spacing w:after="0" w:line="240" w:lineRule="auto"/>
        <w:ind w:left="10" w:hanging="10"/>
        <w:jc w:val="both"/>
        <w:rPr>
          <w:rFonts w:eastAsia="Calibri" w:cstheme="minorHAnsi"/>
          <w:color w:val="000000"/>
          <w:sz w:val="24"/>
        </w:rPr>
      </w:pPr>
    </w:p>
    <w:p w14:paraId="0C0849B8" w14:textId="1C68027B" w:rsidR="0023240B" w:rsidRPr="00632801" w:rsidRDefault="0023240B" w:rsidP="00632801">
      <w:pPr>
        <w:spacing w:after="0" w:line="240" w:lineRule="auto"/>
        <w:ind w:left="10" w:hanging="10"/>
        <w:jc w:val="both"/>
        <w:rPr>
          <w:rFonts w:eastAsia="Calibri" w:cstheme="minorHAnsi"/>
          <w:color w:val="000000"/>
          <w:sz w:val="24"/>
        </w:rPr>
      </w:pPr>
      <w:r w:rsidRPr="00632801">
        <w:rPr>
          <w:rFonts w:eastAsia="Calibri" w:cstheme="minorHAnsi"/>
          <w:color w:val="000000"/>
          <w:sz w:val="24"/>
        </w:rPr>
        <w:t>Minimalny zakres merytoryczny szkolenia obejmuje następującą tematykę:</w:t>
      </w:r>
    </w:p>
    <w:p w14:paraId="4CDD8C0F" w14:textId="77777777" w:rsidR="00632801" w:rsidRPr="00632801" w:rsidRDefault="00632801" w:rsidP="00632801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632801">
        <w:rPr>
          <w:rFonts w:cstheme="minorHAnsi"/>
          <w:sz w:val="24"/>
          <w:szCs w:val="24"/>
        </w:rPr>
        <w:t>Przedstawianie zagadnień ograniczeń poszczególnych niepełnosprawności w postaci symulacji, studium przypadków, pracy w grupach itp.</w:t>
      </w:r>
    </w:p>
    <w:p w14:paraId="6A52F9A2" w14:textId="77777777" w:rsidR="00632801" w:rsidRPr="00632801" w:rsidRDefault="00632801" w:rsidP="00632801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632801">
        <w:rPr>
          <w:rFonts w:cstheme="minorHAnsi"/>
          <w:sz w:val="24"/>
          <w:szCs w:val="24"/>
        </w:rPr>
        <w:t>Kształtowanie polityki antydyskryminacyjnej uczelni wobec osób</w:t>
      </w:r>
      <w:r w:rsidRPr="00632801">
        <w:rPr>
          <w:rFonts w:cstheme="minorHAnsi"/>
          <w:sz w:val="24"/>
          <w:szCs w:val="24"/>
        </w:rPr>
        <w:br/>
        <w:t>z niepełnosprawnościami w świetle obecnego ustawodawstwa.</w:t>
      </w:r>
    </w:p>
    <w:p w14:paraId="0C3FA20F" w14:textId="77777777" w:rsidR="00632801" w:rsidRPr="00632801" w:rsidRDefault="00632801" w:rsidP="00632801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632801">
        <w:rPr>
          <w:rFonts w:cstheme="minorHAnsi"/>
          <w:sz w:val="24"/>
          <w:szCs w:val="24"/>
        </w:rPr>
        <w:t>Procedury wewnątrzuczelniane wyrównujące szanse w procesie kształcenia osób</w:t>
      </w:r>
      <w:r w:rsidRPr="00632801">
        <w:rPr>
          <w:rFonts w:cstheme="minorHAnsi"/>
          <w:sz w:val="24"/>
          <w:szCs w:val="24"/>
        </w:rPr>
        <w:br/>
        <w:t>z niepełnosprawnością.</w:t>
      </w:r>
    </w:p>
    <w:p w14:paraId="0038C3A3" w14:textId="77777777" w:rsidR="00632801" w:rsidRPr="00632801" w:rsidRDefault="00632801" w:rsidP="00632801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632801">
        <w:rPr>
          <w:rFonts w:cstheme="minorHAnsi"/>
          <w:sz w:val="24"/>
          <w:szCs w:val="24"/>
        </w:rPr>
        <w:t>Diagnozowanie barier pod kątem konkretnych rodzajów niepełnosprawności</w:t>
      </w:r>
      <w:r w:rsidRPr="00632801">
        <w:rPr>
          <w:rFonts w:cstheme="minorHAnsi"/>
          <w:sz w:val="24"/>
          <w:szCs w:val="24"/>
        </w:rPr>
        <w:br/>
        <w:t>w planach studiów.</w:t>
      </w:r>
    </w:p>
    <w:p w14:paraId="1CB601CF" w14:textId="77777777" w:rsidR="00632801" w:rsidRPr="00632801" w:rsidRDefault="00632801" w:rsidP="00632801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632801">
        <w:rPr>
          <w:rFonts w:cstheme="minorHAnsi"/>
          <w:sz w:val="24"/>
          <w:szCs w:val="24"/>
        </w:rPr>
        <w:t>Realizacja inwestycji z uwzględnieniem potrzeb osób z niepełnosprawnościami;</w:t>
      </w:r>
    </w:p>
    <w:p w14:paraId="0D702185" w14:textId="77777777" w:rsidR="00632801" w:rsidRPr="00632801" w:rsidRDefault="00632801" w:rsidP="00632801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632801">
        <w:rPr>
          <w:rFonts w:cstheme="minorHAnsi"/>
          <w:sz w:val="24"/>
          <w:szCs w:val="24"/>
        </w:rPr>
        <w:t>Cyfrowa dostępność uczelni dla osób z niepełnosprawnością.</w:t>
      </w:r>
    </w:p>
    <w:p w14:paraId="21C29979" w14:textId="77777777" w:rsidR="00632801" w:rsidRPr="00632801" w:rsidRDefault="00632801" w:rsidP="00632801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cstheme="minorHAnsi"/>
          <w:sz w:val="28"/>
          <w:szCs w:val="24"/>
        </w:rPr>
      </w:pPr>
      <w:r w:rsidRPr="00632801">
        <w:rPr>
          <w:rFonts w:cstheme="minorHAnsi"/>
          <w:sz w:val="24"/>
        </w:rPr>
        <w:t xml:space="preserve">Dostępność </w:t>
      </w:r>
      <w:proofErr w:type="spellStart"/>
      <w:r w:rsidRPr="00632801">
        <w:rPr>
          <w:rFonts w:cstheme="minorHAnsi"/>
          <w:sz w:val="24"/>
        </w:rPr>
        <w:t>informacyjno</w:t>
      </w:r>
      <w:proofErr w:type="spellEnd"/>
      <w:r w:rsidRPr="00632801">
        <w:rPr>
          <w:rFonts w:cstheme="minorHAnsi"/>
          <w:sz w:val="24"/>
        </w:rPr>
        <w:t xml:space="preserve"> – komunikacyjna uczelni dla </w:t>
      </w:r>
      <w:proofErr w:type="spellStart"/>
      <w:r w:rsidRPr="00632801">
        <w:rPr>
          <w:rFonts w:cstheme="minorHAnsi"/>
          <w:sz w:val="24"/>
        </w:rPr>
        <w:t>OzN</w:t>
      </w:r>
      <w:proofErr w:type="spellEnd"/>
      <w:r w:rsidRPr="00632801">
        <w:rPr>
          <w:rFonts w:cstheme="minorHAnsi"/>
          <w:sz w:val="24"/>
        </w:rPr>
        <w:t>.</w:t>
      </w:r>
    </w:p>
    <w:p w14:paraId="470732B9" w14:textId="77777777" w:rsidR="00632801" w:rsidRPr="00632801" w:rsidRDefault="00632801" w:rsidP="00632801">
      <w:pPr>
        <w:spacing w:after="0" w:line="240" w:lineRule="auto"/>
        <w:jc w:val="both"/>
        <w:rPr>
          <w:rFonts w:cstheme="minorHAnsi"/>
          <w:b/>
          <w:bCs/>
          <w:sz w:val="14"/>
          <w:szCs w:val="24"/>
        </w:rPr>
      </w:pPr>
    </w:p>
    <w:p w14:paraId="61CCBB06" w14:textId="2980A358" w:rsidR="00632801" w:rsidRPr="00632801" w:rsidRDefault="00632801" w:rsidP="00632801">
      <w:pPr>
        <w:spacing w:after="0" w:line="240" w:lineRule="auto"/>
        <w:jc w:val="both"/>
        <w:rPr>
          <w:rFonts w:cstheme="minorHAnsi"/>
          <w:sz w:val="24"/>
          <w:szCs w:val="24"/>
          <w:highlight w:val="red"/>
        </w:rPr>
      </w:pPr>
      <w:r w:rsidRPr="00632801">
        <w:rPr>
          <w:rFonts w:cstheme="minorHAnsi"/>
          <w:b/>
          <w:bCs/>
          <w:sz w:val="24"/>
          <w:szCs w:val="24"/>
        </w:rPr>
        <w:t>Metody:</w:t>
      </w:r>
      <w:r w:rsidRPr="00632801">
        <w:rPr>
          <w:rFonts w:cstheme="minorHAnsi"/>
          <w:sz w:val="24"/>
          <w:szCs w:val="24"/>
        </w:rPr>
        <w:t xml:space="preserve"> Symulacja niepełnosprawności, praca z dokumentami uczelni, analiza przypadków, mini wykłady.</w:t>
      </w:r>
    </w:p>
    <w:p w14:paraId="5F1A7EF4" w14:textId="77777777" w:rsidR="00632801" w:rsidRDefault="00632801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22985610" w14:textId="04210251" w:rsidR="00632801" w:rsidRDefault="0023240B" w:rsidP="00632801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ascii="Calibri" w:eastAsia="Calibri" w:hAnsi="Calibri" w:cs="Calibri"/>
          <w:sz w:val="24"/>
        </w:rPr>
        <w:t xml:space="preserve">Za edycję </w:t>
      </w:r>
      <w:r w:rsidR="00632801">
        <w:rPr>
          <w:rFonts w:cstheme="minorHAnsi"/>
          <w:b/>
          <w:bCs/>
          <w:sz w:val="24"/>
          <w:szCs w:val="24"/>
        </w:rPr>
        <w:t>szkolenia</w:t>
      </w:r>
      <w:r w:rsidR="00632801" w:rsidRPr="00632801">
        <w:rPr>
          <w:rFonts w:cstheme="minorHAnsi"/>
          <w:b/>
          <w:bCs/>
          <w:sz w:val="24"/>
          <w:szCs w:val="24"/>
        </w:rPr>
        <w:t xml:space="preserve"> </w:t>
      </w:r>
      <w:r w:rsidR="00F13300" w:rsidRPr="00632801">
        <w:rPr>
          <w:rFonts w:cstheme="minorHAnsi"/>
          <w:b/>
          <w:bCs/>
          <w:sz w:val="24"/>
          <w:szCs w:val="24"/>
        </w:rPr>
        <w:t>dla kadry zarządzającej</w:t>
      </w:r>
      <w:r w:rsidR="00F13300">
        <w:rPr>
          <w:rFonts w:cstheme="minorHAnsi"/>
          <w:b/>
          <w:bCs/>
          <w:sz w:val="24"/>
          <w:szCs w:val="24"/>
        </w:rPr>
        <w:t xml:space="preserve"> </w:t>
      </w:r>
      <w:r w:rsidR="00632801" w:rsidRPr="00632801">
        <w:rPr>
          <w:rFonts w:cstheme="minorHAnsi"/>
          <w:b/>
          <w:bCs/>
          <w:sz w:val="24"/>
          <w:szCs w:val="24"/>
        </w:rPr>
        <w:t xml:space="preserve">z dostępności Uczelni </w:t>
      </w:r>
      <w:r>
        <w:rPr>
          <w:rFonts w:ascii="Calibri" w:eastAsia="Calibri" w:hAnsi="Calibri" w:cs="Calibri"/>
          <w:sz w:val="24"/>
        </w:rPr>
        <w:t>uznaje się</w:t>
      </w:r>
      <w:r>
        <w:rPr>
          <w:rFonts w:ascii="Calibri" w:eastAsia="Calibri" w:hAnsi="Calibri" w:cs="Calibri"/>
          <w:b/>
          <w:sz w:val="24"/>
        </w:rPr>
        <w:t xml:space="preserve">: </w:t>
      </w:r>
    </w:p>
    <w:p w14:paraId="19220C7D" w14:textId="40D4851F" w:rsidR="0023240B" w:rsidRPr="00632801" w:rsidRDefault="00632801" w:rsidP="00632801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cstheme="minorHAnsi"/>
          <w:b/>
          <w:bCs/>
          <w:sz w:val="24"/>
          <w:szCs w:val="24"/>
        </w:rPr>
      </w:pPr>
      <w:r w:rsidRPr="00632801">
        <w:rPr>
          <w:rFonts w:cstheme="minorHAnsi"/>
          <w:b/>
          <w:bCs/>
          <w:sz w:val="24"/>
          <w:szCs w:val="24"/>
        </w:rPr>
        <w:t xml:space="preserve">Szkolenie </w:t>
      </w:r>
      <w:r w:rsidR="00F13300" w:rsidRPr="00632801">
        <w:rPr>
          <w:rFonts w:cstheme="minorHAnsi"/>
          <w:b/>
          <w:bCs/>
          <w:sz w:val="24"/>
          <w:szCs w:val="24"/>
        </w:rPr>
        <w:t xml:space="preserve">dla kadry </w:t>
      </w:r>
      <w:r w:rsidR="00F13300" w:rsidRPr="008B60E4">
        <w:rPr>
          <w:rFonts w:cstheme="minorHAnsi"/>
          <w:b/>
          <w:bCs/>
          <w:sz w:val="24"/>
          <w:szCs w:val="24"/>
        </w:rPr>
        <w:t>zarządzającej</w:t>
      </w:r>
      <w:r w:rsidR="00F13300">
        <w:rPr>
          <w:rFonts w:cstheme="minorHAnsi"/>
          <w:b/>
          <w:bCs/>
          <w:sz w:val="24"/>
          <w:szCs w:val="24"/>
        </w:rPr>
        <w:t xml:space="preserve"> </w:t>
      </w:r>
      <w:r w:rsidRPr="00632801">
        <w:rPr>
          <w:rFonts w:cstheme="minorHAnsi"/>
          <w:b/>
          <w:bCs/>
          <w:sz w:val="24"/>
          <w:szCs w:val="24"/>
        </w:rPr>
        <w:t xml:space="preserve">z dostępności Uczelni </w:t>
      </w:r>
      <w:r w:rsidR="0023240B" w:rsidRPr="00632801">
        <w:rPr>
          <w:rFonts w:ascii="Calibri" w:eastAsia="Calibri" w:hAnsi="Calibri" w:cs="Calibri"/>
          <w:sz w:val="24"/>
        </w:rPr>
        <w:t>trwające jeden dzień szkoleniowy. Za dzień szkoleniowy przyjmuje się 8 godzin szkoleniowych (45 min).</w:t>
      </w:r>
    </w:p>
    <w:p w14:paraId="4A45CAD0" w14:textId="37FC7308" w:rsidR="0023240B" w:rsidRDefault="0023240B" w:rsidP="00632801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Szkolenia, prowadzone w języku polskim, zostaną zrealizowane w 2021 roku dla </w:t>
      </w:r>
      <w:r w:rsidR="003428A5" w:rsidRPr="008B60E4">
        <w:rPr>
          <w:rFonts w:ascii="Calibri" w:eastAsia="Calibri" w:hAnsi="Calibri" w:cs="Calibri"/>
          <w:sz w:val="24"/>
        </w:rPr>
        <w:t xml:space="preserve">6 grup szkoleniowych </w:t>
      </w:r>
      <w:r w:rsidRPr="008B60E4">
        <w:rPr>
          <w:rFonts w:ascii="Calibri" w:eastAsia="Calibri" w:hAnsi="Calibri" w:cs="Calibri"/>
          <w:sz w:val="24"/>
        </w:rPr>
        <w:t xml:space="preserve">15-osobowych </w:t>
      </w:r>
      <w:r w:rsidR="003428A5" w:rsidRPr="008B60E4">
        <w:rPr>
          <w:rFonts w:ascii="Calibri" w:eastAsia="Calibri" w:hAnsi="Calibri" w:cs="Calibri"/>
          <w:sz w:val="24"/>
        </w:rPr>
        <w:t>wyznaczonych przez Zamawiającego</w:t>
      </w:r>
      <w:r w:rsidRPr="008B60E4">
        <w:rPr>
          <w:rFonts w:ascii="Calibri" w:eastAsia="Calibri" w:hAnsi="Calibri" w:cs="Calibri"/>
          <w:sz w:val="24"/>
        </w:rPr>
        <w:t>.</w:t>
      </w:r>
      <w:r>
        <w:rPr>
          <w:rFonts w:ascii="Calibri" w:eastAsia="Calibri" w:hAnsi="Calibri" w:cs="Calibri"/>
          <w:sz w:val="24"/>
        </w:rPr>
        <w:t xml:space="preserve"> Za wybór uczestników szkoleń odpowiada Zamawiający.</w:t>
      </w:r>
    </w:p>
    <w:p w14:paraId="72825843" w14:textId="77777777" w:rsidR="0023240B" w:rsidRDefault="0023240B" w:rsidP="0023240B">
      <w:pPr>
        <w:spacing w:after="0" w:line="240" w:lineRule="auto"/>
        <w:ind w:left="426"/>
        <w:jc w:val="both"/>
        <w:rPr>
          <w:rFonts w:ascii="Calibri" w:eastAsia="Calibri" w:hAnsi="Calibri" w:cs="Calibri"/>
          <w:sz w:val="24"/>
        </w:rPr>
      </w:pPr>
    </w:p>
    <w:p w14:paraId="002C55EE" w14:textId="77777777" w:rsidR="00632801" w:rsidRDefault="00632801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0D810638" w14:textId="43482C71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 xml:space="preserve">Wykonawca zobowiązany jest do przygotowania szczegółowego programu szkolenia (program musi być zaakceptowany przez Zamawiającego). </w:t>
      </w:r>
      <w:r w:rsidR="00E55796">
        <w:rPr>
          <w:rFonts w:ascii="Calibri" w:eastAsia="Calibri" w:hAnsi="Calibri" w:cs="Calibri"/>
          <w:sz w:val="24"/>
        </w:rPr>
        <w:t>Wykonawca będzie miał możliwość</w:t>
      </w:r>
      <w:r>
        <w:rPr>
          <w:rFonts w:ascii="Calibri" w:eastAsia="Calibri" w:hAnsi="Calibri" w:cs="Calibri"/>
          <w:sz w:val="24"/>
        </w:rPr>
        <w:t xml:space="preserve"> konsultacji z przedstawicielem Zamawiającego szczegółowych treści szkolenia.</w:t>
      </w:r>
    </w:p>
    <w:p w14:paraId="29D839D5" w14:textId="1E0FAD7A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1DB3A41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672F6FA7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Czas i miejsce szkolenia</w:t>
            </w:r>
          </w:p>
        </w:tc>
      </w:tr>
    </w:tbl>
    <w:p w14:paraId="72568842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Planowane terminy realizacji szkoleń dla poszczególnych grup: </w:t>
      </w:r>
    </w:p>
    <w:p w14:paraId="7CB6321A" w14:textId="5DF976A3" w:rsidR="0023240B" w:rsidRPr="00632801" w:rsidRDefault="00632801" w:rsidP="00632801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632801">
        <w:rPr>
          <w:rFonts w:cstheme="minorHAnsi"/>
          <w:b/>
          <w:bCs/>
          <w:sz w:val="24"/>
          <w:szCs w:val="24"/>
        </w:rPr>
        <w:t xml:space="preserve">Szkolenie </w:t>
      </w:r>
      <w:r w:rsidR="004E6087" w:rsidRPr="00632801">
        <w:rPr>
          <w:rFonts w:cstheme="minorHAnsi"/>
          <w:b/>
          <w:bCs/>
          <w:sz w:val="24"/>
          <w:szCs w:val="24"/>
        </w:rPr>
        <w:t xml:space="preserve">dla kadry </w:t>
      </w:r>
      <w:r w:rsidR="004E6087" w:rsidRPr="008B60E4">
        <w:rPr>
          <w:rFonts w:cstheme="minorHAnsi"/>
          <w:b/>
          <w:bCs/>
          <w:sz w:val="24"/>
          <w:szCs w:val="24"/>
        </w:rPr>
        <w:t>zarządzającej</w:t>
      </w:r>
      <w:r w:rsidR="004E6087">
        <w:rPr>
          <w:rFonts w:cstheme="minorHAnsi"/>
          <w:b/>
          <w:bCs/>
          <w:sz w:val="24"/>
          <w:szCs w:val="24"/>
        </w:rPr>
        <w:t xml:space="preserve"> </w:t>
      </w:r>
      <w:r w:rsidRPr="00632801">
        <w:rPr>
          <w:rFonts w:cstheme="minorHAnsi"/>
          <w:b/>
          <w:bCs/>
          <w:sz w:val="24"/>
          <w:szCs w:val="24"/>
        </w:rPr>
        <w:t>z dostępności Uczelni</w:t>
      </w:r>
      <w:r>
        <w:rPr>
          <w:rFonts w:ascii="Calibri" w:eastAsia="Calibri" w:hAnsi="Calibri" w:cs="Calibri"/>
          <w:b/>
          <w:sz w:val="24"/>
        </w:rPr>
        <w:t>– 6</w:t>
      </w:r>
      <w:r w:rsidR="0023240B">
        <w:rPr>
          <w:rFonts w:ascii="Calibri" w:eastAsia="Calibri" w:hAnsi="Calibri" w:cs="Calibri"/>
          <w:b/>
          <w:sz w:val="24"/>
        </w:rPr>
        <w:t xml:space="preserve"> edycji szkolenia, </w:t>
      </w:r>
      <w:r w:rsidR="00B34491">
        <w:rPr>
          <w:rFonts w:ascii="Calibri" w:eastAsia="Calibri" w:hAnsi="Calibri" w:cs="Calibri"/>
          <w:b/>
          <w:sz w:val="24"/>
        </w:rPr>
        <w:t xml:space="preserve">po 1 grupie szkoleniowej </w:t>
      </w:r>
      <w:r w:rsidR="0023240B">
        <w:rPr>
          <w:rFonts w:ascii="Calibri" w:eastAsia="Calibri" w:hAnsi="Calibri" w:cs="Calibri"/>
          <w:b/>
          <w:sz w:val="24"/>
        </w:rPr>
        <w:t>tj.:</w:t>
      </w:r>
    </w:p>
    <w:p w14:paraId="74ACFF76" w14:textId="141B1FA9" w:rsidR="0023240B" w:rsidRDefault="00007CBA" w:rsidP="0023240B">
      <w:pPr>
        <w:numPr>
          <w:ilvl w:val="0"/>
          <w:numId w:val="3"/>
        </w:numPr>
        <w:spacing w:after="0" w:line="240" w:lineRule="auto"/>
        <w:ind w:left="1440" w:hanging="360"/>
        <w:rPr>
          <w:rFonts w:ascii="Calibri" w:eastAsia="Calibri" w:hAnsi="Calibri" w:cs="Calibri"/>
          <w:sz w:val="24"/>
        </w:rPr>
      </w:pPr>
      <w:r>
        <w:rPr>
          <w:rFonts w:eastAsia="Calibri" w:cs="Calibri"/>
          <w:sz w:val="24"/>
        </w:rPr>
        <w:t>od dnia podpisania umowy do 30 września 2021 roku</w:t>
      </w:r>
    </w:p>
    <w:p w14:paraId="2BD140FD" w14:textId="77777777" w:rsidR="0023240B" w:rsidRDefault="0023240B" w:rsidP="0023240B">
      <w:pPr>
        <w:spacing w:after="0" w:line="240" w:lineRule="auto"/>
        <w:ind w:left="1080"/>
        <w:rPr>
          <w:rFonts w:ascii="Calibri" w:eastAsia="Calibri" w:hAnsi="Calibri" w:cs="Calibri"/>
          <w:sz w:val="10"/>
        </w:rPr>
      </w:pPr>
    </w:p>
    <w:p w14:paraId="15B6EBC6" w14:textId="1F43D85F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opracuje harmonogram szczegółowy szkoleń i prześle go Wykonawcy najpóźniej na 10 dni roboczych przed rozpoczęciem pierwszego szkolenia.</w:t>
      </w:r>
    </w:p>
    <w:p w14:paraId="257FD7CF" w14:textId="546B7DCC" w:rsidR="0023240B" w:rsidRPr="008B60E4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 może być realizowane w</w:t>
      </w:r>
      <w:r w:rsidR="00F13300">
        <w:rPr>
          <w:rFonts w:ascii="Calibri" w:eastAsia="Calibri" w:hAnsi="Calibri" w:cs="Calibri"/>
          <w:sz w:val="24"/>
        </w:rPr>
        <w:t xml:space="preserve">e wskazanym </w:t>
      </w:r>
      <w:r>
        <w:rPr>
          <w:rFonts w:ascii="Calibri" w:eastAsia="Calibri" w:hAnsi="Calibri" w:cs="Calibri"/>
          <w:sz w:val="24"/>
        </w:rPr>
        <w:t>dniu tygodnia - od poniedziałku do piątku</w:t>
      </w:r>
      <w:r w:rsidR="005B7306">
        <w:rPr>
          <w:rFonts w:ascii="Calibri" w:eastAsia="Calibri" w:hAnsi="Calibri" w:cs="Calibri"/>
          <w:sz w:val="24"/>
        </w:rPr>
        <w:br/>
      </w:r>
      <w:r>
        <w:rPr>
          <w:rFonts w:ascii="Calibri" w:eastAsia="Calibri" w:hAnsi="Calibri" w:cs="Calibri"/>
          <w:sz w:val="24"/>
        </w:rPr>
        <w:t xml:space="preserve">w </w:t>
      </w:r>
      <w:r w:rsidR="00F13300">
        <w:rPr>
          <w:rFonts w:ascii="Calibri" w:eastAsia="Calibri" w:hAnsi="Calibri" w:cs="Calibri"/>
          <w:sz w:val="24"/>
        </w:rPr>
        <w:t>godzinach 8.00-16.3</w:t>
      </w:r>
      <w:r w:rsidRPr="008B60E4">
        <w:rPr>
          <w:rFonts w:ascii="Calibri" w:eastAsia="Calibri" w:hAnsi="Calibri" w:cs="Calibri"/>
          <w:sz w:val="24"/>
        </w:rPr>
        <w:t>0.</w:t>
      </w:r>
    </w:p>
    <w:p w14:paraId="3486E19D" w14:textId="77777777" w:rsidR="0023240B" w:rsidRPr="008B60E4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 w:rsidRPr="008B60E4">
        <w:rPr>
          <w:rFonts w:ascii="Calibri" w:eastAsia="Calibri" w:hAnsi="Calibri" w:cs="Calibri"/>
          <w:sz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77777777" w:rsidR="0023240B" w:rsidRPr="008B60E4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 w:rsidRPr="008B60E4">
        <w:rPr>
          <w:rFonts w:ascii="Calibri" w:eastAsia="Calibri" w:hAnsi="Calibri" w:cs="Calibri"/>
          <w:sz w:val="24"/>
        </w:rPr>
        <w:t>W ramach zamówienia Wykonawca powinien wycenić koszt szkolenia wraz</w:t>
      </w:r>
      <w:r w:rsidRPr="008B60E4">
        <w:rPr>
          <w:rFonts w:ascii="Calibri" w:eastAsia="Calibri" w:hAnsi="Calibri" w:cs="Calibri"/>
          <w:sz w:val="24"/>
        </w:rPr>
        <w:br/>
        <w:t>z wszystkimi opłatami pobocznymi (w tym nocleg ekspertów, ich wyżywienie i dojazd).</w:t>
      </w:r>
    </w:p>
    <w:p w14:paraId="0C33685F" w14:textId="77777777" w:rsidR="0023240B" w:rsidRPr="008B60E4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6EFF743E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093AAC5D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591B5938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Obowiązki Wykonawcy</w:t>
            </w:r>
          </w:p>
        </w:tc>
      </w:tr>
    </w:tbl>
    <w:p w14:paraId="0A3253B6" w14:textId="078240A0" w:rsidR="00632801" w:rsidRPr="0063280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Przygotowanie </w:t>
      </w:r>
      <w:r w:rsidR="009F7BD5">
        <w:rPr>
          <w:rFonts w:ascii="Calibri" w:eastAsia="Calibri" w:hAnsi="Calibri" w:cs="Calibri"/>
          <w:color w:val="000000"/>
          <w:sz w:val="24"/>
        </w:rPr>
        <w:t xml:space="preserve">w języku polskim </w:t>
      </w:r>
      <w:r>
        <w:rPr>
          <w:rFonts w:ascii="Calibri" w:eastAsia="Calibri" w:hAnsi="Calibri" w:cs="Calibri"/>
          <w:color w:val="000000"/>
          <w:sz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>
        <w:rPr>
          <w:rFonts w:ascii="Calibri" w:eastAsia="Calibri" w:hAnsi="Calibri" w:cs="Calibri"/>
          <w:color w:val="000000"/>
          <w:sz w:val="24"/>
        </w:rPr>
        <w:t>Politechnika Częstochowską Uczelnią Dostępną</w:t>
      </w:r>
      <w:r>
        <w:rPr>
          <w:rFonts w:ascii="Calibri" w:eastAsia="Calibri" w:hAnsi="Calibri" w:cs="Calibri"/>
          <w:color w:val="000000"/>
          <w:sz w:val="24"/>
        </w:rPr>
        <w:t xml:space="preserve"> (dostarcza Zamawiający). Wykonawca zapewnia komplet materiałów dydaktycznych w wersji papierowej dla uczestników oraz jeden egzemplarz dla celów archiwizacji. Materiały dydaktyczne </w:t>
      </w:r>
    </w:p>
    <w:p w14:paraId="7BE5EAF2" w14:textId="11012E75" w:rsidR="007F1BA4" w:rsidRDefault="0023240B" w:rsidP="00632801">
      <w:pPr>
        <w:spacing w:after="0" w:line="240" w:lineRule="auto"/>
        <w:ind w:left="78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powinny być wydrukowane w kolorze i </w:t>
      </w:r>
      <w:r w:rsidR="000571E2">
        <w:rPr>
          <w:rFonts w:ascii="Calibri" w:eastAsia="Calibri" w:hAnsi="Calibri" w:cs="Calibri"/>
          <w:color w:val="000000"/>
          <w:sz w:val="24"/>
        </w:rPr>
        <w:t>oprawione (</w:t>
      </w:r>
      <w:r>
        <w:rPr>
          <w:rFonts w:ascii="Calibri" w:eastAsia="Calibri" w:hAnsi="Calibri" w:cs="Calibri"/>
          <w:color w:val="000000"/>
          <w:sz w:val="24"/>
        </w:rPr>
        <w:t xml:space="preserve">zbindowane lub </w:t>
      </w:r>
      <w:proofErr w:type="spellStart"/>
      <w:r>
        <w:rPr>
          <w:rFonts w:ascii="Calibri" w:eastAsia="Calibri" w:hAnsi="Calibri" w:cs="Calibri"/>
          <w:color w:val="000000"/>
          <w:sz w:val="24"/>
        </w:rPr>
        <w:t>termobindowane</w:t>
      </w:r>
      <w:proofErr w:type="spellEnd"/>
      <w:r w:rsidR="000571E2">
        <w:rPr>
          <w:rFonts w:ascii="Calibri" w:eastAsia="Calibri" w:hAnsi="Calibri" w:cs="Calibri"/>
          <w:color w:val="000000"/>
          <w:sz w:val="24"/>
        </w:rPr>
        <w:t>)</w:t>
      </w:r>
      <w:r>
        <w:rPr>
          <w:rFonts w:ascii="Calibri" w:eastAsia="Calibri" w:hAnsi="Calibri" w:cs="Calibri"/>
          <w:color w:val="000000"/>
          <w:sz w:val="24"/>
        </w:rPr>
        <w:t>.</w:t>
      </w:r>
    </w:p>
    <w:p w14:paraId="6BD68C14" w14:textId="08D087C3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zobowiązany jest do sprawdzania listy obecności uczestników szkoleni</w:t>
      </w:r>
      <w:r w:rsidRPr="005F6C01">
        <w:rPr>
          <w:rFonts w:ascii="Calibri" w:eastAsia="Calibri" w:hAnsi="Calibri" w:cs="Calibri"/>
          <w:sz w:val="24"/>
        </w:rPr>
        <w:t>a</w:t>
      </w:r>
      <w:r w:rsidR="00107C05" w:rsidRPr="005F6C01">
        <w:rPr>
          <w:rFonts w:ascii="Calibri" w:eastAsia="Calibri" w:hAnsi="Calibri" w:cs="Calibri"/>
          <w:sz w:val="24"/>
        </w:rPr>
        <w:t>.</w:t>
      </w:r>
      <w:r>
        <w:rPr>
          <w:rFonts w:ascii="Calibri" w:eastAsia="Calibri" w:hAnsi="Calibri" w:cs="Calibri"/>
          <w:sz w:val="24"/>
        </w:rPr>
        <w:t xml:space="preserve"> </w:t>
      </w:r>
    </w:p>
    <w:p w14:paraId="20C8CBBC" w14:textId="77777777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sporządzenia oraz sprawdzenia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>- i post-testów dot. szkolenia.</w:t>
      </w:r>
    </w:p>
    <w:p w14:paraId="523CB780" w14:textId="77777777" w:rsidR="0023240B" w:rsidRDefault="0023240B" w:rsidP="0023240B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2323E441" w14:textId="212F4FD6" w:rsidR="0023240B" w:rsidRPr="006E0687" w:rsidRDefault="0023240B" w:rsidP="00DD189C">
      <w:pPr>
        <w:numPr>
          <w:ilvl w:val="0"/>
          <w:numId w:val="7"/>
        </w:numPr>
        <w:spacing w:after="120" w:line="240" w:lineRule="auto"/>
        <w:ind w:left="709" w:hanging="283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Po zakończeniu szkolenia trener jest zobowiązany rozdać uczestnikom szkolenia ankiety ewaluacyjne, a następnie oddać Zamawiającemu wraz</w:t>
      </w:r>
      <w:r>
        <w:rPr>
          <w:rFonts w:ascii="Calibri" w:eastAsia="Calibri" w:hAnsi="Calibri" w:cs="Calibri"/>
          <w:i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z dziennikiem</w:t>
      </w:r>
      <w:r w:rsidR="005F6C01">
        <w:rPr>
          <w:rFonts w:ascii="Calibri" w:eastAsia="Calibri" w:hAnsi="Calibri" w:cs="Calibri"/>
          <w:color w:val="000000"/>
          <w:sz w:val="24"/>
        </w:rPr>
        <w:t xml:space="preserve"> zajęć.</w:t>
      </w:r>
    </w:p>
    <w:p w14:paraId="7469C19B" w14:textId="0A45758B" w:rsidR="006E0687" w:rsidRPr="009F7BD5" w:rsidRDefault="006E0687" w:rsidP="006E0687">
      <w:pPr>
        <w:numPr>
          <w:ilvl w:val="0"/>
          <w:numId w:val="7"/>
        </w:numPr>
        <w:spacing w:after="0" w:line="240" w:lineRule="auto"/>
        <w:ind w:left="709" w:hanging="283"/>
        <w:rPr>
          <w:rFonts w:ascii="Calibri" w:eastAsia="Calibri" w:hAnsi="Calibri" w:cs="Calibri"/>
          <w:i/>
          <w:sz w:val="24"/>
        </w:rPr>
      </w:pPr>
      <w:r w:rsidRPr="009F7BD5">
        <w:rPr>
          <w:rFonts w:ascii="Calibri" w:eastAsia="Calibri" w:hAnsi="Calibri" w:cs="Calibri"/>
          <w:sz w:val="24"/>
        </w:rPr>
        <w:t xml:space="preserve">W przypadku realizacji szkolenia w formie zdalnej </w:t>
      </w:r>
      <w:r w:rsidRPr="009F7BD5">
        <w:rPr>
          <w:rFonts w:ascii="Calibri" w:hAnsi="Calibri" w:cs="Calibri"/>
          <w:sz w:val="24"/>
        </w:rPr>
        <w:t>organizacja miejsca oraz sprzętu do prowadzenia transmisji szkolenia leży po stronie Wykonawcy szkoleń.</w:t>
      </w:r>
      <w:bookmarkStart w:id="0" w:name="_GoBack"/>
      <w:bookmarkEnd w:id="0"/>
      <w:r w:rsidRPr="009F7BD5">
        <w:rPr>
          <w:rFonts w:ascii="Calibri" w:hAnsi="Calibri" w:cs="Calibri"/>
          <w:sz w:val="24"/>
          <w:szCs w:val="24"/>
        </w:rPr>
        <w:t xml:space="preserve"> Dodatkowo wielkość pomieszczenia, z którego prowadzona będzie transmisja powinna zapewniać możliwość prowadzenia symulacji, np. prezentowania sposobu prowadzenia osoby niewidzącej, lub prezentację poruszania się na wózku. </w:t>
      </w:r>
    </w:p>
    <w:p w14:paraId="18355651" w14:textId="77777777" w:rsidR="006E0687" w:rsidRPr="009F7BD5" w:rsidRDefault="006E0687" w:rsidP="006E0687">
      <w:pPr>
        <w:pStyle w:val="Akapitzlist"/>
        <w:numPr>
          <w:ilvl w:val="0"/>
          <w:numId w:val="21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9F7BD5">
        <w:rPr>
          <w:rFonts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9F7BD5">
        <w:rPr>
          <w:rFonts w:cstheme="minorHAnsi"/>
          <w:sz w:val="24"/>
          <w:szCs w:val="24"/>
        </w:rPr>
        <w:t>Gb</w:t>
      </w:r>
      <w:proofErr w:type="spellEnd"/>
      <w:r w:rsidRPr="009F7BD5">
        <w:rPr>
          <w:rFonts w:cstheme="minorHAnsi"/>
          <w:sz w:val="24"/>
          <w:szCs w:val="24"/>
        </w:rPr>
        <w:t>/s.</w:t>
      </w:r>
    </w:p>
    <w:p w14:paraId="513D1068" w14:textId="77777777" w:rsidR="006E0687" w:rsidRPr="009F7BD5" w:rsidRDefault="006E0687" w:rsidP="006E0687">
      <w:pPr>
        <w:pStyle w:val="Akapitzlist"/>
        <w:numPr>
          <w:ilvl w:val="0"/>
          <w:numId w:val="21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9F7BD5">
        <w:rPr>
          <w:rFonts w:cstheme="minorHAnsi"/>
          <w:sz w:val="24"/>
          <w:szCs w:val="24"/>
        </w:rPr>
        <w:lastRenderedPageBreak/>
        <w:t xml:space="preserve">Trenerzy/trener będzie wyposażony w </w:t>
      </w:r>
      <w:proofErr w:type="spellStart"/>
      <w:r w:rsidRPr="009F7BD5">
        <w:rPr>
          <w:rFonts w:cstheme="minorHAnsi"/>
          <w:sz w:val="24"/>
          <w:szCs w:val="24"/>
        </w:rPr>
        <w:t>mikroporty</w:t>
      </w:r>
      <w:proofErr w:type="spellEnd"/>
      <w:r w:rsidRPr="009F7BD5">
        <w:rPr>
          <w:rFonts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2EAB3B5A" w14:textId="77777777" w:rsidR="006E0687" w:rsidRPr="009F7BD5" w:rsidRDefault="006E0687" w:rsidP="006E0687">
      <w:pPr>
        <w:pStyle w:val="Akapitzlist"/>
        <w:numPr>
          <w:ilvl w:val="0"/>
          <w:numId w:val="21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9F7BD5">
        <w:rPr>
          <w:rFonts w:cstheme="minorHAnsi"/>
          <w:sz w:val="24"/>
          <w:szCs w:val="24"/>
        </w:rPr>
        <w:t>Transmisja powinna być prowadzona przy wykorzystaniu kamery o rozdzielczości minimum Full HD.</w:t>
      </w:r>
    </w:p>
    <w:p w14:paraId="7A10AFCD" w14:textId="77777777" w:rsidR="006E0687" w:rsidRPr="009F7BD5" w:rsidRDefault="006E0687" w:rsidP="006E0687">
      <w:pPr>
        <w:pStyle w:val="Akapitzlist"/>
        <w:numPr>
          <w:ilvl w:val="0"/>
          <w:numId w:val="21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  <w:szCs w:val="24"/>
        </w:rPr>
      </w:pPr>
      <w:r w:rsidRPr="009F7BD5">
        <w:rPr>
          <w:rFonts w:cstheme="minorHAnsi"/>
          <w:sz w:val="24"/>
          <w:szCs w:val="24"/>
        </w:rPr>
        <w:t>Wykonawca zapewni dostęp do platformy do prowadzenia szkoleń/</w:t>
      </w:r>
      <w:proofErr w:type="spellStart"/>
      <w:r w:rsidRPr="009F7BD5">
        <w:rPr>
          <w:rFonts w:cstheme="minorHAnsi"/>
          <w:sz w:val="24"/>
          <w:szCs w:val="24"/>
        </w:rPr>
        <w:t>webinarów</w:t>
      </w:r>
      <w:proofErr w:type="spellEnd"/>
      <w:r w:rsidRPr="009F7BD5">
        <w:rPr>
          <w:rFonts w:cstheme="minorHAnsi"/>
          <w:sz w:val="24"/>
          <w:szCs w:val="24"/>
        </w:rPr>
        <w:t>, który umożliwi:</w:t>
      </w:r>
    </w:p>
    <w:p w14:paraId="6D354FF2" w14:textId="77777777" w:rsidR="006E0687" w:rsidRPr="009F7BD5" w:rsidRDefault="006E0687" w:rsidP="006E0687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9F7BD5">
        <w:rPr>
          <w:rFonts w:cstheme="minorHAnsi"/>
          <w:sz w:val="24"/>
          <w:szCs w:val="24"/>
        </w:rPr>
        <w:t>– Nagrywanie szkoleń.</w:t>
      </w:r>
    </w:p>
    <w:p w14:paraId="3148D626" w14:textId="77777777" w:rsidR="006E0687" w:rsidRPr="009F7BD5" w:rsidRDefault="006E0687" w:rsidP="006E0687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9F7BD5">
        <w:rPr>
          <w:rFonts w:cstheme="minorHAnsi"/>
          <w:sz w:val="24"/>
          <w:szCs w:val="24"/>
        </w:rPr>
        <w:t>– Podział uczestników na podgrupy (pokoje).</w:t>
      </w:r>
    </w:p>
    <w:p w14:paraId="524C448C" w14:textId="77777777" w:rsidR="006E0687" w:rsidRPr="009F7BD5" w:rsidRDefault="006E0687" w:rsidP="006E0687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9F7BD5">
        <w:rPr>
          <w:rFonts w:cstheme="minorHAnsi"/>
          <w:sz w:val="24"/>
          <w:szCs w:val="24"/>
        </w:rPr>
        <w:t>– Zarządzanie przez prowadzącego mikrofonami oraz kamerami uczestników.</w:t>
      </w:r>
    </w:p>
    <w:p w14:paraId="52EE9968" w14:textId="77777777" w:rsidR="006E0687" w:rsidRPr="009F7BD5" w:rsidRDefault="006E0687" w:rsidP="006E0687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9F7BD5">
        <w:rPr>
          <w:rFonts w:cstheme="minorHAnsi"/>
          <w:sz w:val="24"/>
          <w:szCs w:val="24"/>
        </w:rPr>
        <w:t>– Monitorowanie czasu trwaniu.</w:t>
      </w:r>
    </w:p>
    <w:p w14:paraId="2F169391" w14:textId="110B584B" w:rsidR="006E0687" w:rsidRPr="009F7BD5" w:rsidRDefault="006E0687" w:rsidP="006E0687">
      <w:pPr>
        <w:pStyle w:val="Akapitzlist"/>
        <w:spacing w:after="0" w:line="276" w:lineRule="auto"/>
        <w:ind w:left="1134"/>
        <w:rPr>
          <w:rFonts w:ascii="Calibri" w:eastAsia="Calibri" w:hAnsi="Calibri" w:cs="Calibri"/>
          <w:i/>
          <w:sz w:val="24"/>
          <w:szCs w:val="24"/>
        </w:rPr>
      </w:pPr>
      <w:r w:rsidRPr="009F7BD5">
        <w:rPr>
          <w:rFonts w:cstheme="minorHAnsi"/>
          <w:sz w:val="24"/>
          <w:szCs w:val="24"/>
        </w:rPr>
        <w:t>–  Przeprowadzenie oraz zebranie wyników testów oraz ankiet on-line w trakcie trwania wydarzenia.</w:t>
      </w: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7ECC17FB" w14:textId="77777777" w:rsidTr="00F5441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32F86875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Dokumentacja szkolenia</w:t>
            </w:r>
          </w:p>
        </w:tc>
      </w:tr>
    </w:tbl>
    <w:p w14:paraId="020C1019" w14:textId="06EEB466" w:rsidR="00F04D5D" w:rsidRPr="00F04D5D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8"/>
        </w:rPr>
      </w:pPr>
      <w:r>
        <w:rPr>
          <w:sz w:val="24"/>
        </w:rPr>
        <w:t>Trener</w:t>
      </w:r>
      <w:r w:rsidRPr="00F04D5D">
        <w:rPr>
          <w:sz w:val="24"/>
        </w:rPr>
        <w:t xml:space="preserve"> zobowiązany będzie w terminie nie później niż na 7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</w:t>
      </w:r>
      <w:r w:rsidR="00A3739D">
        <w:rPr>
          <w:sz w:val="24"/>
        </w:rPr>
        <w:t xml:space="preserve"> trener</w:t>
      </w:r>
      <w:r w:rsidRPr="00F04D5D">
        <w:rPr>
          <w:sz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Przed rozpoczęciem szkoleń Wykonawca zobowiązany jest dostarczyć Zamawiającemu:</w:t>
      </w:r>
    </w:p>
    <w:p w14:paraId="65A96CD4" w14:textId="77777777" w:rsidR="0023240B" w:rsidRDefault="0023240B" w:rsidP="003428A5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 ze zdefiniowanymi efektami uczenia, które osiągną uczestnicy,</w:t>
      </w:r>
    </w:p>
    <w:p w14:paraId="2FC0ED97" w14:textId="77777777" w:rsidR="0023240B" w:rsidRDefault="0023240B" w:rsidP="003428A5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materiałów szkoleniowych,</w:t>
      </w:r>
    </w:p>
    <w:p w14:paraId="176774E7" w14:textId="1DEEC27C" w:rsidR="0023240B" w:rsidRDefault="0023240B" w:rsidP="003428A5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przygotowaną wraz z zamawiającym ankietę ewaluacyjną</w:t>
      </w:r>
      <w:r w:rsidR="00107C05" w:rsidRPr="005F6C01">
        <w:rPr>
          <w:rFonts w:ascii="Calibri" w:eastAsia="Calibri" w:hAnsi="Calibri" w:cs="Calibri"/>
          <w:sz w:val="24"/>
        </w:rPr>
        <w:t>,</w:t>
      </w:r>
    </w:p>
    <w:p w14:paraId="76FC7A7C" w14:textId="77777777" w:rsidR="0023240B" w:rsidRDefault="0023240B" w:rsidP="003428A5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wzór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wraz z kluczem odpowiedzi,</w:t>
      </w:r>
    </w:p>
    <w:p w14:paraId="4EF3EC92" w14:textId="77777777" w:rsidR="0023240B" w:rsidRDefault="0023240B" w:rsidP="003428A5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certyfikatów potwierdzających ukończenie szkolenia.</w:t>
      </w:r>
    </w:p>
    <w:p w14:paraId="7EC76AE3" w14:textId="77777777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przygotuje wzór Dziennika zajęć, w którym zamieści:</w:t>
      </w:r>
    </w:p>
    <w:p w14:paraId="3D98F6D6" w14:textId="77777777" w:rsidR="000F2C1E" w:rsidRDefault="000F2C1E" w:rsidP="000F2C1E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obecności,</w:t>
      </w:r>
    </w:p>
    <w:p w14:paraId="304250ED" w14:textId="77777777" w:rsidR="000F2C1E" w:rsidRDefault="000F2C1E" w:rsidP="000F2C1E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</w:t>
      </w:r>
    </w:p>
    <w:p w14:paraId="5F1E9080" w14:textId="77777777" w:rsidR="000F2C1E" w:rsidRDefault="000F2C1E" w:rsidP="000F2C1E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potwierdzającą odbiór materiałów szkoleniowych,</w:t>
      </w:r>
    </w:p>
    <w:p w14:paraId="754CD73D" w14:textId="329A696C" w:rsidR="000F2C1E" w:rsidRPr="000F2C1E" w:rsidRDefault="000F2C1E" w:rsidP="000F2C1E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 w:rsidRPr="000F2C1E">
        <w:rPr>
          <w:rFonts w:ascii="Calibri" w:eastAsia="Calibri" w:hAnsi="Calibri" w:cs="Calibri"/>
          <w:sz w:val="24"/>
        </w:rPr>
        <w:t xml:space="preserve">listę przystępujących do </w:t>
      </w:r>
      <w:proofErr w:type="spellStart"/>
      <w:r w:rsidRPr="000F2C1E">
        <w:rPr>
          <w:rFonts w:ascii="Calibri" w:eastAsia="Calibri" w:hAnsi="Calibri" w:cs="Calibri"/>
          <w:sz w:val="24"/>
        </w:rPr>
        <w:t>pre</w:t>
      </w:r>
      <w:proofErr w:type="spellEnd"/>
      <w:r w:rsidRPr="000F2C1E">
        <w:rPr>
          <w:rFonts w:ascii="Calibri" w:eastAsia="Calibri" w:hAnsi="Calibri" w:cs="Calibri"/>
          <w:sz w:val="24"/>
        </w:rPr>
        <w:t xml:space="preserve"> i post-testów,</w:t>
      </w:r>
    </w:p>
    <w:p w14:paraId="5C51A457" w14:textId="0B6F2F6E" w:rsidR="000F2C1E" w:rsidRDefault="000F2C1E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 w:rsidRPr="000F2C1E">
        <w:rPr>
          <w:rFonts w:ascii="Calibri" w:eastAsia="Calibri" w:hAnsi="Calibri" w:cs="Calibri"/>
          <w:sz w:val="24"/>
        </w:rPr>
        <w:t>Wykonawca jest zobowiązany do uzupełnienia i prowadzenia Dziennika.</w:t>
      </w:r>
    </w:p>
    <w:p w14:paraId="4D130A3E" w14:textId="77777777" w:rsidR="0023240B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Po zakończonym szkoleniu Wykonawca zobowiązany jest do dostarczenia Zamawiającemu:</w:t>
      </w:r>
    </w:p>
    <w:p w14:paraId="6E7CCF0D" w14:textId="77777777" w:rsidR="0023240B" w:rsidRDefault="0023240B" w:rsidP="003428A5">
      <w:pPr>
        <w:numPr>
          <w:ilvl w:val="0"/>
          <w:numId w:val="16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wypełnionego Dziennika zajęć, o którym mowa w powyższym punkcie,</w:t>
      </w:r>
    </w:p>
    <w:p w14:paraId="45202075" w14:textId="3506F757" w:rsidR="0023240B" w:rsidRDefault="0023240B" w:rsidP="003428A5">
      <w:pPr>
        <w:numPr>
          <w:ilvl w:val="0"/>
          <w:numId w:val="16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oryginały oraz kserokopie lub skany wydanych certyfikatów potwierdzających ukończenie szkolenia, </w:t>
      </w:r>
      <w:r>
        <w:rPr>
          <w:rFonts w:ascii="Calibri" w:eastAsia="Calibri" w:hAnsi="Calibri" w:cs="Calibri"/>
          <w:color w:val="000000"/>
          <w:sz w:val="24"/>
        </w:rPr>
        <w:t xml:space="preserve">oznakowanych zgodnie z wytycznymi dotyczącymi oznaczania projektów unijnych w ramach  Programu Operacyjnego Wiedza Edukacja Rozwój 2014-2020 łącznie z logotypem projektu </w:t>
      </w:r>
      <w:r w:rsidR="005F6C01">
        <w:rPr>
          <w:rFonts w:ascii="Calibri" w:eastAsia="Calibri" w:hAnsi="Calibri" w:cs="Calibri"/>
          <w:color w:val="000000"/>
          <w:sz w:val="24"/>
        </w:rPr>
        <w:t xml:space="preserve">Politechnika Częstochowska Uczelnią Dostępną </w:t>
      </w:r>
      <w:r>
        <w:rPr>
          <w:rFonts w:ascii="Calibri" w:eastAsia="Calibri" w:hAnsi="Calibri" w:cs="Calibri"/>
          <w:color w:val="000000"/>
          <w:sz w:val="24"/>
        </w:rPr>
        <w:t>(dostarcza Zamawiający).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Wzór certyfikatu musi być zaakceptowany przez Zamawiającego</w:t>
      </w:r>
    </w:p>
    <w:p w14:paraId="7C89F05B" w14:textId="77777777" w:rsidR="0023240B" w:rsidRDefault="0023240B" w:rsidP="003428A5">
      <w:pPr>
        <w:numPr>
          <w:ilvl w:val="0"/>
          <w:numId w:val="16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 ankiety ewaluacyjne,</w:t>
      </w:r>
    </w:p>
    <w:p w14:paraId="52D6DAAE" w14:textId="1D4B0C85" w:rsidR="0023240B" w:rsidRDefault="0023240B" w:rsidP="003428A5">
      <w:pPr>
        <w:numPr>
          <w:ilvl w:val="0"/>
          <w:numId w:val="16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 xml:space="preserve">listę wyników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oraz wyp</w:t>
      </w:r>
      <w:r w:rsidR="005F6C01">
        <w:rPr>
          <w:rFonts w:ascii="Calibri" w:eastAsia="Calibri" w:hAnsi="Calibri" w:cs="Calibri"/>
          <w:sz w:val="24"/>
        </w:rPr>
        <w:t xml:space="preserve">ełnione </w:t>
      </w:r>
      <w:proofErr w:type="spellStart"/>
      <w:r w:rsidR="005F6C01">
        <w:rPr>
          <w:rFonts w:ascii="Calibri" w:eastAsia="Calibri" w:hAnsi="Calibri" w:cs="Calibri"/>
          <w:sz w:val="24"/>
        </w:rPr>
        <w:t>pre</w:t>
      </w:r>
      <w:proofErr w:type="spellEnd"/>
      <w:r w:rsidR="005F6C01">
        <w:rPr>
          <w:rFonts w:ascii="Calibri" w:eastAsia="Calibri" w:hAnsi="Calibri" w:cs="Calibri"/>
          <w:sz w:val="24"/>
        </w:rPr>
        <w:t xml:space="preserve"> i post-testy.</w:t>
      </w:r>
    </w:p>
    <w:p w14:paraId="632C1B9D" w14:textId="77777777" w:rsidR="00A3739D" w:rsidRDefault="00A3739D" w:rsidP="00A3739D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Calibri" w:eastAsia="Calibri" w:hAnsi="Calibri" w:cs="Calibri"/>
          <w:sz w:val="24"/>
        </w:rPr>
      </w:pPr>
    </w:p>
    <w:p w14:paraId="45D3C2EB" w14:textId="77777777" w:rsidR="007B53E8" w:rsidRDefault="00984449" w:rsidP="00735665">
      <w:pPr>
        <w:spacing w:after="0" w:line="240" w:lineRule="auto"/>
        <w:jc w:val="both"/>
      </w:pPr>
    </w:p>
    <w:sectPr w:rsidR="007B53E8" w:rsidSect="00073F19">
      <w:headerReference w:type="default" r:id="rId7"/>
      <w:footerReference w:type="default" r:id="rId8"/>
      <w:pgSz w:w="11906" w:h="16838"/>
      <w:pgMar w:top="1417" w:right="1417" w:bottom="1417" w:left="1417" w:header="1134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8B16D7" w14:textId="77777777" w:rsidR="008F381E" w:rsidRDefault="008F381E" w:rsidP="0023240B">
      <w:pPr>
        <w:spacing w:after="0" w:line="240" w:lineRule="auto"/>
      </w:pPr>
      <w:r>
        <w:separator/>
      </w:r>
    </w:p>
  </w:endnote>
  <w:endnote w:type="continuationSeparator" w:id="0">
    <w:p w14:paraId="3A332604" w14:textId="77777777" w:rsidR="008F381E" w:rsidRDefault="008F381E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44D240C2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A8D1E8" w14:textId="77777777" w:rsidR="008F381E" w:rsidRDefault="008F381E" w:rsidP="0023240B">
      <w:pPr>
        <w:spacing w:after="0" w:line="240" w:lineRule="auto"/>
      </w:pPr>
      <w:r>
        <w:separator/>
      </w:r>
    </w:p>
  </w:footnote>
  <w:footnote w:type="continuationSeparator" w:id="0">
    <w:p w14:paraId="2D1C15F4" w14:textId="77777777" w:rsidR="008F381E" w:rsidRDefault="008F381E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16D99E" w14:textId="712AA6B5" w:rsidR="00073F19" w:rsidRDefault="00073F19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58EE91E" wp14:editId="03397262">
          <wp:simplePos x="0" y="0"/>
          <wp:positionH relativeFrom="margin">
            <wp:posOffset>-542290</wp:posOffset>
          </wp:positionH>
          <wp:positionV relativeFrom="margin">
            <wp:posOffset>-1000760</wp:posOffset>
          </wp:positionV>
          <wp:extent cx="1895557" cy="923750"/>
          <wp:effectExtent l="0" t="0" r="0" b="0"/>
          <wp:wrapSquare wrapText="bothSides"/>
          <wp:docPr id="2" name="Obraz 2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092AA6D" w14:textId="77777777" w:rsidR="00073F19" w:rsidRDefault="00073F19">
    <w:pPr>
      <w:pStyle w:val="Nagwek"/>
    </w:pPr>
  </w:p>
  <w:p w14:paraId="0B7867FB" w14:textId="0B0C47C9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851398"/>
    <w:multiLevelType w:val="hybridMultilevel"/>
    <w:tmpl w:val="A3127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CA1145"/>
    <w:multiLevelType w:val="multilevel"/>
    <w:tmpl w:val="5DDC4B20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D77A77"/>
    <w:multiLevelType w:val="multilevel"/>
    <w:tmpl w:val="FC8AC1A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2534E98"/>
    <w:multiLevelType w:val="hybridMultilevel"/>
    <w:tmpl w:val="7F7E78B4"/>
    <w:lvl w:ilvl="0" w:tplc="C458079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75C1A"/>
    <w:multiLevelType w:val="hybridMultilevel"/>
    <w:tmpl w:val="1BFE32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2D3BB4"/>
    <w:multiLevelType w:val="multilevel"/>
    <w:tmpl w:val="5008D1EC"/>
    <w:lvl w:ilvl="0">
      <w:start w:val="1"/>
      <w:numFmt w:val="bullet"/>
      <w:lvlText w:val="o"/>
      <w:lvlJc w:val="left"/>
      <w:rPr>
        <w:rFonts w:ascii="Courier New" w:hAnsi="Courier New" w:cs="Courier New" w:hint="default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4775645"/>
    <w:multiLevelType w:val="multilevel"/>
    <w:tmpl w:val="CAE66B08"/>
    <w:lvl w:ilvl="0">
      <w:start w:val="1"/>
      <w:numFmt w:val="bullet"/>
      <w:lvlText w:val=""/>
      <w:lvlJc w:val="left"/>
      <w:rPr>
        <w:rFonts w:ascii="Symbol" w:hAnsi="Symbol" w:hint="default"/>
        <w:color w:val="auto"/>
        <w:sz w:val="22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9297BA9"/>
    <w:multiLevelType w:val="hybridMultilevel"/>
    <w:tmpl w:val="CA140A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A0D1688"/>
    <w:multiLevelType w:val="hybridMultilevel"/>
    <w:tmpl w:val="AC54B0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AE81F33"/>
    <w:multiLevelType w:val="hybridMultilevel"/>
    <w:tmpl w:val="218C4D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4D449A3"/>
    <w:multiLevelType w:val="multilevel"/>
    <w:tmpl w:val="5030A21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A543492"/>
    <w:multiLevelType w:val="multilevel"/>
    <w:tmpl w:val="C696E96E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9"/>
  </w:num>
  <w:num w:numId="3">
    <w:abstractNumId w:val="0"/>
  </w:num>
  <w:num w:numId="4">
    <w:abstractNumId w:val="18"/>
  </w:num>
  <w:num w:numId="5">
    <w:abstractNumId w:val="11"/>
  </w:num>
  <w:num w:numId="6">
    <w:abstractNumId w:val="1"/>
  </w:num>
  <w:num w:numId="7">
    <w:abstractNumId w:val="5"/>
  </w:num>
  <w:num w:numId="8">
    <w:abstractNumId w:val="20"/>
  </w:num>
  <w:num w:numId="9">
    <w:abstractNumId w:val="13"/>
  </w:num>
  <w:num w:numId="10">
    <w:abstractNumId w:val="6"/>
  </w:num>
  <w:num w:numId="11">
    <w:abstractNumId w:val="12"/>
  </w:num>
  <w:num w:numId="12">
    <w:abstractNumId w:val="2"/>
  </w:num>
  <w:num w:numId="13">
    <w:abstractNumId w:val="10"/>
  </w:num>
  <w:num w:numId="14">
    <w:abstractNumId w:val="17"/>
  </w:num>
  <w:num w:numId="15">
    <w:abstractNumId w:val="9"/>
  </w:num>
  <w:num w:numId="16">
    <w:abstractNumId w:val="4"/>
  </w:num>
  <w:num w:numId="17">
    <w:abstractNumId w:val="15"/>
  </w:num>
  <w:num w:numId="18">
    <w:abstractNumId w:val="7"/>
  </w:num>
  <w:num w:numId="19">
    <w:abstractNumId w:val="8"/>
  </w:num>
  <w:num w:numId="20">
    <w:abstractNumId w:val="3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D69"/>
    <w:rsid w:val="00007CBA"/>
    <w:rsid w:val="000571E2"/>
    <w:rsid w:val="00073F19"/>
    <w:rsid w:val="000F2C1E"/>
    <w:rsid w:val="00107C05"/>
    <w:rsid w:val="0014085F"/>
    <w:rsid w:val="001D719E"/>
    <w:rsid w:val="0023240B"/>
    <w:rsid w:val="0027791A"/>
    <w:rsid w:val="002F7D69"/>
    <w:rsid w:val="00340ABA"/>
    <w:rsid w:val="003428A5"/>
    <w:rsid w:val="003A31A9"/>
    <w:rsid w:val="004A1C99"/>
    <w:rsid w:val="004E3CCD"/>
    <w:rsid w:val="004E6087"/>
    <w:rsid w:val="005B7306"/>
    <w:rsid w:val="005F6C01"/>
    <w:rsid w:val="00632257"/>
    <w:rsid w:val="00632801"/>
    <w:rsid w:val="006E0687"/>
    <w:rsid w:val="007100CE"/>
    <w:rsid w:val="00735665"/>
    <w:rsid w:val="007F1BA4"/>
    <w:rsid w:val="008B60E4"/>
    <w:rsid w:val="008F381E"/>
    <w:rsid w:val="00984449"/>
    <w:rsid w:val="009F2509"/>
    <w:rsid w:val="009F7BD5"/>
    <w:rsid w:val="00A3739D"/>
    <w:rsid w:val="00AB4658"/>
    <w:rsid w:val="00B34491"/>
    <w:rsid w:val="00BA1137"/>
    <w:rsid w:val="00BA43F5"/>
    <w:rsid w:val="00BC292B"/>
    <w:rsid w:val="00BF4738"/>
    <w:rsid w:val="00C84B9C"/>
    <w:rsid w:val="00CC662E"/>
    <w:rsid w:val="00CD2FB3"/>
    <w:rsid w:val="00D17023"/>
    <w:rsid w:val="00DD189C"/>
    <w:rsid w:val="00E55796"/>
    <w:rsid w:val="00E750EE"/>
    <w:rsid w:val="00E90BD9"/>
    <w:rsid w:val="00EC1DF1"/>
    <w:rsid w:val="00EE7347"/>
    <w:rsid w:val="00F04D5D"/>
    <w:rsid w:val="00F13300"/>
    <w:rsid w:val="00F379CD"/>
    <w:rsid w:val="00F54418"/>
    <w:rsid w:val="00F561ED"/>
    <w:rsid w:val="00FD3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1078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6</cp:revision>
  <dcterms:created xsi:type="dcterms:W3CDTF">2021-03-12T10:41:00Z</dcterms:created>
  <dcterms:modified xsi:type="dcterms:W3CDTF">2021-03-18T10:43:00Z</dcterms:modified>
</cp:coreProperties>
</file>