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6F1E58" w14:textId="77777777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</w:p>
    <w:p w14:paraId="7C64B781" w14:textId="24DD85B6" w:rsidR="0023240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Szczegółowy opis przedmiotu zamówienia dla </w:t>
      </w:r>
      <w:r w:rsidR="007F1BA4">
        <w:rPr>
          <w:rFonts w:ascii="Calibri" w:eastAsia="Calibri" w:hAnsi="Calibri" w:cs="Calibri"/>
          <w:b/>
          <w:sz w:val="24"/>
        </w:rPr>
        <w:t xml:space="preserve">postępowania na przeprowadzenie </w:t>
      </w:r>
      <w:r>
        <w:rPr>
          <w:rFonts w:ascii="Calibri" w:eastAsia="Calibri" w:hAnsi="Calibri" w:cs="Calibri"/>
          <w:b/>
          <w:sz w:val="24"/>
        </w:rPr>
        <w:t>szkolenia dla kadry dydaktycznej, zarządzającej i administracyjnej Politechniki Częstochowskiej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w ramach projektu „Politechnika Częstochowska Uczelnią Dostępną”</w:t>
      </w:r>
    </w:p>
    <w:p w14:paraId="3EE0BED5" w14:textId="343929BE" w:rsidR="0023240B" w:rsidRDefault="00D06AAC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sz w:val="24"/>
        </w:rPr>
        <w:t>Zadanie 3</w:t>
      </w:r>
      <w:r w:rsidR="0023240B">
        <w:rPr>
          <w:rFonts w:ascii="Calibri" w:eastAsia="Calibri" w:hAnsi="Calibri" w:cs="Calibri"/>
          <w:b/>
          <w:sz w:val="24"/>
        </w:rPr>
        <w:t xml:space="preserve">: </w:t>
      </w:r>
      <w:r w:rsidRPr="00D06AAC">
        <w:rPr>
          <w:rFonts w:cstheme="minorHAnsi"/>
          <w:b/>
          <w:bCs/>
          <w:sz w:val="24"/>
          <w:szCs w:val="24"/>
        </w:rPr>
        <w:t>Szkolenie z ewakuacji i sytuacji zagrożenia</w:t>
      </w:r>
    </w:p>
    <w:p w14:paraId="71F3A623" w14:textId="77777777" w:rsidR="00D06AAC" w:rsidRPr="00844E4D" w:rsidRDefault="00D06AAC" w:rsidP="00844E4D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74D7EF2F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będzie zobowiązany do przeprowadzenia usługi szkoleniowej dla kadry dydaktycznej, zarządczej i administracyjnej Politechniki Częstochowskiej w zakresie:</w:t>
      </w:r>
    </w:p>
    <w:p w14:paraId="1AFFD4EA" w14:textId="77777777" w:rsidR="0023240B" w:rsidRPr="00C4089B" w:rsidRDefault="0023240B" w:rsidP="0023240B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3BA4179D" w14:textId="2405A742" w:rsidR="00844E4D" w:rsidRPr="00D06AAC" w:rsidRDefault="00D06AAC" w:rsidP="00D06AAC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06AAC">
        <w:rPr>
          <w:rFonts w:cstheme="minorHAnsi"/>
          <w:b/>
          <w:bCs/>
          <w:sz w:val="24"/>
          <w:szCs w:val="24"/>
        </w:rPr>
        <w:t>Szkolenie z ewakuacji i sytuacji zagrożenia</w:t>
      </w:r>
      <w:r w:rsidR="006738F6">
        <w:rPr>
          <w:rFonts w:cstheme="minorHAnsi"/>
          <w:b/>
          <w:bCs/>
          <w:sz w:val="24"/>
          <w:szCs w:val="24"/>
        </w:rPr>
        <w:t xml:space="preserve"> </w:t>
      </w:r>
      <w:r w:rsidR="006738F6" w:rsidRPr="006738F6">
        <w:rPr>
          <w:rFonts w:cstheme="minorHAnsi"/>
          <w:b/>
          <w:bCs/>
          <w:sz w:val="24"/>
          <w:szCs w:val="24"/>
        </w:rPr>
        <w:t>osób z niepełnosprawnością</w:t>
      </w:r>
    </w:p>
    <w:p w14:paraId="1FFD63D6" w14:textId="77777777" w:rsidR="00D06AAC" w:rsidRPr="00C4089B" w:rsidRDefault="00D06AAC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574E696C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</w:t>
      </w:r>
      <w:r w:rsidR="00B55D54">
        <w:rPr>
          <w:rFonts w:eastAsia="Calibri" w:cs="Calibri"/>
          <w:sz w:val="24"/>
        </w:rPr>
        <w:t>Koordynatora</w:t>
      </w:r>
      <w:r>
        <w:rPr>
          <w:rFonts w:ascii="Calibri" w:eastAsia="Calibri" w:hAnsi="Calibri" w:cs="Calibri"/>
          <w:sz w:val="24"/>
        </w:rPr>
        <w:t>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F5441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1A8AA6FE" w14:textId="77777777" w:rsidR="00D06AAC" w:rsidRPr="00D06AAC" w:rsidRDefault="00D06AAC" w:rsidP="00D06AAC">
      <w:pPr>
        <w:shd w:val="clear" w:color="auto" w:fill="FFFFFF" w:themeFill="background1"/>
        <w:spacing w:after="0" w:line="240" w:lineRule="auto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 xml:space="preserve">Szkolenie ma na celu przedstawienie kwestii związanych z komunikacją oraz funkcjonowaniem osób z niepełnosprawnościami w sytuacjach zagrożenia i koniecznej ewakuacji. </w:t>
      </w:r>
    </w:p>
    <w:p w14:paraId="1795DFF3" w14:textId="77777777" w:rsidR="00844E4D" w:rsidRDefault="00844E4D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</w:p>
    <w:p w14:paraId="0C0849B8" w14:textId="08509CA3" w:rsidR="0023240B" w:rsidRDefault="0023240B" w:rsidP="00844E4D">
      <w:pPr>
        <w:spacing w:after="0" w:line="240" w:lineRule="auto"/>
        <w:ind w:left="10" w:hanging="10"/>
        <w:jc w:val="both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Minimalny zakres merytoryczny szkolenia obejmuje następującą tematykę:</w:t>
      </w:r>
    </w:p>
    <w:p w14:paraId="3053F961" w14:textId="39C5BDD4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 xml:space="preserve">Jak pomóc osobie na wózku dotrzeć do wybranego miejsca, jak pomóc w skutecznym przemieszczaniu się? </w:t>
      </w:r>
    </w:p>
    <w:p w14:paraId="2092BEC1" w14:textId="2F0AA3D5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 xml:space="preserve">W jaki sposób osoba niewidoma może sprawnie opuścić teren, na którym grozi jej niebezpieczeństwo? </w:t>
      </w:r>
    </w:p>
    <w:p w14:paraId="38ACB4A6" w14:textId="364EDB61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>Jak poinformować osobę głuchą o zagrożeniu?</w:t>
      </w:r>
    </w:p>
    <w:p w14:paraId="549B2988" w14:textId="7467739A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 xml:space="preserve">Jak skutecznie przeprowadzić akcję ratunkową z udziałem osób z zaburzeniami psychicznymi? </w:t>
      </w:r>
    </w:p>
    <w:p w14:paraId="5F952F74" w14:textId="2A6EE867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>Dostosowanie dróg ewakuacyjnych, w tym oznaczeń, do specyficznych potrzeb osób</w:t>
      </w:r>
      <w:r w:rsidRPr="00D06AAC">
        <w:rPr>
          <w:rFonts w:cstheme="minorHAnsi"/>
          <w:sz w:val="24"/>
          <w:szCs w:val="24"/>
          <w:shd w:val="clear" w:color="auto" w:fill="FDFDFD"/>
        </w:rPr>
        <w:br/>
        <w:t xml:space="preserve">z niepełnosprawnościami (np. niewidomych lub słabowidzących). </w:t>
      </w:r>
    </w:p>
    <w:p w14:paraId="794A684D" w14:textId="057801FE" w:rsidR="00D06AAC" w:rsidRPr="00D06AAC" w:rsidRDefault="00D06AAC" w:rsidP="00D06AAC">
      <w:pPr>
        <w:pStyle w:val="Akapitzlist"/>
        <w:numPr>
          <w:ilvl w:val="0"/>
          <w:numId w:val="14"/>
        </w:numPr>
        <w:shd w:val="clear" w:color="auto" w:fill="FFFFFF" w:themeFill="background1"/>
        <w:spacing w:after="0" w:line="240" w:lineRule="auto"/>
        <w:ind w:left="714" w:hanging="357"/>
        <w:jc w:val="both"/>
        <w:rPr>
          <w:rFonts w:cstheme="minorHAnsi"/>
          <w:sz w:val="24"/>
          <w:szCs w:val="24"/>
          <w:shd w:val="clear" w:color="auto" w:fill="FDFDFD"/>
        </w:rPr>
      </w:pPr>
      <w:r w:rsidRPr="00D06AAC">
        <w:rPr>
          <w:rFonts w:cstheme="minorHAnsi"/>
          <w:sz w:val="24"/>
          <w:szCs w:val="24"/>
          <w:shd w:val="clear" w:color="auto" w:fill="FDFDFD"/>
        </w:rPr>
        <w:t>Ograniczenia architektoniczne w kontekście sytuacji zagrożenia.</w:t>
      </w:r>
    </w:p>
    <w:p w14:paraId="270039DD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</w:p>
    <w:p w14:paraId="4EB88DBB" w14:textId="07EE6200" w:rsidR="0023240B" w:rsidRPr="00D06AAC" w:rsidRDefault="0023240B" w:rsidP="00D06AAC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</w:rPr>
        <w:t xml:space="preserve">Za edycję </w:t>
      </w:r>
      <w:r w:rsidR="00D06AAC" w:rsidRPr="00D06AAC">
        <w:rPr>
          <w:rFonts w:ascii="Calibri" w:eastAsia="Calibri" w:hAnsi="Calibri" w:cs="Calibri"/>
          <w:b/>
          <w:sz w:val="24"/>
        </w:rPr>
        <w:t>s</w:t>
      </w:r>
      <w:r w:rsidR="00D06AAC">
        <w:rPr>
          <w:rFonts w:cstheme="minorHAnsi"/>
          <w:b/>
          <w:bCs/>
          <w:sz w:val="24"/>
          <w:szCs w:val="24"/>
        </w:rPr>
        <w:t>zkolenia</w:t>
      </w:r>
      <w:r w:rsidR="00D06AAC" w:rsidRPr="00D06AAC">
        <w:rPr>
          <w:rFonts w:cstheme="minorHAnsi"/>
          <w:b/>
          <w:bCs/>
          <w:sz w:val="24"/>
          <w:szCs w:val="24"/>
        </w:rPr>
        <w:t xml:space="preserve"> z ewakuacji i sytuacji zagrożenia</w:t>
      </w:r>
      <w:r w:rsidR="00D06AAC">
        <w:rPr>
          <w:rFonts w:cstheme="minorHAnsi"/>
          <w:b/>
          <w:bCs/>
          <w:sz w:val="24"/>
          <w:szCs w:val="24"/>
        </w:rPr>
        <w:t xml:space="preserve"> </w:t>
      </w:r>
      <w:r w:rsidR="006738F6" w:rsidRPr="006738F6">
        <w:rPr>
          <w:rFonts w:cstheme="minorHAnsi"/>
          <w:b/>
          <w:bCs/>
          <w:sz w:val="24"/>
          <w:szCs w:val="24"/>
        </w:rPr>
        <w:t>osób z niepełnosprawnością</w:t>
      </w:r>
      <w:r w:rsidR="006738F6" w:rsidRPr="00F04D5D">
        <w:rPr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uznaje się</w:t>
      </w:r>
      <w:r>
        <w:rPr>
          <w:rFonts w:ascii="Calibri" w:eastAsia="Calibri" w:hAnsi="Calibri" w:cs="Calibri"/>
          <w:b/>
          <w:sz w:val="24"/>
        </w:rPr>
        <w:t xml:space="preserve">: </w:t>
      </w:r>
    </w:p>
    <w:p w14:paraId="19220C7D" w14:textId="0627C780" w:rsidR="0023240B" w:rsidRDefault="00D06AAC" w:rsidP="0023240B">
      <w:pPr>
        <w:numPr>
          <w:ilvl w:val="0"/>
          <w:numId w:val="2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 xml:space="preserve"> </w:t>
      </w:r>
      <w:r w:rsidR="00844E4D">
        <w:rPr>
          <w:rFonts w:ascii="Calibri" w:eastAsia="Calibri" w:hAnsi="Calibri" w:cs="Calibri"/>
          <w:sz w:val="24"/>
        </w:rPr>
        <w:t>trwające dwa dni szkoleniowe</w:t>
      </w:r>
      <w:r w:rsidR="0023240B">
        <w:rPr>
          <w:rFonts w:ascii="Calibri" w:eastAsia="Calibri" w:hAnsi="Calibri" w:cs="Calibri"/>
          <w:sz w:val="24"/>
        </w:rPr>
        <w:t>. Za d</w:t>
      </w:r>
      <w:r w:rsidR="00844E4D">
        <w:rPr>
          <w:rFonts w:ascii="Calibri" w:eastAsia="Calibri" w:hAnsi="Calibri" w:cs="Calibri"/>
          <w:sz w:val="24"/>
        </w:rPr>
        <w:t>zień szkoleniowy przyjmuje się 6</w:t>
      </w:r>
      <w:r w:rsidR="0023240B">
        <w:rPr>
          <w:rFonts w:ascii="Calibri" w:eastAsia="Calibri" w:hAnsi="Calibri" w:cs="Calibri"/>
          <w:sz w:val="24"/>
        </w:rPr>
        <w:t xml:space="preserve"> godzin szkoleniowych (45 min).</w:t>
      </w:r>
    </w:p>
    <w:p w14:paraId="72825843" w14:textId="3632C9A7" w:rsidR="0023240B" w:rsidRPr="00C4089B" w:rsidRDefault="00DF4C09" w:rsidP="00C4089B">
      <w:pPr>
        <w:numPr>
          <w:ilvl w:val="0"/>
          <w:numId w:val="2"/>
        </w:numPr>
        <w:tabs>
          <w:tab w:val="left" w:pos="1440"/>
        </w:tabs>
        <w:spacing w:after="0" w:line="240" w:lineRule="auto"/>
        <w:ind w:left="426" w:hanging="42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</w:t>
      </w:r>
      <w:r w:rsidR="0023240B">
        <w:rPr>
          <w:rFonts w:ascii="Calibri" w:eastAsia="Calibri" w:hAnsi="Calibri" w:cs="Calibri"/>
          <w:sz w:val="24"/>
        </w:rPr>
        <w:t>, prowadzone w języku polskim,</w:t>
      </w:r>
      <w:r>
        <w:rPr>
          <w:rFonts w:ascii="Calibri" w:eastAsia="Calibri" w:hAnsi="Calibri" w:cs="Calibri"/>
          <w:sz w:val="24"/>
        </w:rPr>
        <w:t xml:space="preserve"> zostanie</w:t>
      </w:r>
      <w:r w:rsidR="0023240B">
        <w:rPr>
          <w:rFonts w:ascii="Calibri" w:eastAsia="Calibri" w:hAnsi="Calibri" w:cs="Calibri"/>
          <w:sz w:val="24"/>
        </w:rPr>
        <w:t xml:space="preserve"> zrealizow</w:t>
      </w:r>
      <w:r w:rsidR="00844E4D">
        <w:rPr>
          <w:rFonts w:ascii="Calibri" w:eastAsia="Calibri" w:hAnsi="Calibri" w:cs="Calibri"/>
          <w:sz w:val="24"/>
        </w:rPr>
        <w:t xml:space="preserve">ane w 2021 roku dla </w:t>
      </w:r>
      <w:r w:rsidR="00E90796" w:rsidRPr="000D3C9C">
        <w:rPr>
          <w:rFonts w:ascii="Calibri" w:eastAsia="Calibri" w:hAnsi="Calibri" w:cs="Calibri"/>
          <w:sz w:val="24"/>
        </w:rPr>
        <w:t>1 grupy szkoleniowej</w:t>
      </w:r>
      <w:r w:rsidR="00844E4D" w:rsidRPr="000D3C9C">
        <w:rPr>
          <w:rFonts w:ascii="Calibri" w:eastAsia="Calibri" w:hAnsi="Calibri" w:cs="Calibri"/>
          <w:sz w:val="24"/>
        </w:rPr>
        <w:t xml:space="preserve"> 15-osobowej</w:t>
      </w:r>
      <w:r w:rsidR="0023240B" w:rsidRPr="000D3C9C">
        <w:rPr>
          <w:rFonts w:ascii="Calibri" w:eastAsia="Calibri" w:hAnsi="Calibri" w:cs="Calibri"/>
          <w:sz w:val="24"/>
        </w:rPr>
        <w:t xml:space="preserve"> </w:t>
      </w:r>
      <w:r w:rsidR="00E90796" w:rsidRPr="000D3C9C">
        <w:rPr>
          <w:rFonts w:ascii="Calibri" w:eastAsia="Calibri" w:hAnsi="Calibri" w:cs="Calibri"/>
          <w:sz w:val="24"/>
        </w:rPr>
        <w:t>wyznaczonej przez Zamawiającego</w:t>
      </w:r>
      <w:r w:rsidR="0023240B" w:rsidRPr="000D3C9C">
        <w:rPr>
          <w:rFonts w:ascii="Calibri" w:eastAsia="Calibri" w:hAnsi="Calibri" w:cs="Calibri"/>
          <w:sz w:val="24"/>
        </w:rPr>
        <w:t>.</w:t>
      </w:r>
      <w:r w:rsidR="0023240B">
        <w:rPr>
          <w:rFonts w:ascii="Calibri" w:eastAsia="Calibri" w:hAnsi="Calibri" w:cs="Calibri"/>
          <w:sz w:val="24"/>
        </w:rPr>
        <w:t xml:space="preserve"> Za wybór uczestników szkoleń odpowiada Zamawiający.</w:t>
      </w:r>
    </w:p>
    <w:p w14:paraId="0D810638" w14:textId="43DB0D3B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459769C0" w14:textId="5CC0B201" w:rsidR="006738F6" w:rsidRDefault="006738F6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779C699" w14:textId="45C4CD8C" w:rsidR="006738F6" w:rsidRDefault="006738F6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A0E5844" w14:textId="77777777" w:rsidR="006738F6" w:rsidRDefault="006738F6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29D839D5" w14:textId="30690375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lastRenderedPageBreak/>
              <w:t>Czas i miejsce szkolenia</w:t>
            </w:r>
          </w:p>
        </w:tc>
      </w:tr>
    </w:tbl>
    <w:p w14:paraId="72568842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 xml:space="preserve">Planowane terminy realizacji szkoleń dla poszczególnych grup: </w:t>
      </w:r>
    </w:p>
    <w:p w14:paraId="7CB6321A" w14:textId="294E81EC" w:rsidR="0023240B" w:rsidRPr="00844E4D" w:rsidRDefault="00D06AAC" w:rsidP="00844E4D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06AAC">
        <w:rPr>
          <w:rFonts w:cstheme="minorHAnsi"/>
          <w:b/>
          <w:bCs/>
          <w:sz w:val="24"/>
          <w:szCs w:val="24"/>
        </w:rPr>
        <w:t>Szkolenie z ewakuacji i sytuacji zagrożenia</w:t>
      </w:r>
      <w:r w:rsidR="006738F6">
        <w:rPr>
          <w:rFonts w:cstheme="minorHAnsi"/>
          <w:b/>
          <w:bCs/>
          <w:sz w:val="24"/>
          <w:szCs w:val="24"/>
        </w:rPr>
        <w:t xml:space="preserve"> </w:t>
      </w:r>
      <w:r w:rsidR="006738F6" w:rsidRPr="006738F6">
        <w:rPr>
          <w:rFonts w:cstheme="minorHAnsi"/>
          <w:b/>
          <w:bCs/>
          <w:sz w:val="24"/>
          <w:szCs w:val="24"/>
        </w:rPr>
        <w:t>osób z niepełnosprawnością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844E4D">
        <w:rPr>
          <w:rFonts w:ascii="Calibri" w:eastAsia="Calibri" w:hAnsi="Calibri" w:cs="Calibri"/>
          <w:b/>
          <w:sz w:val="24"/>
        </w:rPr>
        <w:t xml:space="preserve">– 1 edycja </w:t>
      </w:r>
      <w:r w:rsidR="0023240B">
        <w:rPr>
          <w:rFonts w:ascii="Calibri" w:eastAsia="Calibri" w:hAnsi="Calibri" w:cs="Calibri"/>
          <w:b/>
          <w:sz w:val="24"/>
        </w:rPr>
        <w:t>szkolenia, tj.:</w:t>
      </w:r>
    </w:p>
    <w:p w14:paraId="6B3995DD" w14:textId="13C259C5" w:rsidR="00844E4D" w:rsidRPr="006738F6" w:rsidRDefault="001E27B0" w:rsidP="006738F6">
      <w:pPr>
        <w:numPr>
          <w:ilvl w:val="0"/>
          <w:numId w:val="3"/>
        </w:numPr>
        <w:spacing w:after="0" w:line="240" w:lineRule="auto"/>
        <w:ind w:left="1440" w:hanging="360"/>
        <w:rPr>
          <w:rFonts w:ascii="Calibri" w:eastAsia="Calibri" w:hAnsi="Calibri" w:cs="Calibri"/>
          <w:sz w:val="24"/>
        </w:rPr>
      </w:pPr>
      <w:r>
        <w:rPr>
          <w:rFonts w:eastAsia="Calibri" w:cs="Calibri"/>
          <w:sz w:val="24"/>
        </w:rPr>
        <w:t>od dnia podpisania umowy do 30 września 2021 roku</w:t>
      </w:r>
      <w:r w:rsidR="00844E4D">
        <w:rPr>
          <w:rFonts w:ascii="Calibri" w:eastAsia="Calibri" w:hAnsi="Calibri" w:cs="Calibri"/>
          <w:sz w:val="24"/>
        </w:rPr>
        <w:t xml:space="preserve"> - 1</w:t>
      </w:r>
      <w:r w:rsidR="0023240B">
        <w:rPr>
          <w:rFonts w:ascii="Calibri" w:eastAsia="Calibri" w:hAnsi="Calibri" w:cs="Calibri"/>
          <w:sz w:val="24"/>
        </w:rPr>
        <w:t xml:space="preserve"> grup</w:t>
      </w:r>
      <w:r w:rsidR="00844E4D">
        <w:rPr>
          <w:rFonts w:ascii="Calibri" w:eastAsia="Calibri" w:hAnsi="Calibri" w:cs="Calibri"/>
          <w:sz w:val="24"/>
        </w:rPr>
        <w:t>a szkoleniowa</w:t>
      </w:r>
    </w:p>
    <w:p w14:paraId="15B6EBC6" w14:textId="369FDA79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szkoleń i prześle go Wykonawcy najpóźniej na 10 dni roboczych przed rozpoczęciem pierwszego szkolenia.</w:t>
      </w:r>
    </w:p>
    <w:p w14:paraId="257FD7CF" w14:textId="6F2C1666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6738F6">
        <w:rPr>
          <w:rFonts w:ascii="Calibri" w:eastAsia="Calibri" w:hAnsi="Calibri" w:cs="Calibri"/>
          <w:sz w:val="24"/>
        </w:rPr>
        <w:t xml:space="preserve">e wskazanym </w:t>
      </w:r>
      <w:r>
        <w:rPr>
          <w:rFonts w:ascii="Calibri" w:eastAsia="Calibri" w:hAnsi="Calibri" w:cs="Calibri"/>
          <w:sz w:val="24"/>
        </w:rPr>
        <w:t>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godzinach </w:t>
      </w:r>
      <w:r w:rsidR="00876E68">
        <w:rPr>
          <w:rFonts w:ascii="Calibri" w:eastAsia="Calibri" w:hAnsi="Calibri" w:cs="Calibri"/>
          <w:sz w:val="24"/>
        </w:rPr>
        <w:t>8.00-16.3</w:t>
      </w:r>
      <w:r w:rsidRPr="000D3C9C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p w14:paraId="0C33685F" w14:textId="77777777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6EFF743E" w14:textId="7777777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F5441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0BF7C28C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6738F6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0571E2">
        <w:rPr>
          <w:rFonts w:ascii="Calibri" w:eastAsia="Calibri" w:hAnsi="Calibri" w:cs="Calibri"/>
          <w:color w:val="000000"/>
          <w:sz w:val="24"/>
        </w:rPr>
        <w:t>Politechnika Częstochowską Uczelnią Dostępną</w:t>
      </w:r>
      <w:r>
        <w:rPr>
          <w:rFonts w:ascii="Calibri" w:eastAsia="Calibri" w:hAnsi="Calibri" w:cs="Calibri"/>
          <w:color w:val="000000"/>
          <w:sz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6BD68C14" w14:textId="08D087C3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BFF7E9B" w:rsidR="00844E4D" w:rsidRPr="008E2CDB" w:rsidRDefault="0023240B" w:rsidP="003C045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 w:rsidRPr="008E2CDB"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</w:t>
      </w:r>
      <w:r w:rsidR="008E2CDB">
        <w:rPr>
          <w:rFonts w:ascii="Calibri" w:eastAsia="Calibri" w:hAnsi="Calibri" w:cs="Calibri"/>
          <w:color w:val="000000"/>
          <w:sz w:val="24"/>
        </w:rPr>
        <w:t>dza Edukacja Rozwój 2014-</w:t>
      </w:r>
      <w:r w:rsidRPr="008E2CDB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4BF787A3" w14:textId="77777777" w:rsidR="008E2CDB" w:rsidRPr="008E2CDB" w:rsidRDefault="008E2CDB" w:rsidP="008E2CDB">
      <w:pPr>
        <w:spacing w:after="0" w:line="240" w:lineRule="auto"/>
        <w:ind w:left="709"/>
        <w:jc w:val="both"/>
        <w:rPr>
          <w:rFonts w:ascii="Calibri" w:eastAsia="Calibri" w:hAnsi="Calibri" w:cs="Calibri"/>
          <w:i/>
          <w:color w:val="000000"/>
          <w:sz w:val="24"/>
        </w:rPr>
      </w:pPr>
    </w:p>
    <w:p w14:paraId="7FCA9A13" w14:textId="77777777" w:rsidR="00E00F22" w:rsidRDefault="0023240B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1CCAE848" w14:textId="1A538F71" w:rsidR="00E00F22" w:rsidRPr="006738F6" w:rsidRDefault="00E00F22" w:rsidP="00E00F2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 w:rsidRPr="006738F6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6738F6">
        <w:rPr>
          <w:rFonts w:ascii="Calibri" w:hAnsi="Calibri" w:cs="Calibri"/>
          <w:sz w:val="24"/>
        </w:rPr>
        <w:t>organizacja miejsca oraz sprzętu do prowadzenia transmisji szkolenia leży po stronie Wykonawcy szkoleń.</w:t>
      </w:r>
      <w:bookmarkStart w:id="0" w:name="_GoBack"/>
      <w:bookmarkEnd w:id="0"/>
      <w:r w:rsidRPr="006738F6">
        <w:rPr>
          <w:rFonts w:ascii="Calibri" w:hAnsi="Calibri" w:cs="Calibri"/>
          <w:sz w:val="24"/>
          <w:szCs w:val="24"/>
        </w:rPr>
        <w:t xml:space="preserve"> Dodatkowo wielkość pomieszczenia, z którego prowadzona będzie transmisja powinna zapewniać możliwość prowadzenia symulacji, np. prezentowania sposobu prowadzenia osoby niewidzącej, lub prezentację poruszania się na wózku. </w:t>
      </w:r>
    </w:p>
    <w:p w14:paraId="2F3DD42B" w14:textId="77777777" w:rsidR="00E00F22" w:rsidRPr="006738F6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6738F6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6738F6">
        <w:rPr>
          <w:rFonts w:cstheme="minorHAnsi"/>
          <w:sz w:val="24"/>
          <w:szCs w:val="24"/>
        </w:rPr>
        <w:t>Gb</w:t>
      </w:r>
      <w:proofErr w:type="spellEnd"/>
      <w:r w:rsidRPr="006738F6">
        <w:rPr>
          <w:rFonts w:cstheme="minorHAnsi"/>
          <w:sz w:val="24"/>
          <w:szCs w:val="24"/>
        </w:rPr>
        <w:t>/s.</w:t>
      </w:r>
    </w:p>
    <w:p w14:paraId="7201506E" w14:textId="77777777" w:rsidR="00E00F22" w:rsidRPr="006738F6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6738F6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6738F6">
        <w:rPr>
          <w:rFonts w:cstheme="minorHAnsi"/>
          <w:sz w:val="24"/>
          <w:szCs w:val="24"/>
        </w:rPr>
        <w:t>mikroporty</w:t>
      </w:r>
      <w:proofErr w:type="spellEnd"/>
      <w:r w:rsidRPr="006738F6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377791DC" w14:textId="77777777" w:rsidR="00E00F22" w:rsidRPr="006738F6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6738F6">
        <w:rPr>
          <w:rFonts w:cstheme="minorHAnsi"/>
          <w:sz w:val="24"/>
          <w:szCs w:val="24"/>
        </w:rPr>
        <w:t>Transmisja powinna być prowadzona przy wykorzystaniu kamery o rozdzielczości minimum Full HD.</w:t>
      </w:r>
    </w:p>
    <w:p w14:paraId="01236F2E" w14:textId="77777777" w:rsidR="00E00F22" w:rsidRPr="006738F6" w:rsidRDefault="00E00F22" w:rsidP="00E00F22">
      <w:pPr>
        <w:pStyle w:val="Akapitzlist"/>
        <w:numPr>
          <w:ilvl w:val="0"/>
          <w:numId w:val="19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6738F6">
        <w:rPr>
          <w:rFonts w:cstheme="minorHAnsi"/>
          <w:sz w:val="24"/>
          <w:szCs w:val="24"/>
        </w:rPr>
        <w:lastRenderedPageBreak/>
        <w:t>Wykonawca zapewni dostęp do platformy do prowadzenia szkoleń/</w:t>
      </w:r>
      <w:proofErr w:type="spellStart"/>
      <w:r w:rsidRPr="006738F6">
        <w:rPr>
          <w:rFonts w:cstheme="minorHAnsi"/>
          <w:sz w:val="24"/>
          <w:szCs w:val="24"/>
        </w:rPr>
        <w:t>webinarów</w:t>
      </w:r>
      <w:proofErr w:type="spellEnd"/>
      <w:r w:rsidRPr="006738F6">
        <w:rPr>
          <w:rFonts w:cstheme="minorHAnsi"/>
          <w:sz w:val="24"/>
          <w:szCs w:val="24"/>
        </w:rPr>
        <w:t>, który umożliwi:</w:t>
      </w:r>
    </w:p>
    <w:p w14:paraId="476CEB69" w14:textId="77777777" w:rsidR="00E00F22" w:rsidRPr="006738F6" w:rsidRDefault="00E00F22" w:rsidP="00E00F22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6738F6">
        <w:rPr>
          <w:rFonts w:cstheme="minorHAnsi"/>
          <w:sz w:val="24"/>
          <w:szCs w:val="24"/>
        </w:rPr>
        <w:t>– Nagrywanie szkoleń.</w:t>
      </w:r>
    </w:p>
    <w:p w14:paraId="389001B9" w14:textId="2BFCACE4" w:rsidR="00E00F22" w:rsidRPr="006738F6" w:rsidRDefault="00E00F22" w:rsidP="00E00F22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6738F6">
        <w:rPr>
          <w:rFonts w:cstheme="minorHAnsi"/>
          <w:sz w:val="24"/>
          <w:szCs w:val="24"/>
        </w:rPr>
        <w:t>– Podział uczestników na podgrupy (pokoje).</w:t>
      </w:r>
    </w:p>
    <w:p w14:paraId="079EEEB3" w14:textId="77777777" w:rsidR="00E00F22" w:rsidRPr="006738F6" w:rsidRDefault="00E00F22" w:rsidP="00E00F22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6738F6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7738105B" w14:textId="77777777" w:rsidR="00E00F22" w:rsidRPr="006738F6" w:rsidRDefault="00E00F22" w:rsidP="00E00F22">
      <w:pPr>
        <w:pStyle w:val="Akapitzlist"/>
        <w:spacing w:after="0" w:line="276" w:lineRule="auto"/>
        <w:ind w:left="1134"/>
        <w:jc w:val="both"/>
        <w:rPr>
          <w:rFonts w:cstheme="minorHAnsi"/>
          <w:sz w:val="24"/>
          <w:szCs w:val="24"/>
        </w:rPr>
      </w:pPr>
      <w:r w:rsidRPr="006738F6">
        <w:rPr>
          <w:rFonts w:cstheme="minorHAnsi"/>
          <w:sz w:val="24"/>
          <w:szCs w:val="24"/>
        </w:rPr>
        <w:t>– Monitorowanie czasu trwaniu.</w:t>
      </w:r>
    </w:p>
    <w:p w14:paraId="2323E441" w14:textId="3CD87044" w:rsidR="0023240B" w:rsidRPr="00F04D5D" w:rsidRDefault="00E00F22" w:rsidP="00E00F22">
      <w:p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6738F6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  <w:r w:rsidR="0023240B">
        <w:rPr>
          <w:rFonts w:ascii="Calibri" w:eastAsia="Calibri" w:hAnsi="Calibri" w:cs="Calibri"/>
          <w:i/>
          <w:sz w:val="24"/>
        </w:rPr>
        <w:br/>
      </w:r>
    </w:p>
    <w:tbl>
      <w:tblPr>
        <w:tblW w:w="0" w:type="auto"/>
        <w:tblInd w:w="108" w:type="dxa"/>
        <w:shd w:val="clear" w:color="auto" w:fill="F67AC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F5441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67ACA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6905BD">
      <w:pPr>
        <w:numPr>
          <w:ilvl w:val="0"/>
          <w:numId w:val="16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2888EFA" w14:textId="77777777" w:rsidR="0014050D" w:rsidRDefault="0023240B" w:rsidP="006905BD">
      <w:pPr>
        <w:numPr>
          <w:ilvl w:val="0"/>
          <w:numId w:val="17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BEF0EAE" w14:textId="6BE1D799" w:rsidR="0023240B" w:rsidRPr="0014050D" w:rsidRDefault="0023240B" w:rsidP="0014050D">
      <w:pPr>
        <w:numPr>
          <w:ilvl w:val="0"/>
          <w:numId w:val="8"/>
        </w:numPr>
        <w:tabs>
          <w:tab w:val="left" w:pos="1560"/>
        </w:tabs>
        <w:spacing w:after="0" w:line="240" w:lineRule="auto"/>
        <w:ind w:left="709" w:hanging="425"/>
        <w:jc w:val="both"/>
        <w:rPr>
          <w:rFonts w:ascii="Calibri" w:eastAsia="Calibri" w:hAnsi="Calibri" w:cs="Calibri"/>
          <w:sz w:val="24"/>
        </w:rPr>
      </w:pPr>
      <w:r w:rsidRPr="0014050D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7777777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45202075" w14:textId="3506F757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5F6C01">
        <w:rPr>
          <w:rFonts w:ascii="Calibri" w:eastAsia="Calibri" w:hAnsi="Calibri" w:cs="Calibri"/>
          <w:color w:val="000000"/>
          <w:sz w:val="24"/>
        </w:rPr>
        <w:t xml:space="preserve">Politechnika Częstochowska Uczelnią Dostępną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1D4B0C85" w:rsidR="0023240B" w:rsidRDefault="0023240B" w:rsidP="006905BD">
      <w:pPr>
        <w:numPr>
          <w:ilvl w:val="0"/>
          <w:numId w:val="18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3BFEABF0" w14:textId="3DE0BBC8" w:rsidR="005F6C01" w:rsidRDefault="005F6C01" w:rsidP="005F6C01">
      <w:pPr>
        <w:tabs>
          <w:tab w:val="left" w:pos="993"/>
          <w:tab w:val="left" w:pos="1560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p w14:paraId="45D3C2EB" w14:textId="77777777" w:rsidR="007B53E8" w:rsidRDefault="00616B8D" w:rsidP="001752DF">
      <w:pPr>
        <w:spacing w:after="0" w:line="240" w:lineRule="auto"/>
        <w:jc w:val="both"/>
      </w:pPr>
    </w:p>
    <w:sectPr w:rsidR="007B53E8" w:rsidSect="00073D6E">
      <w:headerReference w:type="default" r:id="rId7"/>
      <w:footerReference w:type="default" r:id="rId8"/>
      <w:pgSz w:w="11906" w:h="16838"/>
      <w:pgMar w:top="1417" w:right="1417" w:bottom="1417" w:left="1417" w:header="1134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9046E" w16cex:dateUtc="2021-01-25T07:48:00Z"/>
  <w16cex:commentExtensible w16cex:durableId="23B904A5" w16cex:dateUtc="2021-01-25T07:49:00Z"/>
  <w16cex:commentExtensible w16cex:durableId="23B90502" w16cex:dateUtc="2021-01-25T07:51:00Z"/>
  <w16cex:commentExtensible w16cex:durableId="23B9060F" w16cex:dateUtc="2021-01-25T07:55:00Z"/>
  <w16cex:commentExtensible w16cex:durableId="23B90686" w16cex:dateUtc="2021-01-25T07:57:00Z"/>
  <w16cex:commentExtensible w16cex:durableId="23B906EE" w16cex:dateUtc="2021-01-25T07:59:00Z"/>
  <w16cex:commentExtensible w16cex:durableId="23B90737" w16cex:dateUtc="2021-01-25T08:00:00Z"/>
  <w16cex:commentExtensible w16cex:durableId="23B9074D" w16cex:dateUtc="2021-01-25T08:01:00Z"/>
  <w16cex:commentExtensible w16cex:durableId="23B90776" w16cex:dateUtc="2021-01-25T08:01:00Z"/>
  <w16cex:commentExtensible w16cex:durableId="23B90861" w16cex:dateUtc="2021-01-25T08:0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F21C6" w14:textId="77777777" w:rsidR="00BB3D72" w:rsidRDefault="00BB3D72" w:rsidP="0023240B">
      <w:pPr>
        <w:spacing w:after="0" w:line="240" w:lineRule="auto"/>
      </w:pPr>
      <w:r>
        <w:separator/>
      </w:r>
    </w:p>
  </w:endnote>
  <w:endnote w:type="continuationSeparator" w:id="0">
    <w:p w14:paraId="27D49341" w14:textId="77777777" w:rsidR="00BB3D72" w:rsidRDefault="00BB3D72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096EFA82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4CE844" w14:textId="77777777" w:rsidR="00BB3D72" w:rsidRDefault="00BB3D72" w:rsidP="0023240B">
      <w:pPr>
        <w:spacing w:after="0" w:line="240" w:lineRule="auto"/>
      </w:pPr>
      <w:r>
        <w:separator/>
      </w:r>
    </w:p>
  </w:footnote>
  <w:footnote w:type="continuationSeparator" w:id="0">
    <w:p w14:paraId="6A80BAD4" w14:textId="77777777" w:rsidR="00BB3D72" w:rsidRDefault="00BB3D72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1CBEE" w14:textId="2CBFF84A" w:rsidR="00073D6E" w:rsidRDefault="00073D6E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8EE91E" wp14:editId="36F4A494">
          <wp:simplePos x="0" y="0"/>
          <wp:positionH relativeFrom="margin">
            <wp:posOffset>-637540</wp:posOffset>
          </wp:positionH>
          <wp:positionV relativeFrom="margin">
            <wp:posOffset>-927735</wp:posOffset>
          </wp:positionV>
          <wp:extent cx="1895557" cy="923750"/>
          <wp:effectExtent l="0" t="0" r="0" b="0"/>
          <wp:wrapSquare wrapText="bothSides"/>
          <wp:docPr id="2" name="Obraz 2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B7867FB" w14:textId="5BA50BCB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4"/>
  </w:num>
  <w:num w:numId="5">
    <w:abstractNumId w:val="8"/>
  </w:num>
  <w:num w:numId="6">
    <w:abstractNumId w:val="1"/>
  </w:num>
  <w:num w:numId="7">
    <w:abstractNumId w:val="4"/>
  </w:num>
  <w:num w:numId="8">
    <w:abstractNumId w:val="16"/>
  </w:num>
  <w:num w:numId="9">
    <w:abstractNumId w:val="10"/>
  </w:num>
  <w:num w:numId="10">
    <w:abstractNumId w:val="5"/>
  </w:num>
  <w:num w:numId="11">
    <w:abstractNumId w:val="18"/>
  </w:num>
  <w:num w:numId="12">
    <w:abstractNumId w:val="17"/>
  </w:num>
  <w:num w:numId="13">
    <w:abstractNumId w:val="3"/>
  </w:num>
  <w:num w:numId="14">
    <w:abstractNumId w:val="6"/>
  </w:num>
  <w:num w:numId="15">
    <w:abstractNumId w:val="13"/>
  </w:num>
  <w:num w:numId="16">
    <w:abstractNumId w:val="2"/>
  </w:num>
  <w:num w:numId="17">
    <w:abstractNumId w:val="7"/>
  </w:num>
  <w:num w:numId="18">
    <w:abstractNumId w:val="9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D69"/>
    <w:rsid w:val="000571E2"/>
    <w:rsid w:val="00073D6E"/>
    <w:rsid w:val="000D3C9C"/>
    <w:rsid w:val="00107C05"/>
    <w:rsid w:val="0014050D"/>
    <w:rsid w:val="00163AAF"/>
    <w:rsid w:val="001752DF"/>
    <w:rsid w:val="00192BBE"/>
    <w:rsid w:val="001E27B0"/>
    <w:rsid w:val="0023240B"/>
    <w:rsid w:val="0027791A"/>
    <w:rsid w:val="002F7D69"/>
    <w:rsid w:val="00307111"/>
    <w:rsid w:val="00337057"/>
    <w:rsid w:val="004A1C99"/>
    <w:rsid w:val="004B3C47"/>
    <w:rsid w:val="00503885"/>
    <w:rsid w:val="00541069"/>
    <w:rsid w:val="005B7306"/>
    <w:rsid w:val="005F6C01"/>
    <w:rsid w:val="00632257"/>
    <w:rsid w:val="006738F6"/>
    <w:rsid w:val="006905BD"/>
    <w:rsid w:val="006D6228"/>
    <w:rsid w:val="006E0D00"/>
    <w:rsid w:val="007100CE"/>
    <w:rsid w:val="007503A1"/>
    <w:rsid w:val="00794854"/>
    <w:rsid w:val="007B117A"/>
    <w:rsid w:val="007F1BA4"/>
    <w:rsid w:val="00844E4D"/>
    <w:rsid w:val="00876E68"/>
    <w:rsid w:val="008E2CDB"/>
    <w:rsid w:val="009175B5"/>
    <w:rsid w:val="009F2509"/>
    <w:rsid w:val="00A3739D"/>
    <w:rsid w:val="00AB4658"/>
    <w:rsid w:val="00AF3B39"/>
    <w:rsid w:val="00B55D54"/>
    <w:rsid w:val="00B56505"/>
    <w:rsid w:val="00BA1137"/>
    <w:rsid w:val="00BB3D72"/>
    <w:rsid w:val="00BC292B"/>
    <w:rsid w:val="00C4089B"/>
    <w:rsid w:val="00C84B9C"/>
    <w:rsid w:val="00CD2FB3"/>
    <w:rsid w:val="00D06AAC"/>
    <w:rsid w:val="00D17023"/>
    <w:rsid w:val="00DF4C09"/>
    <w:rsid w:val="00E00F22"/>
    <w:rsid w:val="00E55796"/>
    <w:rsid w:val="00E57904"/>
    <w:rsid w:val="00E90796"/>
    <w:rsid w:val="00EE7347"/>
    <w:rsid w:val="00F04D5D"/>
    <w:rsid w:val="00F43AB7"/>
    <w:rsid w:val="00F54418"/>
    <w:rsid w:val="00F5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1039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Maria Taranek-Totoś</cp:lastModifiedBy>
  <cp:revision>8</cp:revision>
  <dcterms:created xsi:type="dcterms:W3CDTF">2021-03-12T10:39:00Z</dcterms:created>
  <dcterms:modified xsi:type="dcterms:W3CDTF">2021-03-18T10:34:00Z</dcterms:modified>
</cp:coreProperties>
</file>