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270D67" w:rsidP="006A5DF1">
      <w:pPr>
        <w:spacing w:after="240"/>
        <w:jc w:val="right"/>
        <w:rPr>
          <w:sz w:val="22"/>
          <w:szCs w:val="22"/>
        </w:rPr>
      </w:pPr>
      <w:r w:rsidRPr="00270D6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70D67">
        <w:rPr>
          <w:sz w:val="22"/>
          <w:szCs w:val="22"/>
        </w:rPr>
        <w:t>2021-0</w:t>
      </w:r>
      <w:r w:rsidR="009D0020">
        <w:rPr>
          <w:sz w:val="22"/>
          <w:szCs w:val="22"/>
        </w:rPr>
        <w:t>3</w:t>
      </w:r>
      <w:r w:rsidRPr="00270D67">
        <w:rPr>
          <w:sz w:val="22"/>
          <w:szCs w:val="22"/>
        </w:rPr>
        <w:t>-</w:t>
      </w:r>
      <w:r w:rsidR="00806C30">
        <w:rPr>
          <w:sz w:val="22"/>
          <w:szCs w:val="22"/>
        </w:rPr>
        <w:t>10</w:t>
      </w:r>
    </w:p>
    <w:p w:rsidR="00192C42" w:rsidRDefault="00192C42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6A5DF1" w:rsidRPr="00D91931" w:rsidRDefault="00270D67" w:rsidP="006A5DF1">
      <w:pPr>
        <w:rPr>
          <w:b/>
          <w:bCs/>
          <w:sz w:val="22"/>
          <w:szCs w:val="22"/>
        </w:rPr>
      </w:pPr>
      <w:r w:rsidRPr="00270D67">
        <w:rPr>
          <w:b/>
          <w:bCs/>
          <w:sz w:val="22"/>
          <w:szCs w:val="22"/>
        </w:rPr>
        <w:t>Sekcja Zamówień Publicznych</w:t>
      </w:r>
    </w:p>
    <w:p w:rsidR="006A5DF1" w:rsidRPr="00BD5546" w:rsidRDefault="00270D67" w:rsidP="006A5DF1">
      <w:pPr>
        <w:rPr>
          <w:sz w:val="22"/>
          <w:szCs w:val="22"/>
        </w:rPr>
      </w:pPr>
      <w:r w:rsidRPr="00270D67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270D67">
        <w:rPr>
          <w:sz w:val="22"/>
          <w:szCs w:val="22"/>
        </w:rPr>
        <w:t>66</w:t>
      </w:r>
    </w:p>
    <w:p w:rsidR="006A5DF1" w:rsidRPr="00BD5546" w:rsidRDefault="00270D67" w:rsidP="006A5DF1">
      <w:pPr>
        <w:rPr>
          <w:sz w:val="22"/>
          <w:szCs w:val="22"/>
        </w:rPr>
      </w:pPr>
      <w:r w:rsidRPr="00270D67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270D67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77B5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77B5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77B52">
        <w:rPr>
          <w:sz w:val="24"/>
          <w:szCs w:val="24"/>
        </w:rPr>
        <w:t>Pismo:</w:t>
      </w:r>
      <w:r w:rsidR="00192C42" w:rsidRPr="00A77B52">
        <w:rPr>
          <w:sz w:val="24"/>
          <w:szCs w:val="24"/>
        </w:rPr>
        <w:t xml:space="preserve"> SZP. 271</w:t>
      </w:r>
      <w:r w:rsidR="00624491">
        <w:rPr>
          <w:sz w:val="24"/>
          <w:szCs w:val="24"/>
        </w:rPr>
        <w:t xml:space="preserve">. </w:t>
      </w:r>
      <w:r w:rsidR="0007349A">
        <w:rPr>
          <w:sz w:val="24"/>
          <w:szCs w:val="24"/>
        </w:rPr>
        <w:t>180</w:t>
      </w:r>
      <w:r w:rsidR="009D0020">
        <w:rPr>
          <w:sz w:val="24"/>
          <w:szCs w:val="24"/>
        </w:rPr>
        <w:t xml:space="preserve"> </w:t>
      </w:r>
      <w:r w:rsidR="00192C42" w:rsidRPr="00A77B52">
        <w:rPr>
          <w:sz w:val="24"/>
          <w:szCs w:val="24"/>
        </w:rPr>
        <w:t>/18/2020/2021</w:t>
      </w:r>
      <w:r w:rsidRPr="00A77B52">
        <w:rPr>
          <w:sz w:val="24"/>
          <w:szCs w:val="24"/>
        </w:rPr>
        <w:tab/>
        <w:t xml:space="preserve"> </w:t>
      </w:r>
    </w:p>
    <w:p w:rsidR="006A5DF1" w:rsidRPr="00A77B5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77B5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77B52">
        <w:rPr>
          <w:b/>
          <w:sz w:val="24"/>
          <w:szCs w:val="24"/>
        </w:rPr>
        <w:t>WYKONAWCY</w:t>
      </w:r>
    </w:p>
    <w:p w:rsidR="006A5DF1" w:rsidRPr="00A77B5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77B52">
        <w:rPr>
          <w:sz w:val="24"/>
          <w:szCs w:val="24"/>
        </w:rPr>
        <w:t>ubiegający się o zamówienie publiczne</w:t>
      </w:r>
    </w:p>
    <w:p w:rsidR="006D4AB3" w:rsidRPr="00A77B5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A77B5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A77B5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A77B52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A77B52">
        <w:rPr>
          <w:rFonts w:ascii="Times New Roman" w:hAnsi="Times New Roman"/>
          <w:sz w:val="24"/>
          <w:szCs w:val="24"/>
        </w:rPr>
        <w:t>WYJAŚNIENI</w:t>
      </w:r>
      <w:r w:rsidR="00520165" w:rsidRPr="00A77B52">
        <w:rPr>
          <w:rFonts w:ascii="Times New Roman" w:hAnsi="Times New Roman"/>
          <w:sz w:val="24"/>
          <w:szCs w:val="24"/>
        </w:rPr>
        <w:t>A</w:t>
      </w:r>
      <w:r w:rsidR="00632C3C" w:rsidRPr="00A77B52">
        <w:rPr>
          <w:rFonts w:ascii="Times New Roman" w:hAnsi="Times New Roman"/>
          <w:sz w:val="24"/>
          <w:szCs w:val="24"/>
        </w:rPr>
        <w:t xml:space="preserve"> TREŚCI</w:t>
      </w:r>
    </w:p>
    <w:p w:rsidR="00BE7BFD" w:rsidRPr="00A77B52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A77B52">
        <w:rPr>
          <w:rFonts w:ascii="Times New Roman" w:hAnsi="Times New Roman"/>
          <w:sz w:val="24"/>
          <w:szCs w:val="24"/>
        </w:rPr>
        <w:t>SPECYFIKACJI ISTOTNYCH WARUNKÓW ZAMÓWIENIA</w:t>
      </w:r>
    </w:p>
    <w:p w:rsidR="006D563D" w:rsidRPr="006A5DF1" w:rsidRDefault="006D563D" w:rsidP="007777AD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6C48A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6C48AB">
        <w:rPr>
          <w:b/>
          <w:bCs/>
          <w:sz w:val="22"/>
          <w:szCs w:val="22"/>
        </w:rPr>
        <w:t>Dostawa wyrobów medycznych jednorazowego i wielorazowego użytku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6C48AB">
        <w:rPr>
          <w:b/>
          <w:sz w:val="22"/>
          <w:szCs w:val="22"/>
        </w:rPr>
        <w:t>ZP/18/2020</w:t>
      </w:r>
      <w:r w:rsidRPr="006A5DF1">
        <w:rPr>
          <w:b/>
          <w:sz w:val="22"/>
          <w:szCs w:val="22"/>
        </w:rPr>
        <w:t>.</w:t>
      </w:r>
    </w:p>
    <w:p w:rsidR="006D563D" w:rsidRPr="00244EBD" w:rsidRDefault="006D563D" w:rsidP="006D563D">
      <w:pPr>
        <w:spacing w:after="240" w:line="276" w:lineRule="auto"/>
        <w:ind w:firstLine="708"/>
        <w:jc w:val="both"/>
        <w:rPr>
          <w:sz w:val="22"/>
          <w:szCs w:val="22"/>
        </w:rPr>
      </w:pPr>
      <w:r w:rsidRPr="00244EBD">
        <w:rPr>
          <w:sz w:val="22"/>
          <w:szCs w:val="22"/>
        </w:rPr>
        <w:t xml:space="preserve">Dyrektor Szpitala Specjalistycznego im. S. Żeromskiego SP ZOZ  w Krakowie, działając na podstawie art. 38 ust. </w:t>
      </w:r>
      <w:r w:rsidR="009B19D8">
        <w:rPr>
          <w:sz w:val="22"/>
          <w:szCs w:val="22"/>
        </w:rPr>
        <w:t>2</w:t>
      </w:r>
      <w:r w:rsidRPr="00244EBD">
        <w:rPr>
          <w:sz w:val="22"/>
          <w:szCs w:val="22"/>
        </w:rPr>
        <w:t xml:space="preserve"> ustawy z dnia 29 stycznia 2004 roku Prawo Zamówień Publicznych (</w:t>
      </w:r>
      <w:proofErr w:type="spellStart"/>
      <w:r w:rsidRPr="00244EBD">
        <w:rPr>
          <w:sz w:val="22"/>
          <w:szCs w:val="22"/>
        </w:rPr>
        <w:t>t.j</w:t>
      </w:r>
      <w:proofErr w:type="spellEnd"/>
      <w:r w:rsidRPr="00244EBD">
        <w:rPr>
          <w:sz w:val="22"/>
          <w:szCs w:val="22"/>
        </w:rPr>
        <w:t>. Dz.U. z 2019 r. poz. 1843), przedstawia poniżej treść zapytań wraz z wyjaśnieniami do Specyfikacji Istotnych Warunków Zamówienia (</w:t>
      </w:r>
      <w:r w:rsidRPr="00244EBD">
        <w:rPr>
          <w:sz w:val="22"/>
          <w:szCs w:val="22"/>
          <w:lang w:eastAsia="ar-SA"/>
        </w:rPr>
        <w:t>zwanej dalej</w:t>
      </w:r>
      <w:r w:rsidRPr="00244EBD">
        <w:rPr>
          <w:b/>
          <w:sz w:val="22"/>
          <w:szCs w:val="22"/>
          <w:lang w:eastAsia="ar-SA"/>
        </w:rPr>
        <w:t xml:space="preserve"> </w:t>
      </w:r>
      <w:r w:rsidRPr="00244EBD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0020" w:rsidRPr="009D0020" w:rsidTr="00161AAF">
        <w:tc>
          <w:tcPr>
            <w:tcW w:w="9356" w:type="dxa"/>
            <w:shd w:val="clear" w:color="auto" w:fill="auto"/>
          </w:tcPr>
          <w:p w:rsidR="009D0020" w:rsidRPr="00D97B5F" w:rsidRDefault="009D0020" w:rsidP="009D0020">
            <w:pPr>
              <w:spacing w:line="360" w:lineRule="auto"/>
              <w:ind w:right="-2"/>
              <w:jc w:val="both"/>
              <w:rPr>
                <w:b/>
                <w:sz w:val="24"/>
                <w:szCs w:val="24"/>
              </w:rPr>
            </w:pPr>
            <w:bookmarkStart w:id="0" w:name="_Hlk63942216"/>
            <w:r w:rsidRPr="00D97B5F">
              <w:rPr>
                <w:b/>
                <w:sz w:val="24"/>
                <w:szCs w:val="24"/>
              </w:rPr>
              <w:t>Pytanie nr 1</w:t>
            </w:r>
          </w:p>
          <w:p w:rsidR="009D0020" w:rsidRPr="00D97B5F" w:rsidRDefault="009D0020" w:rsidP="009D0020">
            <w:pPr>
              <w:spacing w:line="360" w:lineRule="auto"/>
              <w:ind w:right="-2"/>
              <w:jc w:val="both"/>
              <w:rPr>
                <w:b/>
                <w:sz w:val="24"/>
                <w:szCs w:val="24"/>
              </w:rPr>
            </w:pPr>
            <w:r w:rsidRPr="00D97B5F">
              <w:rPr>
                <w:b/>
                <w:sz w:val="24"/>
                <w:szCs w:val="24"/>
              </w:rPr>
              <w:t xml:space="preserve">dotyczy zadania 23- </w:t>
            </w:r>
          </w:p>
          <w:p w:rsidR="009D0020" w:rsidRPr="00D97B5F" w:rsidRDefault="009D0020" w:rsidP="009D0020">
            <w:pPr>
              <w:spacing w:line="360" w:lineRule="auto"/>
              <w:ind w:right="-2"/>
              <w:jc w:val="both"/>
              <w:rPr>
                <w:bCs/>
                <w:sz w:val="24"/>
                <w:szCs w:val="24"/>
              </w:rPr>
            </w:pPr>
            <w:r w:rsidRPr="00D97B5F">
              <w:rPr>
                <w:bCs/>
                <w:sz w:val="24"/>
                <w:szCs w:val="24"/>
              </w:rPr>
              <w:t>Czy Zamawiający wymaga udostępnienia instrumentarium na czas trwania umowy?</w:t>
            </w:r>
          </w:p>
          <w:p w:rsidR="009D0020" w:rsidRPr="00D97B5F" w:rsidRDefault="009D0020" w:rsidP="009D0020">
            <w:pPr>
              <w:spacing w:line="360" w:lineRule="auto"/>
              <w:ind w:right="-2"/>
              <w:jc w:val="both"/>
              <w:rPr>
                <w:bCs/>
                <w:sz w:val="24"/>
                <w:szCs w:val="24"/>
              </w:rPr>
            </w:pPr>
            <w:r w:rsidRPr="00D97B5F">
              <w:rPr>
                <w:bCs/>
                <w:sz w:val="24"/>
                <w:szCs w:val="24"/>
              </w:rPr>
              <w:t xml:space="preserve">Nie została określona średnica wkrętów </w:t>
            </w:r>
            <w:proofErr w:type="spellStart"/>
            <w:r w:rsidRPr="00D97B5F">
              <w:rPr>
                <w:bCs/>
                <w:sz w:val="24"/>
                <w:szCs w:val="24"/>
              </w:rPr>
              <w:t>kaniulowanych</w:t>
            </w:r>
            <w:proofErr w:type="spellEnd"/>
            <w:r w:rsidRPr="00D97B5F">
              <w:rPr>
                <w:bCs/>
                <w:sz w:val="24"/>
                <w:szCs w:val="24"/>
              </w:rPr>
              <w:t xml:space="preserve"> w formularzu.</w:t>
            </w:r>
          </w:p>
          <w:p w:rsidR="009D0020" w:rsidRPr="00D97B5F" w:rsidRDefault="009D0020" w:rsidP="009D0020">
            <w:pPr>
              <w:ind w:right="310"/>
              <w:rPr>
                <w:b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Pr="00D97B5F">
              <w:rPr>
                <w:b/>
                <w:sz w:val="24"/>
                <w:szCs w:val="24"/>
              </w:rPr>
              <w:t xml:space="preserve">Śruby </w:t>
            </w:r>
            <w:proofErr w:type="spellStart"/>
            <w:r w:rsidRPr="00D97B5F">
              <w:rPr>
                <w:b/>
                <w:sz w:val="24"/>
                <w:szCs w:val="24"/>
              </w:rPr>
              <w:t>kaniulowane</w:t>
            </w:r>
            <w:proofErr w:type="spellEnd"/>
            <w:r w:rsidRPr="00D97B5F">
              <w:rPr>
                <w:b/>
                <w:sz w:val="24"/>
                <w:szCs w:val="24"/>
              </w:rPr>
              <w:t xml:space="preserve"> do zespoleń odłamów kostnych, o średnicy 3,5mm, 4,5mm i 6,5mm –</w:t>
            </w:r>
          </w:p>
          <w:p w:rsidR="009D0020" w:rsidRPr="00D97B5F" w:rsidRDefault="009D0020" w:rsidP="009D0020">
            <w:pPr>
              <w:ind w:right="310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Śruby w asortymencie różnych długości, w zestawie narzędzia pomocnicze i druty prowadzące. Implanty stalowe lub tytanowe + wypożyczenie instrumentarium (+serwis)</w:t>
            </w:r>
          </w:p>
          <w:p w:rsidR="00BE5832" w:rsidRPr="00D97B5F" w:rsidRDefault="00BE5832" w:rsidP="00BE583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</w:pPr>
          </w:p>
          <w:p w:rsidR="009D0020" w:rsidRPr="00D97B5F" w:rsidRDefault="009D0020" w:rsidP="00BE583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</w:pPr>
          </w:p>
          <w:p w:rsidR="00BE5832" w:rsidRPr="00D97B5F" w:rsidRDefault="00BE5832" w:rsidP="009D0020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Pytanie nr </w:t>
            </w:r>
            <w:r w:rsidR="009D0020" w:rsidRPr="00D97B5F">
              <w:rPr>
                <w:b/>
                <w:bCs/>
                <w:sz w:val="24"/>
                <w:szCs w:val="24"/>
              </w:rPr>
              <w:t>2</w:t>
            </w:r>
          </w:p>
          <w:p w:rsidR="009D0020" w:rsidRPr="00D97B5F" w:rsidRDefault="009D0020" w:rsidP="0007349A">
            <w:pPr>
              <w:rPr>
                <w:rFonts w:eastAsia="Calibri"/>
                <w:b/>
                <w:sz w:val="24"/>
                <w:szCs w:val="24"/>
              </w:rPr>
            </w:pPr>
            <w:r w:rsidRPr="00D97B5F">
              <w:rPr>
                <w:rFonts w:eastAsia="Calibri"/>
                <w:b/>
                <w:sz w:val="24"/>
                <w:szCs w:val="24"/>
              </w:rPr>
              <w:t>zadanie 13 poz. 1, 2</w:t>
            </w:r>
          </w:p>
          <w:p w:rsidR="009D0020" w:rsidRPr="00D97B5F" w:rsidRDefault="009D0020" w:rsidP="0007349A">
            <w:pPr>
              <w:jc w:val="both"/>
              <w:rPr>
                <w:rFonts w:eastAsia="Calibri"/>
                <w:sz w:val="24"/>
                <w:szCs w:val="24"/>
              </w:rPr>
            </w:pPr>
            <w:r w:rsidRPr="00D97B5F">
              <w:rPr>
                <w:rFonts w:eastAsia="Calibri"/>
                <w:sz w:val="24"/>
                <w:szCs w:val="24"/>
              </w:rPr>
              <w:t xml:space="preserve">Ze względu na planowane użycie masek z filtrem FFP2 i FFP3 w środowisku medycznym, czyli w szpitalach lub innych jednostkach o podobnym charakterze maski żądane przez Zamawiającego powinny dodatkowo spełniać wymogi ustawy o wyrobach medycznych i </w:t>
            </w:r>
            <w:r w:rsidRPr="00D97B5F">
              <w:rPr>
                <w:sz w:val="24"/>
                <w:szCs w:val="24"/>
              </w:rPr>
              <w:t>Dyrektywy Rady 93/42/EWG</w:t>
            </w:r>
            <w:r w:rsidRPr="00D97B5F">
              <w:rPr>
                <w:rFonts w:eastAsia="Calibri"/>
                <w:sz w:val="24"/>
                <w:szCs w:val="24"/>
              </w:rPr>
              <w:t xml:space="preserve">. W związku z powyższym wnosimy o wprowadzenie z zapisach </w:t>
            </w:r>
            <w:r w:rsidRPr="00D97B5F">
              <w:rPr>
                <w:rFonts w:eastAsia="Calibri"/>
                <w:sz w:val="24"/>
                <w:szCs w:val="24"/>
              </w:rPr>
              <w:lastRenderedPageBreak/>
              <w:t xml:space="preserve">SIWZ wymogu rejestracji oferowanych masek FFP2 oraz FFP3 jako wyrób medyczny, czyli masek objętych 8 % stawką podatku VAT o podwójnej ochronie </w:t>
            </w:r>
            <w:proofErr w:type="spellStart"/>
            <w:r w:rsidRPr="00D97B5F">
              <w:rPr>
                <w:rFonts w:eastAsia="Calibri"/>
                <w:sz w:val="24"/>
                <w:szCs w:val="24"/>
              </w:rPr>
              <w:t>pasywno</w:t>
            </w:r>
            <w:proofErr w:type="spellEnd"/>
            <w:r w:rsidRPr="00D97B5F">
              <w:rPr>
                <w:rFonts w:eastAsia="Calibri"/>
                <w:sz w:val="24"/>
                <w:szCs w:val="24"/>
              </w:rPr>
              <w:t xml:space="preserve"> – aktywnej, chroniącej zarówno użytkownika (jako środek ochrony indywidualnej) jak i otoczenie (jako wyrób medyczny), spełniają normy PN – EN 149+A1:2010 plus normę EN 14683:2019+AC:2019 oraz zgodną z</w:t>
            </w:r>
            <w:r w:rsidRPr="00D97B5F">
              <w:rPr>
                <w:sz w:val="24"/>
                <w:szCs w:val="24"/>
              </w:rPr>
              <w:t xml:space="preserve"> </w:t>
            </w:r>
            <w:r w:rsidRPr="00D97B5F">
              <w:rPr>
                <w:rFonts w:eastAsia="Calibri"/>
                <w:sz w:val="24"/>
                <w:szCs w:val="24"/>
              </w:rPr>
              <w:t xml:space="preserve">Dyrektywy Rady 93/42/EWG </w:t>
            </w:r>
          </w:p>
          <w:p w:rsidR="00BE5832" w:rsidRPr="00D97B5F" w:rsidRDefault="00BE5832" w:rsidP="009D0020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97B5F">
              <w:rPr>
                <w:b/>
                <w:bCs/>
              </w:rPr>
              <w:t xml:space="preserve">Stanowisko (wyjaśnienie) Zamawiającego: Zamawiający </w:t>
            </w:r>
            <w:r w:rsidR="00CF43DF">
              <w:rPr>
                <w:b/>
                <w:bCs/>
              </w:rPr>
              <w:t xml:space="preserve">wymaga aby maski </w:t>
            </w:r>
            <w:r w:rsidR="00511C21">
              <w:rPr>
                <w:b/>
                <w:bCs/>
              </w:rPr>
              <w:t xml:space="preserve">posiadały podwójną ochronę </w:t>
            </w:r>
            <w:proofErr w:type="spellStart"/>
            <w:r w:rsidR="0007349A">
              <w:rPr>
                <w:b/>
                <w:bCs/>
              </w:rPr>
              <w:t>pasywno</w:t>
            </w:r>
            <w:proofErr w:type="spellEnd"/>
            <w:r w:rsidR="0007349A">
              <w:rPr>
                <w:b/>
                <w:bCs/>
              </w:rPr>
              <w:t xml:space="preserve"> aktywną i </w:t>
            </w:r>
            <w:r w:rsidR="00CF43DF">
              <w:rPr>
                <w:b/>
                <w:bCs/>
              </w:rPr>
              <w:t xml:space="preserve">spełniały wymogi o wyrobach medycznych i </w:t>
            </w:r>
            <w:r w:rsidR="008977CB">
              <w:rPr>
                <w:b/>
                <w:bCs/>
              </w:rPr>
              <w:t xml:space="preserve">dodatkowo </w:t>
            </w:r>
            <w:r w:rsidR="00EF6EB3">
              <w:rPr>
                <w:b/>
                <w:bCs/>
              </w:rPr>
              <w:t xml:space="preserve">wymogi </w:t>
            </w:r>
            <w:r w:rsidR="008977CB">
              <w:rPr>
                <w:b/>
                <w:bCs/>
              </w:rPr>
              <w:t>Dyrektywy</w:t>
            </w:r>
            <w:r w:rsidR="00EF6EB3">
              <w:rPr>
                <w:b/>
                <w:bCs/>
              </w:rPr>
              <w:t xml:space="preserve"> 89/686/EWG.</w:t>
            </w:r>
          </w:p>
          <w:p w:rsidR="009D0020" w:rsidRPr="00D97B5F" w:rsidRDefault="009D0020" w:rsidP="009D0020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</w:rPr>
            </w:pPr>
          </w:p>
          <w:p w:rsidR="00BE5832" w:rsidRPr="00D97B5F" w:rsidRDefault="00BE5832" w:rsidP="004C2D9B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Pytanie nr </w:t>
            </w:r>
            <w:r w:rsidR="009D0020" w:rsidRPr="00D97B5F">
              <w:rPr>
                <w:b/>
                <w:bCs/>
                <w:sz w:val="24"/>
                <w:szCs w:val="24"/>
              </w:rPr>
              <w:t>3</w:t>
            </w:r>
          </w:p>
          <w:p w:rsidR="009D0020" w:rsidRPr="00D97B5F" w:rsidRDefault="009D0020" w:rsidP="0007349A">
            <w:pPr>
              <w:rPr>
                <w:rFonts w:eastAsia="Calibri"/>
                <w:b/>
                <w:sz w:val="24"/>
                <w:szCs w:val="24"/>
              </w:rPr>
            </w:pPr>
            <w:r w:rsidRPr="00D97B5F">
              <w:rPr>
                <w:rFonts w:eastAsia="Calibri"/>
                <w:b/>
                <w:sz w:val="24"/>
                <w:szCs w:val="24"/>
              </w:rPr>
              <w:t>zadanie 13 poz. 1, 2</w:t>
            </w:r>
          </w:p>
          <w:p w:rsidR="009D0020" w:rsidRPr="0007349A" w:rsidRDefault="009D0020" w:rsidP="0007349A">
            <w:pPr>
              <w:jc w:val="both"/>
              <w:rPr>
                <w:rFonts w:eastAsia="Calibri"/>
                <w:sz w:val="24"/>
                <w:szCs w:val="24"/>
              </w:rPr>
            </w:pPr>
            <w:r w:rsidRPr="0007349A">
              <w:rPr>
                <w:rFonts w:eastAsia="Calibri"/>
                <w:sz w:val="24"/>
                <w:szCs w:val="24"/>
              </w:rPr>
              <w:t>Podczas pandemii maseczki używane w placówkach medycznych powinny stanowić ochronę zarówno dla użytkownika jak i dla pacjenta jednak takich wymogów nie spełniają maski z zaworem oddechowym ponieważ wydychane powietrze nie jest filtrowane. Maski z zaworem oddechowym nie stanowią ochrony pasywno-aktywnej, służą tylko do ochrony użytkownika ale nie chronią już pacjenta.</w:t>
            </w:r>
          </w:p>
          <w:p w:rsidR="009D0020" w:rsidRPr="00D97B5F" w:rsidRDefault="009D0020" w:rsidP="00806C30">
            <w:pPr>
              <w:pStyle w:val="Akapitzli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7B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Czy w związku z powyższym w celu </w:t>
            </w:r>
            <w:r w:rsidRPr="00D97B5F">
              <w:rPr>
                <w:rFonts w:ascii="Times New Roman" w:hAnsi="Times New Roman" w:cs="Times New Roman"/>
                <w:sz w:val="24"/>
                <w:szCs w:val="24"/>
              </w:rPr>
              <w:t xml:space="preserve">zapewniania bezpiecznych warunków pracy oraz zminimalizowania ryzyka rozprzestrzeniania się choroby Covid-19 wywołanej wirusem SARS-CoV-2 Zamawiający wymaga, aby półmaski filtrująceFFP2 oraz FFP3 </w:t>
            </w:r>
            <w:r w:rsidRPr="001129D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nie posiadały zaworu</w:t>
            </w:r>
            <w:r w:rsidRPr="00D97B5F">
              <w:rPr>
                <w:rFonts w:ascii="Times New Roman" w:hAnsi="Times New Roman" w:cs="Times New Roman"/>
                <w:sz w:val="24"/>
                <w:szCs w:val="24"/>
              </w:rPr>
              <w:t xml:space="preserve"> oddechowego i były zgodne normą </w:t>
            </w:r>
            <w:r w:rsidRPr="00D97B5F">
              <w:rPr>
                <w:rFonts w:ascii="Times New Roman" w:eastAsia="Calibri" w:hAnsi="Times New Roman" w:cs="Times New Roman"/>
                <w:sz w:val="24"/>
                <w:szCs w:val="24"/>
              </w:rPr>
              <w:t>PN – EN 149+A1:2010 – dotyczącą klasy filtracji cząstek stałych i aerozoli oraz normą EN 14683:2019+AC:2019 – dotyczącą filtracji bakteryjnej i czystości mikrobiologicznej?</w:t>
            </w:r>
          </w:p>
          <w:p w:rsidR="009D0020" w:rsidRPr="00D97B5F" w:rsidRDefault="009D0020" w:rsidP="006D6401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</w:rPr>
            </w:pPr>
          </w:p>
          <w:p w:rsidR="006D6401" w:rsidRPr="00D97B5F" w:rsidRDefault="00BE5832" w:rsidP="006D6401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</w:pPr>
            <w:r w:rsidRPr="00D97B5F">
              <w:rPr>
                <w:b/>
                <w:bCs/>
              </w:rPr>
              <w:t xml:space="preserve">Stanowisko (wyjaśnienie) Zamawiającego: Zamawiający dopuszcza  </w:t>
            </w:r>
            <w:r w:rsidR="009D0020" w:rsidRPr="00D97B5F">
              <w:rPr>
                <w:b/>
                <w:bCs/>
              </w:rPr>
              <w:t>przy spełnieniu pozostałych parametrów SIWZ.</w:t>
            </w:r>
          </w:p>
          <w:p w:rsidR="00BE5832" w:rsidRPr="00D97B5F" w:rsidRDefault="00BE5832" w:rsidP="00BE583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</w:pPr>
          </w:p>
          <w:p w:rsidR="00BE5832" w:rsidRPr="00D97B5F" w:rsidRDefault="00BE5832" w:rsidP="004C2D9B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Pytanie nr </w:t>
            </w:r>
            <w:r w:rsidR="009D0020" w:rsidRPr="00D97B5F">
              <w:rPr>
                <w:b/>
                <w:bCs/>
                <w:sz w:val="24"/>
                <w:szCs w:val="24"/>
              </w:rPr>
              <w:t>4</w:t>
            </w:r>
          </w:p>
          <w:p w:rsidR="009D0020" w:rsidRPr="00D97B5F" w:rsidRDefault="009D0020" w:rsidP="0007349A">
            <w:pPr>
              <w:rPr>
                <w:rFonts w:eastAsia="Calibri"/>
                <w:b/>
                <w:sz w:val="24"/>
                <w:szCs w:val="24"/>
              </w:rPr>
            </w:pPr>
            <w:r w:rsidRPr="00D97B5F">
              <w:rPr>
                <w:rFonts w:eastAsia="Calibri"/>
                <w:b/>
                <w:sz w:val="24"/>
                <w:szCs w:val="24"/>
              </w:rPr>
              <w:t>zadanie 13 poz. 1, 2</w:t>
            </w:r>
          </w:p>
          <w:p w:rsidR="009D0020" w:rsidRPr="00D97B5F" w:rsidRDefault="009D0020" w:rsidP="009D0020">
            <w:pPr>
              <w:pStyle w:val="Akapitzli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7B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Czy Zamawiający wymaga aby maski z filtrem FFP2 oraz FFP3 były pakowane w indywidualne opakowania dające Zamawiającemu możliwość zachowania czystości biologicznej, zapobiegające zakażeniom krzyżowym, oraz dodatkowo posiadały instrukcję użytkowania produktu? </w:t>
            </w:r>
          </w:p>
          <w:p w:rsidR="009D0020" w:rsidRPr="00D97B5F" w:rsidRDefault="009D0020" w:rsidP="00545E9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545E90" w:rsidRPr="00D97B5F" w:rsidRDefault="00BE5832" w:rsidP="00545E9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</w:t>
            </w:r>
            <w:r w:rsidR="009D0020" w:rsidRPr="00D97B5F">
              <w:rPr>
                <w:b/>
                <w:bCs/>
                <w:sz w:val="24"/>
                <w:szCs w:val="24"/>
              </w:rPr>
              <w:t xml:space="preserve">nie wyraża zgody zapisy SIWZ pozostają bez zmian. </w:t>
            </w:r>
            <w:r w:rsidR="00545E90" w:rsidRPr="00D97B5F">
              <w:rPr>
                <w:b/>
                <w:bCs/>
                <w:sz w:val="24"/>
                <w:szCs w:val="24"/>
              </w:rPr>
              <w:t xml:space="preserve"> </w:t>
            </w:r>
          </w:p>
          <w:p w:rsidR="00BE5832" w:rsidRPr="00D97B5F" w:rsidRDefault="00BE5832" w:rsidP="00BE5832">
            <w:pPr>
              <w:pStyle w:val="Normalny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</w:rPr>
            </w:pPr>
          </w:p>
          <w:bookmarkEnd w:id="0"/>
          <w:p w:rsidR="00BE5832" w:rsidRPr="00D97B5F" w:rsidRDefault="00BE5832" w:rsidP="00BE5832">
            <w:pPr>
              <w:jc w:val="both"/>
              <w:rPr>
                <w:sz w:val="24"/>
                <w:szCs w:val="24"/>
              </w:rPr>
            </w:pPr>
          </w:p>
          <w:p w:rsidR="00BE5832" w:rsidRPr="00D97B5F" w:rsidRDefault="00BE5832" w:rsidP="004C2D9B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Pytanie nr </w:t>
            </w:r>
            <w:r w:rsidR="001F165B" w:rsidRPr="00D97B5F">
              <w:rPr>
                <w:b/>
                <w:bCs/>
                <w:sz w:val="24"/>
                <w:szCs w:val="24"/>
              </w:rPr>
              <w:t>5</w:t>
            </w:r>
          </w:p>
          <w:p w:rsidR="009D0020" w:rsidRPr="0007349A" w:rsidRDefault="009D0020" w:rsidP="0007349A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07349A">
              <w:rPr>
                <w:rFonts w:eastAsia="Calibri"/>
                <w:b/>
                <w:sz w:val="24"/>
                <w:szCs w:val="24"/>
              </w:rPr>
              <w:t>zadanie 13 poz. 1, 2</w:t>
            </w:r>
          </w:p>
          <w:p w:rsidR="00BE5832" w:rsidRPr="00D97B5F" w:rsidRDefault="009D0020" w:rsidP="009D002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rFonts w:eastAsia="Calibri"/>
                <w:sz w:val="24"/>
                <w:szCs w:val="24"/>
              </w:rPr>
              <w:t>Zwracamy się z pytaniem do Zamawiającego czy zgodnie z normą 149:2001 Zamawiający wymaga aby na każdej masce była uwidoczniona nazwa producenta, znakowanie identyfikujące typ maski, numer i rok publikacji normy oraz CE wraz z numerem jednostki notyfikowanej? Zwracamy się z prośbą aby w przypadku postawienia takiego wymogu, Zamawiający w celu potwierdzenia uwidocznienia powyższego oznakowania wymagał dostarczenia próbek oferowanego produktu? Tylko weryfikacja próbek pozwoli Zamawiającemu na określenie spełnienia powyższych wymogów</w:t>
            </w:r>
          </w:p>
        </w:tc>
      </w:tr>
      <w:tr w:rsidR="009D0020" w:rsidRPr="009D0020" w:rsidTr="00161AAF">
        <w:tc>
          <w:tcPr>
            <w:tcW w:w="9356" w:type="dxa"/>
            <w:shd w:val="clear" w:color="auto" w:fill="auto"/>
          </w:tcPr>
          <w:p w:rsidR="00270D67" w:rsidRPr="00D97B5F" w:rsidRDefault="00270D67" w:rsidP="009D10F3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bookmarkStart w:id="1" w:name="_Hlk63942245"/>
          </w:p>
          <w:p w:rsidR="009D0020" w:rsidRPr="00D97B5F" w:rsidRDefault="002401A5" w:rsidP="009D002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</w:t>
            </w:r>
            <w:r w:rsidR="009D0020" w:rsidRPr="00D97B5F">
              <w:rPr>
                <w:b/>
                <w:bCs/>
                <w:sz w:val="24"/>
                <w:szCs w:val="24"/>
              </w:rPr>
              <w:t xml:space="preserve">nie wyraża zgody zapisy SIWZ pozostają bez zmian.  </w:t>
            </w:r>
          </w:p>
          <w:p w:rsidR="009D10F3" w:rsidRPr="00D97B5F" w:rsidRDefault="009D10F3" w:rsidP="009D10F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E94909" w:rsidRPr="00D97B5F" w:rsidRDefault="00E94909" w:rsidP="004C2D9B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bookmarkStart w:id="2" w:name="_Hlk63942278"/>
            <w:bookmarkEnd w:id="1"/>
            <w:r w:rsidRPr="00D97B5F">
              <w:rPr>
                <w:b/>
                <w:bCs/>
                <w:sz w:val="24"/>
                <w:szCs w:val="24"/>
              </w:rPr>
              <w:t xml:space="preserve">Pytanie nr </w:t>
            </w:r>
            <w:r w:rsidR="009D10F3" w:rsidRPr="00D97B5F">
              <w:rPr>
                <w:b/>
                <w:bCs/>
                <w:sz w:val="24"/>
                <w:szCs w:val="24"/>
              </w:rPr>
              <w:t>6</w:t>
            </w:r>
          </w:p>
          <w:p w:rsidR="00891FBF" w:rsidRPr="0007349A" w:rsidRDefault="00891FBF" w:rsidP="0007349A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07349A">
              <w:rPr>
                <w:rFonts w:eastAsia="Calibri"/>
                <w:b/>
                <w:sz w:val="24"/>
                <w:szCs w:val="24"/>
              </w:rPr>
              <w:t>zadanie 13 poz. 1, 2</w:t>
            </w:r>
          </w:p>
          <w:p w:rsidR="00270D67" w:rsidRPr="0007349A" w:rsidRDefault="00891FBF" w:rsidP="0007349A">
            <w:pPr>
              <w:rPr>
                <w:rFonts w:eastAsia="Calibri"/>
                <w:sz w:val="24"/>
                <w:szCs w:val="24"/>
              </w:rPr>
            </w:pPr>
            <w:r w:rsidRPr="0007349A">
              <w:rPr>
                <w:rFonts w:eastAsia="Calibri"/>
                <w:sz w:val="24"/>
                <w:szCs w:val="24"/>
              </w:rPr>
              <w:t xml:space="preserve">Biorąc pod uwagę fakt że maseczki spełniają swoje właściwości tylko w momencie gdy ściśle przylegają do twarzy, zwracamy się do Zamawiającego z pytaniem czy chcąc zapewnić szczelność podczas użytkowania, wymaga aby maseczki posiadały zacisk nosowy z dodatkową piankową uszczelką oraz  dodatkowo </w:t>
            </w:r>
            <w:r w:rsidRPr="0007349A">
              <w:rPr>
                <w:rFonts w:eastAsia="Calibri"/>
                <w:b/>
                <w:sz w:val="24"/>
                <w:szCs w:val="24"/>
              </w:rPr>
              <w:t>klips z możliwością regulacji</w:t>
            </w:r>
            <w:r w:rsidRPr="0007349A">
              <w:rPr>
                <w:rFonts w:eastAsia="Calibri"/>
                <w:sz w:val="24"/>
                <w:szCs w:val="24"/>
              </w:rPr>
              <w:t xml:space="preserve"> do połączenia gumek z tyłu głowy?</w:t>
            </w:r>
          </w:p>
          <w:p w:rsidR="00D7678B" w:rsidRPr="00D97B5F" w:rsidRDefault="00D7678B" w:rsidP="00C60E78">
            <w:pPr>
              <w:jc w:val="both"/>
              <w:rPr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dopuszcza przy spełnieniu pozostałych parametrów SIWZ. </w:t>
            </w:r>
          </w:p>
          <w:p w:rsidR="00E94909" w:rsidRPr="00D97B5F" w:rsidRDefault="00E94909" w:rsidP="00C60E78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E94909" w:rsidRPr="00D97B5F" w:rsidRDefault="00E94909" w:rsidP="00C60E78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bookmarkStart w:id="3" w:name="_Hlk63942313"/>
            <w:bookmarkEnd w:id="2"/>
            <w:r w:rsidRPr="00D97B5F">
              <w:rPr>
                <w:b/>
                <w:bCs/>
                <w:sz w:val="24"/>
                <w:szCs w:val="24"/>
              </w:rPr>
              <w:t xml:space="preserve">Pytanie nr </w:t>
            </w:r>
            <w:r w:rsidR="00C60E78" w:rsidRPr="00D97B5F">
              <w:rPr>
                <w:b/>
                <w:bCs/>
                <w:sz w:val="24"/>
                <w:szCs w:val="24"/>
              </w:rPr>
              <w:t>7</w:t>
            </w:r>
          </w:p>
          <w:p w:rsidR="00653C22" w:rsidRPr="00D97B5F" w:rsidRDefault="00653C22" w:rsidP="00D97B5F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Zadanie 19</w:t>
            </w:r>
            <w:r w:rsidR="00D97B5F" w:rsidRPr="00D97B5F">
              <w:rPr>
                <w:b/>
                <w:bCs/>
                <w:sz w:val="24"/>
                <w:szCs w:val="24"/>
              </w:rPr>
              <w:t xml:space="preserve"> </w:t>
            </w:r>
            <w:r w:rsidRPr="0007349A">
              <w:rPr>
                <w:b/>
                <w:bCs/>
                <w:sz w:val="24"/>
                <w:szCs w:val="24"/>
              </w:rPr>
              <w:t>poz.1,</w:t>
            </w:r>
            <w:r w:rsidR="0007349A" w:rsidRPr="0007349A">
              <w:rPr>
                <w:b/>
                <w:bCs/>
                <w:sz w:val="24"/>
                <w:szCs w:val="24"/>
              </w:rPr>
              <w:t xml:space="preserve"> </w:t>
            </w:r>
            <w:r w:rsidRPr="0007349A">
              <w:rPr>
                <w:b/>
                <w:bCs/>
                <w:sz w:val="24"/>
                <w:szCs w:val="24"/>
              </w:rPr>
              <w:t>2.</w:t>
            </w:r>
          </w:p>
          <w:p w:rsidR="00653C22" w:rsidRPr="00D97B5F" w:rsidRDefault="00653C22" w:rsidP="00653C2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Prosi</w:t>
            </w:r>
            <w:bookmarkStart w:id="4" w:name="_GoBack"/>
            <w:bookmarkEnd w:id="4"/>
            <w:r w:rsidRPr="00D97B5F">
              <w:rPr>
                <w:sz w:val="24"/>
                <w:szCs w:val="24"/>
              </w:rPr>
              <w:t>my o dopuszczenie  równoważnego systemu do odsysania, o następujących cechach:</w:t>
            </w:r>
          </w:p>
          <w:p w:rsidR="00653C22" w:rsidRPr="00D97B5F" w:rsidRDefault="00653C22" w:rsidP="0007349A">
            <w:pPr>
              <w:overflowPunct w:val="0"/>
              <w:autoSpaceDE w:val="0"/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- wkłady posiadają w pokrywie dwa króćce (pacjent, próżnia), o różnej średnicy, co zapobiega mylnemu podłączeniu drenów. Króciec przyłączeniowy do pacjenta o śr.8,5mm, jest uniwersalny(także do zabiegów ortopedycznych): gładki i rozszerzający się, przez co dostosowany jest do drenów o różnej średnicy. Wyposażone są w filtr hydrofobowo-antybakteryjny, zabezpieczający źródło ssania przed zalaniem jak i personel przed kontaktem z odsysaną wydzieliną, w dwa uchwyty w postaci pętli do wygodnego demontażu, zatyczkę na port pacjenta, szeroki zamykany port do pobierania próbek lub wsypywania  środka żelującego. Wkłady samo zasysają się i samo uszczelniają po uruchomieniu ssania, wykonane z polietylenu bez zawartości PCV. Wkłady oraz kanistry  o pojemności 2L. </w:t>
            </w:r>
          </w:p>
          <w:p w:rsidR="00653C22" w:rsidRPr="00D97B5F" w:rsidRDefault="00653C22" w:rsidP="0007349A">
            <w:pPr>
              <w:overflowPunct w:val="0"/>
              <w:autoSpaceDE w:val="0"/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- kanistry (pojemniki) </w:t>
            </w:r>
            <w:r w:rsidRPr="00D97B5F">
              <w:rPr>
                <w:b/>
                <w:bCs/>
                <w:sz w:val="24"/>
                <w:szCs w:val="24"/>
              </w:rPr>
              <w:t>kompatybilne z oferowanymi wkładami</w:t>
            </w:r>
            <w:r w:rsidRPr="00D97B5F">
              <w:rPr>
                <w:sz w:val="24"/>
                <w:szCs w:val="24"/>
              </w:rPr>
              <w:t xml:space="preserve">, z przezroczystego tworzywa ,ze skalą pomiarową z dwóch stron, z możliwością mycia ręcznego, mechanicznego oraz sterylizacji w temp.121st.C, wyposażone  w zaczep do mocowania. Powyżej opisany system charakteryzuje się prostotą obsługi jak i bezpieczeństwem użytkowania. Oferowany system spełnia najwyższe normy jakościowe i bezpieczeństwa a zarazem jest </w:t>
            </w:r>
            <w:r w:rsidRPr="00D97B5F">
              <w:rPr>
                <w:b/>
                <w:bCs/>
                <w:sz w:val="24"/>
                <w:szCs w:val="24"/>
              </w:rPr>
              <w:t>konkurencyjny cenowo</w:t>
            </w:r>
            <w:r w:rsidRPr="00D97B5F">
              <w:rPr>
                <w:sz w:val="24"/>
                <w:szCs w:val="24"/>
              </w:rPr>
              <w:t xml:space="preserve">. Zgoda Zamawiającego umożliwi  zaoferowanie systemu najnowocześniejszego na rynku, ze względu na </w:t>
            </w:r>
            <w:r w:rsidRPr="00D97B5F">
              <w:rPr>
                <w:b/>
                <w:bCs/>
                <w:sz w:val="24"/>
                <w:szCs w:val="24"/>
              </w:rPr>
              <w:t>opatentowaną, antybakteryjną</w:t>
            </w:r>
            <w:r w:rsidRPr="00D97B5F">
              <w:rPr>
                <w:sz w:val="24"/>
                <w:szCs w:val="24"/>
              </w:rPr>
              <w:t xml:space="preserve"> technologię produkcji wkładów i pojemników (co jest potwierdzone  badaniami laboratoryjnymi wg. ISO 22196). Deklarujemy </w:t>
            </w:r>
            <w:r w:rsidRPr="00D97B5F">
              <w:rPr>
                <w:b/>
                <w:bCs/>
                <w:sz w:val="24"/>
                <w:szCs w:val="24"/>
              </w:rPr>
              <w:t>bezpłatne wyposażenie oddziałów w kompatybilne  pojemniki (o właściwościach antybakteryjnych ) wielorazowego użytku </w:t>
            </w:r>
            <w:r w:rsidRPr="00D97B5F">
              <w:rPr>
                <w:sz w:val="24"/>
                <w:szCs w:val="24"/>
              </w:rPr>
              <w:t xml:space="preserve"> w przypadku wybrania naszej oferty.       </w:t>
            </w:r>
          </w:p>
          <w:p w:rsidR="00653C22" w:rsidRPr="00D97B5F" w:rsidRDefault="00653C22" w:rsidP="00653C22">
            <w:pPr>
              <w:jc w:val="both"/>
              <w:rPr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dopuszcza przy spełnieniu pozostałych parametrów SIWZ. </w:t>
            </w:r>
          </w:p>
          <w:p w:rsidR="00653C22" w:rsidRPr="00D97B5F" w:rsidRDefault="00653C22" w:rsidP="00653C22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653C22" w:rsidRPr="00D97B5F" w:rsidRDefault="00D97B5F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Pytanie nr 8</w:t>
            </w:r>
          </w:p>
          <w:p w:rsidR="00653C22" w:rsidRPr="00D97B5F" w:rsidRDefault="00653C22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Zadanie 19</w:t>
            </w:r>
            <w:r w:rsidRPr="00D97B5F">
              <w:rPr>
                <w:sz w:val="24"/>
                <w:szCs w:val="24"/>
              </w:rPr>
              <w:t> </w:t>
            </w:r>
            <w:r w:rsidR="00D97B5F" w:rsidRPr="00D97B5F">
              <w:rPr>
                <w:sz w:val="24"/>
                <w:szCs w:val="24"/>
              </w:rPr>
              <w:t xml:space="preserve"> </w:t>
            </w:r>
            <w:proofErr w:type="spellStart"/>
            <w:r w:rsidRPr="00D97B5F">
              <w:rPr>
                <w:sz w:val="24"/>
                <w:szCs w:val="24"/>
              </w:rPr>
              <w:t>poz</w:t>
            </w:r>
            <w:proofErr w:type="spellEnd"/>
            <w:r w:rsidR="00D97B5F" w:rsidRPr="00D97B5F">
              <w:rPr>
                <w:sz w:val="24"/>
                <w:szCs w:val="24"/>
              </w:rPr>
              <w:t xml:space="preserve"> </w:t>
            </w:r>
            <w:r w:rsidRPr="00D97B5F">
              <w:rPr>
                <w:sz w:val="24"/>
                <w:szCs w:val="24"/>
              </w:rPr>
              <w:t xml:space="preserve">1. </w:t>
            </w:r>
          </w:p>
          <w:p w:rsidR="00653C22" w:rsidRPr="00D97B5F" w:rsidRDefault="00653C22" w:rsidP="0007349A">
            <w:pPr>
              <w:pStyle w:val="NormalnyWeb"/>
              <w:jc w:val="both"/>
            </w:pPr>
            <w:r w:rsidRPr="00D97B5F">
              <w:t xml:space="preserve">Czy Zamawiający wymaga, aby na każdym wkładzie  była umieszczona fabrycznie nadrukowana data ważności i numer serii? Zamawiający ma  wówczas  pełną kontrolę nad używanym asortymentem pod względem przydatności (data ważności) i identyfikacji (numer </w:t>
            </w:r>
            <w:r w:rsidRPr="00D97B5F">
              <w:lastRenderedPageBreak/>
              <w:t xml:space="preserve">serii) nad asortymentem,  po dekompletacji opakowania zbiorczego poprzez </w:t>
            </w:r>
            <w:proofErr w:type="spellStart"/>
            <w:r w:rsidRPr="00D97B5F">
              <w:t>wydawkę</w:t>
            </w:r>
            <w:proofErr w:type="spellEnd"/>
            <w:r w:rsidRPr="00D97B5F">
              <w:t xml:space="preserve"> na oddziały i oddaniem zbiorczego opakowania do utylizacji. Fabrycznie nadrukowana data ważności, warunkuje także, kontrolę nad skutecznością i przydatnością filtrów we wkładzie.  </w:t>
            </w:r>
          </w:p>
          <w:p w:rsidR="00653C22" w:rsidRPr="00D97B5F" w:rsidRDefault="00653C22" w:rsidP="00653C22">
            <w:pPr>
              <w:jc w:val="both"/>
              <w:rPr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dopuszcza przy spełnieniu pozostałych parametrów SIWZ. </w:t>
            </w:r>
          </w:p>
          <w:p w:rsidR="00653C22" w:rsidRPr="00D97B5F" w:rsidRDefault="00653C22" w:rsidP="00653C22">
            <w:pPr>
              <w:pStyle w:val="NormalnyWeb"/>
            </w:pPr>
          </w:p>
          <w:p w:rsidR="00D97B5F" w:rsidRPr="00D97B5F" w:rsidRDefault="00D97B5F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Pytanie nr 9</w:t>
            </w:r>
          </w:p>
          <w:p w:rsidR="00653C22" w:rsidRPr="00D97B5F" w:rsidRDefault="00653C22" w:rsidP="00D97B5F">
            <w:pPr>
              <w:spacing w:before="60" w:after="6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Zadanie 1</w:t>
            </w:r>
            <w:r w:rsidR="00D97B5F" w:rsidRPr="00D97B5F">
              <w:rPr>
                <w:b/>
                <w:bCs/>
                <w:sz w:val="24"/>
                <w:szCs w:val="24"/>
              </w:rPr>
              <w:t xml:space="preserve">9 </w:t>
            </w:r>
            <w:r w:rsidRPr="00D97B5F">
              <w:rPr>
                <w:sz w:val="24"/>
                <w:szCs w:val="24"/>
              </w:rPr>
              <w:t xml:space="preserve">poz.1. </w:t>
            </w:r>
          </w:p>
          <w:p w:rsidR="00653C22" w:rsidRPr="00D97B5F" w:rsidRDefault="00653C22" w:rsidP="00653C22">
            <w:pPr>
              <w:pStyle w:val="NormalnyWeb"/>
            </w:pPr>
            <w:r w:rsidRPr="00D97B5F">
              <w:t xml:space="preserve">Prosimy o dopuszczenie drenu o </w:t>
            </w:r>
            <w:proofErr w:type="spellStart"/>
            <w:r w:rsidRPr="00D97B5F">
              <w:t>śr.wew</w:t>
            </w:r>
            <w:proofErr w:type="spellEnd"/>
            <w:r w:rsidRPr="00D97B5F">
              <w:t>. 5,6mm, zew.8mm.</w:t>
            </w:r>
          </w:p>
          <w:p w:rsidR="00653C22" w:rsidRPr="00D97B5F" w:rsidRDefault="00653C22" w:rsidP="00653C22">
            <w:pPr>
              <w:jc w:val="both"/>
              <w:rPr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dopuszcza przy spełnieniu pozostałych parametrów SIWZ. </w:t>
            </w:r>
          </w:p>
          <w:p w:rsidR="00D97B5F" w:rsidRPr="00D97B5F" w:rsidRDefault="00D97B5F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653C22" w:rsidRPr="00D97B5F" w:rsidRDefault="00D97B5F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Pytanie nr 10</w:t>
            </w:r>
          </w:p>
          <w:p w:rsidR="00653C22" w:rsidRPr="00D97B5F" w:rsidRDefault="00653C22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Zadanie 19</w:t>
            </w:r>
            <w:r w:rsidR="00D97B5F" w:rsidRPr="00D97B5F">
              <w:rPr>
                <w:b/>
                <w:bCs/>
                <w:sz w:val="24"/>
                <w:szCs w:val="24"/>
              </w:rPr>
              <w:t xml:space="preserve"> </w:t>
            </w:r>
            <w:r w:rsidRPr="00D97B5F">
              <w:rPr>
                <w:sz w:val="24"/>
                <w:szCs w:val="24"/>
              </w:rPr>
              <w:t>poz.1.</w:t>
            </w:r>
          </w:p>
          <w:p w:rsidR="00653C22" w:rsidRPr="00D97B5F" w:rsidRDefault="00653C22" w:rsidP="00653C22">
            <w:pPr>
              <w:pStyle w:val="NormalnyWeb"/>
            </w:pPr>
            <w:r w:rsidRPr="00D97B5F">
              <w:t>Prosimy o dopuszczenie pakowania folia-folia.</w:t>
            </w:r>
          </w:p>
          <w:p w:rsidR="00653C22" w:rsidRPr="00D97B5F" w:rsidRDefault="00653C22" w:rsidP="00653C22">
            <w:pPr>
              <w:jc w:val="both"/>
              <w:rPr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dopuszcza przy spełnieniu pozostałych parametrów SIWZ. </w:t>
            </w:r>
          </w:p>
          <w:p w:rsidR="00D97B5F" w:rsidRPr="00D97B5F" w:rsidRDefault="00D97B5F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653C22" w:rsidRPr="00D97B5F" w:rsidRDefault="00D97B5F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Pytanie nr 11</w:t>
            </w:r>
          </w:p>
          <w:p w:rsidR="00653C22" w:rsidRPr="00D97B5F" w:rsidRDefault="00653C22" w:rsidP="00653C22">
            <w:pPr>
              <w:pStyle w:val="NormalnyWeb"/>
            </w:pPr>
            <w:r w:rsidRPr="0007349A">
              <w:rPr>
                <w:b/>
                <w:bCs/>
              </w:rPr>
              <w:t>Zadanie 8</w:t>
            </w:r>
            <w:r w:rsidRPr="00D97B5F">
              <w:t xml:space="preserve">, pozycja 1: </w:t>
            </w:r>
          </w:p>
          <w:p w:rsidR="00653C22" w:rsidRPr="00D97B5F" w:rsidRDefault="00653C22" w:rsidP="00653C22">
            <w:pPr>
              <w:pStyle w:val="NormalnyWeb"/>
              <w:jc w:val="both"/>
            </w:pPr>
            <w:r w:rsidRPr="00D97B5F">
              <w:t xml:space="preserve">Czy Zamawiający dopuści worek </w:t>
            </w:r>
            <w:proofErr w:type="spellStart"/>
            <w:r w:rsidRPr="00D97B5F">
              <w:t>urostomijny</w:t>
            </w:r>
            <w:proofErr w:type="spellEnd"/>
            <w:r w:rsidRPr="00D97B5F">
              <w:t xml:space="preserve"> w systemie jednoczęściowym o poj. 470ml, z płytką </w:t>
            </w:r>
            <w:proofErr w:type="spellStart"/>
            <w:r w:rsidRPr="00D97B5F">
              <w:t>hydrokoloidową</w:t>
            </w:r>
            <w:proofErr w:type="spellEnd"/>
            <w:r w:rsidRPr="00D97B5F">
              <w:t xml:space="preserve"> z możliwością przycięcia lub wymodelowania palcami w rozmiarze 13-60 mm, worek wyposażony w system zapobiegający cofaniu się moczu oraz kranik, opakowania a 10szt? </w:t>
            </w:r>
          </w:p>
          <w:p w:rsidR="00653C22" w:rsidRPr="00D97B5F" w:rsidRDefault="00653C22" w:rsidP="00653C2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nie wyraża zgody zapisy SIWZ pozostają bez zmian.  </w:t>
            </w:r>
          </w:p>
          <w:p w:rsidR="00D97B5F" w:rsidRPr="00D97B5F" w:rsidRDefault="00D97B5F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653C22" w:rsidRPr="00D97B5F" w:rsidRDefault="00D97B5F" w:rsidP="00D97B5F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>Pytanie nr 12</w:t>
            </w:r>
          </w:p>
          <w:p w:rsidR="00653C22" w:rsidRPr="00D97B5F" w:rsidRDefault="00653C22" w:rsidP="00653C22">
            <w:pPr>
              <w:pStyle w:val="NormalnyWeb"/>
              <w:jc w:val="both"/>
            </w:pPr>
            <w:r w:rsidRPr="0007349A">
              <w:rPr>
                <w:b/>
                <w:bCs/>
              </w:rPr>
              <w:t>Zadanie 8</w:t>
            </w:r>
            <w:r w:rsidRPr="00D97B5F">
              <w:t xml:space="preserve">, pozycja 2: </w:t>
            </w:r>
          </w:p>
          <w:p w:rsidR="00653C22" w:rsidRPr="00D97B5F" w:rsidRDefault="00653C22" w:rsidP="00653C22">
            <w:pPr>
              <w:pStyle w:val="NormalnyWeb"/>
              <w:jc w:val="both"/>
            </w:pPr>
            <w:r w:rsidRPr="00D97B5F">
              <w:t xml:space="preserve">Czy Zamawiający dopuści worek jednoczęściowy do </w:t>
            </w:r>
            <w:proofErr w:type="spellStart"/>
            <w:r w:rsidRPr="00D97B5F">
              <w:t>stomii</w:t>
            </w:r>
            <w:proofErr w:type="spellEnd"/>
            <w:r w:rsidRPr="00D97B5F">
              <w:t xml:space="preserve"> wklęsłej, otwarty, z płytką z wypukłością min. 6mm, z filtrem z aktywnego węgla, przeźroczysty, z możliwością docięcia w zakresie 13-48 mm, o pojemności worka 420 ml; </w:t>
            </w:r>
            <w:proofErr w:type="spellStart"/>
            <w:r w:rsidRPr="00D97B5F">
              <w:t>op</w:t>
            </w:r>
            <w:proofErr w:type="spellEnd"/>
            <w:r w:rsidRPr="00D97B5F">
              <w:t xml:space="preserve"> a 10szt? </w:t>
            </w:r>
          </w:p>
          <w:p w:rsidR="00653C22" w:rsidRPr="00D97B5F" w:rsidRDefault="00653C22" w:rsidP="00653C22">
            <w:pPr>
              <w:pStyle w:val="Default"/>
              <w:rPr>
                <w:rFonts w:ascii="Times New Roman" w:hAnsi="Times New Roman" w:cs="Times New Roman"/>
                <w:color w:val="auto"/>
                <w:u w:val="single"/>
              </w:rPr>
            </w:pPr>
          </w:p>
          <w:p w:rsidR="00653C22" w:rsidRPr="00D97B5F" w:rsidRDefault="00653C22" w:rsidP="00653C2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bCs/>
                <w:sz w:val="24"/>
                <w:szCs w:val="24"/>
              </w:rPr>
              <w:t xml:space="preserve">Stanowisko (wyjaśnienie) Zamawiającego: Zamawiający nie wyraża zgody zapisy SIWZ pozostają bez zmian.  </w:t>
            </w:r>
          </w:p>
          <w:p w:rsidR="00653C22" w:rsidRPr="00D97B5F" w:rsidRDefault="00653C22" w:rsidP="00653C22">
            <w:pPr>
              <w:rPr>
                <w:sz w:val="24"/>
                <w:szCs w:val="24"/>
              </w:rPr>
            </w:pPr>
          </w:p>
          <w:bookmarkEnd w:id="3"/>
          <w:p w:rsidR="00653C22" w:rsidRPr="00D97B5F" w:rsidRDefault="00653C22" w:rsidP="00653C22">
            <w:pPr>
              <w:spacing w:after="200" w:line="276" w:lineRule="auto"/>
              <w:contextualSpacing/>
              <w:rPr>
                <w:sz w:val="24"/>
                <w:szCs w:val="24"/>
              </w:rPr>
            </w:pPr>
          </w:p>
          <w:p w:rsidR="00B7076E" w:rsidRPr="00D97B5F" w:rsidRDefault="00B7076E" w:rsidP="00C60E78">
            <w:pPr>
              <w:spacing w:before="60" w:after="60"/>
              <w:ind w:right="-72"/>
              <w:jc w:val="both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Zamawiający działając na podstawie art. 38 ust. 4 zmienia treść SIWZ :</w:t>
            </w:r>
          </w:p>
          <w:p w:rsidR="00B7076E" w:rsidRPr="00D97B5F" w:rsidRDefault="00B7076E" w:rsidP="00C60E7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1. Pkt. 17.1 ww. SIWZ otrzymuje brzmienie:</w:t>
            </w:r>
          </w:p>
          <w:p w:rsidR="00B7076E" w:rsidRPr="00D97B5F" w:rsidRDefault="00B7076E" w:rsidP="00C60E78">
            <w:pPr>
              <w:pStyle w:val="Nagwek2"/>
              <w:spacing w:line="360" w:lineRule="auto"/>
              <w:ind w:left="0" w:firstLine="0"/>
              <w:rPr>
                <w:b w:val="0"/>
                <w:szCs w:val="24"/>
              </w:rPr>
            </w:pPr>
            <w:r w:rsidRPr="00D97B5F">
              <w:rPr>
                <w:b w:val="0"/>
                <w:szCs w:val="24"/>
              </w:rPr>
              <w:lastRenderedPageBreak/>
              <w:t xml:space="preserve">Ofertę wraz z wymaganymi dokumentami należy złożyć za pośrednictwem Platformy, działającej pod adresem </w:t>
            </w:r>
            <w:hyperlink r:id="rId8" w:history="1">
              <w:r w:rsidRPr="00D97B5F">
                <w:rPr>
                  <w:rStyle w:val="Hipercze"/>
                  <w:color w:val="auto"/>
                  <w:szCs w:val="24"/>
                </w:rPr>
                <w:t>https://e-ProPublico.pl/</w:t>
              </w:r>
            </w:hyperlink>
            <w:r w:rsidRPr="00D97B5F">
              <w:rPr>
                <w:b w:val="0"/>
                <w:szCs w:val="24"/>
                <w:u w:val="single"/>
              </w:rPr>
              <w:t>,</w:t>
            </w:r>
            <w:r w:rsidRPr="00D97B5F">
              <w:rPr>
                <w:b w:val="0"/>
                <w:szCs w:val="24"/>
              </w:rPr>
              <w:t xml:space="preserve"> zgodnie z instrukcją określoną w pkt.</w:t>
            </w:r>
            <w:r w:rsidR="008B32C7" w:rsidRPr="00D97B5F">
              <w:rPr>
                <w:b w:val="0"/>
                <w:szCs w:val="24"/>
              </w:rPr>
              <w:t xml:space="preserve"> 16</w:t>
            </w:r>
            <w:r w:rsidRPr="00D97B5F">
              <w:rPr>
                <w:b w:val="0"/>
                <w:szCs w:val="24"/>
              </w:rPr>
              <w:t xml:space="preserve"> SIWZ, do dnia 2021-0</w:t>
            </w:r>
            <w:r w:rsidR="006D6401" w:rsidRPr="00D97B5F">
              <w:rPr>
                <w:b w:val="0"/>
                <w:szCs w:val="24"/>
              </w:rPr>
              <w:t>3</w:t>
            </w:r>
            <w:r w:rsidRPr="00D97B5F">
              <w:rPr>
                <w:b w:val="0"/>
                <w:szCs w:val="24"/>
              </w:rPr>
              <w:t>-</w:t>
            </w:r>
            <w:r w:rsidR="00653C22" w:rsidRPr="00D97B5F">
              <w:rPr>
                <w:b w:val="0"/>
                <w:szCs w:val="24"/>
              </w:rPr>
              <w:t>2</w:t>
            </w:r>
            <w:r w:rsidR="0007349A">
              <w:rPr>
                <w:b w:val="0"/>
                <w:szCs w:val="24"/>
              </w:rPr>
              <w:t>6</w:t>
            </w:r>
            <w:r w:rsidRPr="00D97B5F">
              <w:rPr>
                <w:b w:val="0"/>
                <w:szCs w:val="24"/>
              </w:rPr>
              <w:t xml:space="preserve"> do godz. 10:00.</w:t>
            </w:r>
          </w:p>
          <w:p w:rsidR="00B7076E" w:rsidRPr="00D97B5F" w:rsidRDefault="00144060" w:rsidP="00C60E78">
            <w:pPr>
              <w:pStyle w:val="Nagwek2"/>
              <w:spacing w:line="360" w:lineRule="auto"/>
              <w:ind w:left="0" w:firstLine="0"/>
              <w:rPr>
                <w:b w:val="0"/>
                <w:szCs w:val="24"/>
              </w:rPr>
            </w:pPr>
            <w:r w:rsidRPr="00D97B5F">
              <w:rPr>
                <w:b w:val="0"/>
                <w:szCs w:val="24"/>
              </w:rPr>
              <w:t>2</w:t>
            </w:r>
            <w:r w:rsidR="00B7076E" w:rsidRPr="00D97B5F">
              <w:rPr>
                <w:b w:val="0"/>
                <w:szCs w:val="24"/>
              </w:rPr>
              <w:t>. Pkt. 17.3 ww. SIWZ otrzymuje brzmienie:</w:t>
            </w:r>
          </w:p>
          <w:p w:rsidR="00B7076E" w:rsidRPr="00D97B5F" w:rsidRDefault="00B7076E" w:rsidP="00C60E78">
            <w:pPr>
              <w:pStyle w:val="Nagwek2"/>
              <w:spacing w:line="360" w:lineRule="auto"/>
              <w:ind w:left="0" w:firstLine="0"/>
              <w:rPr>
                <w:b w:val="0"/>
                <w:szCs w:val="24"/>
              </w:rPr>
            </w:pPr>
            <w:r w:rsidRPr="00D97B5F">
              <w:rPr>
                <w:b w:val="0"/>
                <w:szCs w:val="24"/>
              </w:rPr>
              <w:t>Otwarcie ofert nastąpi w dniu: 2010-0</w:t>
            </w:r>
            <w:r w:rsidR="006D6401" w:rsidRPr="00D97B5F">
              <w:rPr>
                <w:b w:val="0"/>
                <w:szCs w:val="24"/>
              </w:rPr>
              <w:t>3</w:t>
            </w:r>
            <w:r w:rsidRPr="00D97B5F">
              <w:rPr>
                <w:b w:val="0"/>
                <w:szCs w:val="24"/>
              </w:rPr>
              <w:t>-</w:t>
            </w:r>
            <w:r w:rsidR="00653C22" w:rsidRPr="00D97B5F">
              <w:rPr>
                <w:b w:val="0"/>
                <w:szCs w:val="24"/>
              </w:rPr>
              <w:t>2</w:t>
            </w:r>
            <w:r w:rsidR="0007349A">
              <w:rPr>
                <w:b w:val="0"/>
                <w:szCs w:val="24"/>
              </w:rPr>
              <w:t>6</w:t>
            </w:r>
            <w:r w:rsidRPr="00D97B5F">
              <w:rPr>
                <w:b w:val="0"/>
                <w:szCs w:val="24"/>
              </w:rPr>
              <w:t xml:space="preserve"> o godz. 10:30, za pośrednictwem Platformy, na karcie Oferty/Załączniki, poprzez odszyfrowanie i otwarcie ofert, które jest jednoznaczne z ich upublicznieniem.</w:t>
            </w:r>
          </w:p>
          <w:p w:rsidR="00DE63EE" w:rsidRPr="00D97B5F" w:rsidRDefault="00DE63EE" w:rsidP="00DE63EE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3. pkt. 8.5 pkt 3) SIWZ otrzymuje brzmienie:</w:t>
            </w:r>
          </w:p>
          <w:p w:rsidR="0037475A" w:rsidRPr="00D97B5F" w:rsidRDefault="0037475A" w:rsidP="0037475A">
            <w:pPr>
              <w:pStyle w:val="Nagwek2"/>
              <w:keepNext w:val="0"/>
              <w:tabs>
                <w:tab w:val="left" w:pos="708"/>
              </w:tabs>
              <w:spacing w:before="120" w:after="60"/>
              <w:ind w:left="0" w:firstLine="0"/>
              <w:rPr>
                <w:szCs w:val="24"/>
              </w:rPr>
            </w:pPr>
            <w:r w:rsidRPr="00D97B5F">
              <w:rPr>
                <w:szCs w:val="24"/>
              </w:rPr>
              <w:t>W celu potwierdzenia, że oferowane dostawy, odpowiadają wymaganiom określonym przez Zamawiającego, należy przedłożyć:</w:t>
            </w:r>
          </w:p>
          <w:p w:rsidR="0037475A" w:rsidRPr="00D97B5F" w:rsidRDefault="0037475A" w:rsidP="0037475A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1. </w:t>
            </w:r>
            <w:r w:rsidRPr="00D97B5F">
              <w:rPr>
                <w:b/>
                <w:bCs/>
                <w:sz w:val="24"/>
                <w:szCs w:val="24"/>
              </w:rPr>
              <w:t>Próbki, opisy, fotografie lub inne podobne materiały</w:t>
            </w:r>
          </w:p>
          <w:p w:rsidR="0037475A" w:rsidRPr="00D97B5F" w:rsidRDefault="0037475A" w:rsidP="0037475A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Prospekty /katalogi potwierdzające parametry techniczne oferowanych wyrobów potwierdzające spełnienie wymaganych parametrów techniczno- użytkowych i warunków granicznych w języku polskim. Nie spełnienie wymagań spowoduje odrzucenie oferty</w:t>
            </w:r>
          </w:p>
          <w:p w:rsidR="0037475A" w:rsidRPr="00D97B5F" w:rsidRDefault="0037475A" w:rsidP="0037475A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2. </w:t>
            </w:r>
            <w:r w:rsidRPr="00D97B5F">
              <w:rPr>
                <w:b/>
                <w:bCs/>
                <w:sz w:val="24"/>
                <w:szCs w:val="24"/>
              </w:rPr>
              <w:t>oświadczenie Wykonawcy dotyczące dopuszczenia do obrotu</w:t>
            </w:r>
          </w:p>
          <w:p w:rsidR="00653C22" w:rsidRPr="00D97B5F" w:rsidRDefault="00653C22" w:rsidP="00653C22">
            <w:pPr>
              <w:spacing w:before="240" w:line="276" w:lineRule="auto"/>
              <w:contextualSpacing/>
              <w:jc w:val="both"/>
              <w:rPr>
                <w:b/>
                <w:sz w:val="24"/>
                <w:szCs w:val="24"/>
              </w:rPr>
            </w:pPr>
            <w:r w:rsidRPr="00D97B5F">
              <w:rPr>
                <w:b/>
                <w:sz w:val="24"/>
                <w:szCs w:val="24"/>
              </w:rPr>
              <w:t>1. Oferowane wyroby medyczne zostały dopuszczone do obrotu na mocy obowiązujących przepisów - posiadają wpisy i świadectwa wydane przez uprawnione organy, zgodnie z ustawą z dnia 20 maja 2010 r. o wyrobach medycznych, (tj. Dz. U. z 2019 poz. 175 ze. zm.), tj.:</w:t>
            </w:r>
          </w:p>
          <w:p w:rsidR="00653C22" w:rsidRPr="00D97B5F" w:rsidRDefault="00653C22" w:rsidP="00653C22">
            <w:pPr>
              <w:spacing w:before="240" w:line="276" w:lineRule="auto"/>
              <w:ind w:left="644"/>
              <w:contextualSpacing/>
              <w:jc w:val="both"/>
              <w:rPr>
                <w:b/>
                <w:sz w:val="24"/>
                <w:szCs w:val="24"/>
              </w:rPr>
            </w:pPr>
            <w:r w:rsidRPr="00D97B5F">
              <w:rPr>
                <w:b/>
                <w:sz w:val="24"/>
                <w:szCs w:val="24"/>
              </w:rPr>
              <w:t>a)</w:t>
            </w:r>
            <w:r w:rsidRPr="00D97B5F">
              <w:rPr>
                <w:b/>
                <w:sz w:val="24"/>
                <w:szCs w:val="24"/>
              </w:rPr>
              <w:tab/>
              <w:t>deklarację zgodności CE producenta (dotyczy wszystkich klas wyrobu medycznego),</w:t>
            </w:r>
          </w:p>
          <w:p w:rsidR="00653C22" w:rsidRPr="00D97B5F" w:rsidRDefault="00653C22" w:rsidP="00653C22">
            <w:pPr>
              <w:spacing w:before="240" w:line="276" w:lineRule="auto"/>
              <w:ind w:left="644"/>
              <w:contextualSpacing/>
              <w:jc w:val="both"/>
              <w:rPr>
                <w:b/>
                <w:sz w:val="24"/>
                <w:szCs w:val="24"/>
              </w:rPr>
            </w:pPr>
            <w:r w:rsidRPr="00D97B5F">
              <w:rPr>
                <w:b/>
                <w:sz w:val="24"/>
                <w:szCs w:val="24"/>
              </w:rPr>
              <w:t xml:space="preserve">b) certyfikat jednostki notyfikującej (dotyczy klasy wyrobu medycznego: I sterylna, I z funkcją pomiarową, </w:t>
            </w:r>
            <w:proofErr w:type="spellStart"/>
            <w:r w:rsidRPr="00D97B5F">
              <w:rPr>
                <w:b/>
                <w:sz w:val="24"/>
                <w:szCs w:val="24"/>
              </w:rPr>
              <w:t>IIa</w:t>
            </w:r>
            <w:proofErr w:type="spellEnd"/>
            <w:r w:rsidRPr="00D97B5F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97B5F">
              <w:rPr>
                <w:b/>
                <w:sz w:val="24"/>
                <w:szCs w:val="24"/>
              </w:rPr>
              <w:t>IIb</w:t>
            </w:r>
            <w:proofErr w:type="spellEnd"/>
            <w:r w:rsidRPr="00D97B5F">
              <w:rPr>
                <w:b/>
                <w:sz w:val="24"/>
                <w:szCs w:val="24"/>
              </w:rPr>
              <w:t>, III),</w:t>
            </w:r>
          </w:p>
          <w:p w:rsidR="00653C22" w:rsidRPr="00D97B5F" w:rsidRDefault="00653C22" w:rsidP="00653C22">
            <w:pPr>
              <w:suppressAutoHyphens/>
              <w:autoSpaceDN w:val="0"/>
              <w:jc w:val="both"/>
              <w:rPr>
                <w:sz w:val="24"/>
                <w:szCs w:val="24"/>
              </w:rPr>
            </w:pPr>
            <w:r w:rsidRPr="00D97B5F">
              <w:rPr>
                <w:b/>
                <w:sz w:val="24"/>
                <w:szCs w:val="24"/>
              </w:rPr>
              <w:t xml:space="preserve"> 2. </w:t>
            </w:r>
            <w:r w:rsidRPr="00D97B5F">
              <w:rPr>
                <w:b/>
                <w:bCs/>
                <w:sz w:val="24"/>
                <w:szCs w:val="24"/>
              </w:rPr>
              <w:t>Oświadczamy</w:t>
            </w:r>
            <w:r w:rsidRPr="00D97B5F">
              <w:rPr>
                <w:b/>
                <w:bCs/>
                <w:sz w:val="24"/>
                <w:szCs w:val="24"/>
              </w:rPr>
              <w:sym w:font="Symbol" w:char="F02A"/>
            </w:r>
            <w:r w:rsidRPr="00D97B5F">
              <w:rPr>
                <w:sz w:val="24"/>
                <w:szCs w:val="24"/>
              </w:rPr>
              <w:t xml:space="preserve">, że oferowane </w:t>
            </w:r>
            <w:r w:rsidRPr="00D97B5F">
              <w:rPr>
                <w:b/>
                <w:bCs/>
                <w:sz w:val="24"/>
                <w:szCs w:val="24"/>
              </w:rPr>
              <w:t>kosmetyki</w:t>
            </w:r>
            <w:r w:rsidRPr="00D97B5F">
              <w:rPr>
                <w:sz w:val="24"/>
                <w:szCs w:val="24"/>
              </w:rPr>
              <w:t xml:space="preserve"> posiadają  potwierdzenie przekazania  informacji o kosmetyku do Portalu Zgłoszenia Produktów Kosmetycznych CPNP (Rozporządzenie WE nr 1223/2009), </w:t>
            </w:r>
            <w:r w:rsidRPr="00D97B5F">
              <w:rPr>
                <w:b/>
                <w:bCs/>
                <w:sz w:val="24"/>
                <w:szCs w:val="24"/>
              </w:rPr>
              <w:t>dotyczy grupy 10</w:t>
            </w:r>
            <w:r w:rsidRPr="00D97B5F">
              <w:rPr>
                <w:sz w:val="24"/>
                <w:szCs w:val="24"/>
              </w:rPr>
              <w:t xml:space="preserve">. </w:t>
            </w:r>
          </w:p>
          <w:p w:rsidR="00653C22" w:rsidRPr="00D97B5F" w:rsidRDefault="00653C22" w:rsidP="00653C22">
            <w:pPr>
              <w:suppressAutoHyphens/>
              <w:autoSpaceDN w:val="0"/>
              <w:jc w:val="both"/>
              <w:rPr>
                <w:b/>
                <w:bCs/>
                <w:sz w:val="24"/>
                <w:szCs w:val="24"/>
              </w:rPr>
            </w:pPr>
            <w:r w:rsidRPr="00D97B5F">
              <w:rPr>
                <w:b/>
                <w:sz w:val="24"/>
                <w:szCs w:val="24"/>
              </w:rPr>
              <w:t xml:space="preserve">3. W przypadku produktów, które nie podlegają przepisom ustawy z dnia 20 maja 2010 r. o Wyrobach Medycznych, oświadczamy, że produkty posiadają inne niż wyżej wymienione, odpowiednie dokumenty dopuszczające te produkty do obrotu i stosowania. </w:t>
            </w:r>
          </w:p>
          <w:p w:rsidR="0037475A" w:rsidRPr="00D97B5F" w:rsidRDefault="0037475A" w:rsidP="0037475A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- zał. nr 6</w:t>
            </w:r>
          </w:p>
          <w:p w:rsidR="0037475A" w:rsidRPr="00D97B5F" w:rsidRDefault="0037475A" w:rsidP="00DE63EE">
            <w:pPr>
              <w:rPr>
                <w:sz w:val="24"/>
                <w:szCs w:val="24"/>
              </w:rPr>
            </w:pPr>
          </w:p>
          <w:p w:rsidR="00DE63EE" w:rsidRPr="00D97B5F" w:rsidRDefault="00B16D37" w:rsidP="00DE63EE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2/</w:t>
            </w:r>
            <w:r w:rsidR="0037475A" w:rsidRPr="00D97B5F">
              <w:rPr>
                <w:sz w:val="24"/>
                <w:szCs w:val="24"/>
              </w:rPr>
              <w:t xml:space="preserve">. dla </w:t>
            </w:r>
            <w:r w:rsidRPr="00D97B5F">
              <w:rPr>
                <w:sz w:val="24"/>
                <w:szCs w:val="24"/>
              </w:rPr>
              <w:t>zadania</w:t>
            </w:r>
            <w:r w:rsidR="0037475A" w:rsidRPr="00D97B5F">
              <w:rPr>
                <w:sz w:val="24"/>
                <w:szCs w:val="24"/>
              </w:rPr>
              <w:t xml:space="preserve"> 22- deklaracj</w:t>
            </w:r>
            <w:r w:rsidR="00D3506E" w:rsidRPr="00D97B5F">
              <w:rPr>
                <w:sz w:val="24"/>
                <w:szCs w:val="24"/>
              </w:rPr>
              <w:t>a</w:t>
            </w:r>
            <w:r w:rsidR="0037475A" w:rsidRPr="00D97B5F">
              <w:rPr>
                <w:sz w:val="24"/>
                <w:szCs w:val="24"/>
              </w:rPr>
              <w:t xml:space="preserve"> zgodności i certyfikat CE.</w:t>
            </w:r>
          </w:p>
          <w:p w:rsidR="0037475A" w:rsidRDefault="00B16D37" w:rsidP="0037475A">
            <w:pPr>
              <w:jc w:val="both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3/</w:t>
            </w:r>
            <w:r w:rsidR="0037475A" w:rsidRPr="00D97B5F">
              <w:rPr>
                <w:sz w:val="24"/>
                <w:szCs w:val="24"/>
              </w:rPr>
              <w:t xml:space="preserve">. dla </w:t>
            </w:r>
            <w:r w:rsidRPr="00D97B5F">
              <w:rPr>
                <w:sz w:val="24"/>
                <w:szCs w:val="24"/>
              </w:rPr>
              <w:t>zadania</w:t>
            </w:r>
            <w:r w:rsidR="0037475A" w:rsidRPr="00D97B5F">
              <w:rPr>
                <w:sz w:val="24"/>
                <w:szCs w:val="24"/>
              </w:rPr>
              <w:t xml:space="preserve"> 13- poz. 1 i 2  - deklaracją zgodności i certyfikat </w:t>
            </w:r>
            <w:r w:rsidR="0037475A" w:rsidRPr="008A72A3">
              <w:rPr>
                <w:sz w:val="24"/>
                <w:szCs w:val="24"/>
              </w:rPr>
              <w:t>badania typu UE</w:t>
            </w:r>
            <w:r w:rsidR="008A72A3" w:rsidRPr="008A72A3">
              <w:rPr>
                <w:sz w:val="24"/>
                <w:szCs w:val="24"/>
              </w:rPr>
              <w:t xml:space="preserve"> </w:t>
            </w:r>
          </w:p>
          <w:p w:rsidR="0007349A" w:rsidRPr="00D97B5F" w:rsidRDefault="0007349A" w:rsidP="0037475A">
            <w:pPr>
              <w:jc w:val="both"/>
              <w:rPr>
                <w:sz w:val="24"/>
                <w:szCs w:val="24"/>
              </w:rPr>
            </w:pPr>
          </w:p>
          <w:p w:rsidR="00B16D37" w:rsidRPr="00D97B5F" w:rsidRDefault="00B16D37" w:rsidP="00B16D37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4. pkt. 14.1 SIWZ otrzymuje brzmienie w zakresie zadania  17:</w:t>
            </w:r>
          </w:p>
          <w:p w:rsidR="00B16D37" w:rsidRPr="00D97B5F" w:rsidRDefault="00B16D37" w:rsidP="00B16D37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Dla zadania częściowego nr 17: </w:t>
            </w:r>
            <w:r w:rsidRPr="00D97B5F">
              <w:rPr>
                <w:b/>
                <w:sz w:val="24"/>
                <w:szCs w:val="24"/>
              </w:rPr>
              <w:t>900,00 PLN</w:t>
            </w:r>
            <w:r w:rsidRPr="00D97B5F">
              <w:rPr>
                <w:sz w:val="24"/>
                <w:szCs w:val="24"/>
              </w:rPr>
              <w:t xml:space="preserve"> (słownie:  dziewięćset złotych  00/100 PLN)</w:t>
            </w:r>
          </w:p>
          <w:p w:rsidR="00B16D37" w:rsidRPr="00D97B5F" w:rsidRDefault="00B16D37" w:rsidP="00B16D37">
            <w:pPr>
              <w:rPr>
                <w:sz w:val="24"/>
                <w:szCs w:val="24"/>
              </w:rPr>
            </w:pPr>
          </w:p>
          <w:p w:rsidR="0037475A" w:rsidRPr="00D97B5F" w:rsidRDefault="00B16D37" w:rsidP="00DE63EE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5. pkt 19.1 SIWZ otrzymuje brzmienie w zakresie grupy 22 – </w:t>
            </w:r>
          </w:p>
          <w:p w:rsidR="00B16D37" w:rsidRPr="00D97B5F" w:rsidRDefault="00B16D37" w:rsidP="00DE63EE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-zestaw do toalety jamy ustnej  cena 60</w:t>
            </w:r>
          </w:p>
          <w:p w:rsidR="00B16D37" w:rsidRPr="00D97B5F" w:rsidRDefault="00B16D37" w:rsidP="00B16D37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D97B5F">
              <w:rPr>
                <w:bCs/>
                <w:iCs/>
                <w:sz w:val="24"/>
                <w:szCs w:val="24"/>
              </w:rPr>
              <w:t xml:space="preserve">1 – Cena Liczba punktów = ( </w:t>
            </w:r>
            <w:proofErr w:type="spellStart"/>
            <w:r w:rsidRPr="00D97B5F">
              <w:rPr>
                <w:bCs/>
                <w:iCs/>
                <w:sz w:val="24"/>
                <w:szCs w:val="24"/>
              </w:rPr>
              <w:t>Cmin</w:t>
            </w:r>
            <w:proofErr w:type="spellEnd"/>
            <w:r w:rsidRPr="00D97B5F">
              <w:rPr>
                <w:bCs/>
                <w:iCs/>
                <w:sz w:val="24"/>
                <w:szCs w:val="24"/>
              </w:rPr>
              <w:t>/</w:t>
            </w:r>
            <w:proofErr w:type="spellStart"/>
            <w:r w:rsidRPr="00D97B5F">
              <w:rPr>
                <w:bCs/>
                <w:iCs/>
                <w:sz w:val="24"/>
                <w:szCs w:val="24"/>
              </w:rPr>
              <w:t>Cof</w:t>
            </w:r>
            <w:proofErr w:type="spellEnd"/>
            <w:r w:rsidRPr="00D97B5F">
              <w:rPr>
                <w:bCs/>
                <w:iCs/>
                <w:sz w:val="24"/>
                <w:szCs w:val="24"/>
              </w:rPr>
              <w:t xml:space="preserve"> ) * 100 * waga</w:t>
            </w:r>
          </w:p>
          <w:p w:rsidR="00B16D37" w:rsidRPr="00D97B5F" w:rsidRDefault="00B16D37" w:rsidP="00B16D37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D97B5F">
              <w:rPr>
                <w:bCs/>
                <w:iCs/>
                <w:sz w:val="24"/>
                <w:szCs w:val="24"/>
              </w:rPr>
              <w:t>gdzie:</w:t>
            </w:r>
          </w:p>
          <w:p w:rsidR="00B16D37" w:rsidRPr="00D97B5F" w:rsidRDefault="00B16D37" w:rsidP="00B16D37">
            <w:pPr>
              <w:spacing w:before="120" w:after="120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D97B5F">
              <w:rPr>
                <w:bCs/>
                <w:iCs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D97B5F">
              <w:rPr>
                <w:bCs/>
                <w:iCs/>
                <w:sz w:val="24"/>
                <w:szCs w:val="24"/>
              </w:rPr>
              <w:t>Cmin</w:t>
            </w:r>
            <w:proofErr w:type="spellEnd"/>
            <w:r w:rsidRPr="00D97B5F">
              <w:rPr>
                <w:bCs/>
                <w:iCs/>
                <w:sz w:val="24"/>
                <w:szCs w:val="24"/>
              </w:rPr>
              <w:t xml:space="preserve"> - najniższa cena spośród wszystkich ofert</w:t>
            </w:r>
          </w:p>
          <w:p w:rsidR="00B16D37" w:rsidRPr="00D97B5F" w:rsidRDefault="00B16D37" w:rsidP="00B16D37">
            <w:pPr>
              <w:rPr>
                <w:sz w:val="24"/>
                <w:szCs w:val="24"/>
              </w:rPr>
            </w:pPr>
            <w:r w:rsidRPr="00D97B5F">
              <w:rPr>
                <w:bCs/>
                <w:iCs/>
                <w:sz w:val="24"/>
                <w:szCs w:val="24"/>
              </w:rPr>
              <w:t xml:space="preserve">- </w:t>
            </w:r>
            <w:proofErr w:type="spellStart"/>
            <w:r w:rsidRPr="00D97B5F">
              <w:rPr>
                <w:bCs/>
                <w:iCs/>
                <w:sz w:val="24"/>
                <w:szCs w:val="24"/>
              </w:rPr>
              <w:t>Cof</w:t>
            </w:r>
            <w:proofErr w:type="spellEnd"/>
            <w:r w:rsidRPr="00D97B5F">
              <w:rPr>
                <w:bCs/>
                <w:iCs/>
                <w:sz w:val="24"/>
                <w:szCs w:val="24"/>
              </w:rPr>
              <w:t xml:space="preserve"> -  cena podana w ofercie</w:t>
            </w:r>
          </w:p>
          <w:p w:rsidR="00B16D37" w:rsidRPr="00D97B5F" w:rsidRDefault="00B16D37" w:rsidP="00DE63EE">
            <w:pPr>
              <w:rPr>
                <w:sz w:val="24"/>
                <w:szCs w:val="24"/>
              </w:rPr>
            </w:pPr>
          </w:p>
          <w:p w:rsidR="00B16D37" w:rsidRPr="00D97B5F" w:rsidRDefault="00B16D37" w:rsidP="00DE63EE">
            <w:pPr>
              <w:rPr>
                <w:sz w:val="24"/>
                <w:szCs w:val="24"/>
              </w:rPr>
            </w:pPr>
          </w:p>
          <w:p w:rsidR="00B16D37" w:rsidRPr="00D97B5F" w:rsidRDefault="00B16D37" w:rsidP="00DE63EE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6. pkt. 19.2 SIWZ </w:t>
            </w:r>
            <w:r w:rsidR="00D3506E" w:rsidRPr="00D97B5F">
              <w:rPr>
                <w:sz w:val="24"/>
                <w:szCs w:val="24"/>
              </w:rPr>
              <w:t>otrzymuje</w:t>
            </w:r>
            <w:r w:rsidRPr="00D97B5F">
              <w:rPr>
                <w:sz w:val="24"/>
                <w:szCs w:val="24"/>
              </w:rPr>
              <w:t xml:space="preserve"> brzmienie w zakresie grupy 22- </w:t>
            </w:r>
          </w:p>
          <w:p w:rsidR="00B16D37" w:rsidRPr="00D97B5F" w:rsidRDefault="00B16D37" w:rsidP="00DE63EE">
            <w:pPr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-zestaw do toalety jamy ustnej  - jakość  4</w:t>
            </w:r>
            <w:r w:rsidR="00D3506E" w:rsidRPr="00D97B5F">
              <w:rPr>
                <w:sz w:val="24"/>
                <w:szCs w:val="24"/>
              </w:rPr>
              <w:t>0</w:t>
            </w:r>
          </w:p>
          <w:p w:rsidR="00D3506E" w:rsidRPr="00D97B5F" w:rsidRDefault="00D3506E" w:rsidP="00D3506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97B5F">
              <w:rPr>
                <w:rFonts w:ascii="Times New Roman" w:hAnsi="Times New Roman" w:cs="Times New Roman"/>
                <w:color w:val="auto"/>
              </w:rPr>
              <w:t>klasyfikacja wyrobu medycznego w klasie IIA</w:t>
            </w:r>
          </w:p>
          <w:p w:rsidR="00D3506E" w:rsidRPr="00D97B5F" w:rsidRDefault="00D3506E" w:rsidP="00D3506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D3506E" w:rsidRPr="00D97B5F" w:rsidRDefault="00D3506E" w:rsidP="00D3506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97B5F">
              <w:rPr>
                <w:rFonts w:ascii="Times New Roman" w:hAnsi="Times New Roman" w:cs="Times New Roman"/>
                <w:color w:val="auto"/>
              </w:rPr>
              <w:t xml:space="preserve">Liczba punktów = </w:t>
            </w:r>
            <w:proofErr w:type="spellStart"/>
            <w:r w:rsidRPr="00D97B5F">
              <w:rPr>
                <w:rFonts w:ascii="Times New Roman" w:hAnsi="Times New Roman" w:cs="Times New Roman"/>
                <w:color w:val="auto"/>
              </w:rPr>
              <w:t>Ozn</w:t>
            </w:r>
            <w:proofErr w:type="spellEnd"/>
            <w:r w:rsidRPr="00D97B5F">
              <w:rPr>
                <w:rFonts w:ascii="Times New Roman" w:hAnsi="Times New Roman" w:cs="Times New Roman"/>
                <w:color w:val="auto"/>
              </w:rPr>
              <w:t xml:space="preserve"> war * waga </w:t>
            </w:r>
          </w:p>
          <w:p w:rsidR="00D3506E" w:rsidRPr="00D97B5F" w:rsidRDefault="00D3506E" w:rsidP="00D3506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97B5F">
              <w:rPr>
                <w:rFonts w:ascii="Times New Roman" w:hAnsi="Times New Roman" w:cs="Times New Roman"/>
                <w:color w:val="auto"/>
              </w:rPr>
              <w:t xml:space="preserve">gdzie: </w:t>
            </w:r>
          </w:p>
          <w:p w:rsidR="00D3506E" w:rsidRPr="00D97B5F" w:rsidRDefault="00D3506E" w:rsidP="00D3506E">
            <w:pPr>
              <w:spacing w:before="60" w:after="60"/>
              <w:ind w:right="-72"/>
              <w:jc w:val="both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- </w:t>
            </w:r>
            <w:proofErr w:type="spellStart"/>
            <w:r w:rsidRPr="00D97B5F">
              <w:rPr>
                <w:sz w:val="24"/>
                <w:szCs w:val="24"/>
              </w:rPr>
              <w:t>Ozn</w:t>
            </w:r>
            <w:proofErr w:type="spellEnd"/>
            <w:r w:rsidRPr="00D97B5F">
              <w:rPr>
                <w:sz w:val="24"/>
                <w:szCs w:val="24"/>
              </w:rPr>
              <w:t xml:space="preserve"> war - deklaracja zgodności i certyfikatem CE. – 100 pkt</w:t>
            </w:r>
          </w:p>
          <w:p w:rsidR="00D3506E" w:rsidRPr="00D97B5F" w:rsidRDefault="00D3506E" w:rsidP="00D3506E">
            <w:pPr>
              <w:spacing w:before="60" w:after="60"/>
              <w:ind w:right="-72"/>
              <w:jc w:val="both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 xml:space="preserve">brak deklaracji zgodności i certyfikatu CE- 0 pkt. </w:t>
            </w:r>
          </w:p>
          <w:p w:rsidR="00B16D37" w:rsidRPr="00D97B5F" w:rsidRDefault="00B16D37" w:rsidP="00B16D37">
            <w:pPr>
              <w:spacing w:before="60" w:after="60"/>
              <w:ind w:right="-72"/>
              <w:jc w:val="both"/>
              <w:rPr>
                <w:sz w:val="24"/>
                <w:szCs w:val="24"/>
              </w:rPr>
            </w:pPr>
          </w:p>
          <w:p w:rsidR="00A47452" w:rsidRPr="0007349A" w:rsidRDefault="00B33422" w:rsidP="0007349A">
            <w:pPr>
              <w:pStyle w:val="Tekstpodstawowywcity3"/>
              <w:spacing w:before="120" w:after="120"/>
              <w:ind w:firstLine="0"/>
              <w:rPr>
                <w:sz w:val="24"/>
                <w:szCs w:val="24"/>
              </w:rPr>
            </w:pPr>
            <w:r w:rsidRPr="00D97B5F">
              <w:rPr>
                <w:sz w:val="24"/>
                <w:szCs w:val="24"/>
              </w:rPr>
              <w:t>Informujemy, że zgodnie z wymogiem art. 38 ust. 2 ustawy z dnia 29 stycznia 2004 roku Prawo Zamówień Publicznych (</w:t>
            </w:r>
            <w:proofErr w:type="spellStart"/>
            <w:r w:rsidRPr="00D97B5F">
              <w:rPr>
                <w:sz w:val="24"/>
                <w:szCs w:val="24"/>
              </w:rPr>
              <w:t>t.j</w:t>
            </w:r>
            <w:proofErr w:type="spellEnd"/>
            <w:r w:rsidRPr="00D97B5F">
              <w:rPr>
                <w:sz w:val="24"/>
                <w:szCs w:val="24"/>
              </w:rPr>
              <w:t xml:space="preserve">. Dz.U. z 2019 r. poz. 1843), stanowisko Zamawiającego zostało </w:t>
            </w:r>
            <w:r w:rsidR="000E1DDA" w:rsidRPr="00D97B5F">
              <w:rPr>
                <w:sz w:val="24"/>
                <w:szCs w:val="24"/>
              </w:rPr>
              <w:t>przekazane</w:t>
            </w:r>
            <w:r w:rsidRPr="00D97B5F">
              <w:rPr>
                <w:sz w:val="24"/>
                <w:szCs w:val="24"/>
              </w:rPr>
              <w:t xml:space="preserve"> do wszystkich wykonawców, którym przekazano SIWZ oraz zamieszczone na stronie internetowej. </w:t>
            </w:r>
          </w:p>
        </w:tc>
      </w:tr>
    </w:tbl>
    <w:p w:rsidR="00BE7BFD" w:rsidRPr="009D0020" w:rsidRDefault="00BE7BFD" w:rsidP="00520165">
      <w:pPr>
        <w:jc w:val="both"/>
        <w:rPr>
          <w:color w:val="FF0000"/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C85" w:rsidRDefault="00832C85">
      <w:r>
        <w:separator/>
      </w:r>
    </w:p>
  </w:endnote>
  <w:endnote w:type="continuationSeparator" w:id="0">
    <w:p w:rsidR="00832C85" w:rsidRDefault="0083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777AD" w:rsidRDefault="007777A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82F1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7777AD" w:rsidRDefault="007777AD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777AD" w:rsidRDefault="007777A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777AD" w:rsidRDefault="007777AD">
    <w:pPr>
      <w:pStyle w:val="Stopka"/>
      <w:tabs>
        <w:tab w:val="clear" w:pos="4536"/>
        <w:tab w:val="left" w:pos="6237"/>
      </w:tabs>
    </w:pPr>
  </w:p>
  <w:p w:rsidR="007777AD" w:rsidRDefault="007777AD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C85" w:rsidRDefault="00832C85">
      <w:r>
        <w:separator/>
      </w:r>
    </w:p>
  </w:footnote>
  <w:footnote w:type="continuationSeparator" w:id="0">
    <w:p w:rsidR="00832C85" w:rsidRDefault="00832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7AD" w:rsidRDefault="007777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11674"/>
    <w:multiLevelType w:val="multilevel"/>
    <w:tmpl w:val="1EA63EE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856EE"/>
    <w:multiLevelType w:val="hybridMultilevel"/>
    <w:tmpl w:val="7E70FB4E"/>
    <w:lvl w:ilvl="0" w:tplc="481499AA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106"/>
        </w:tabs>
        <w:ind w:left="1106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A537647"/>
    <w:multiLevelType w:val="hybridMultilevel"/>
    <w:tmpl w:val="89949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53E6D8C"/>
    <w:multiLevelType w:val="hybridMultilevel"/>
    <w:tmpl w:val="4992E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71A2E2A"/>
    <w:multiLevelType w:val="hybridMultilevel"/>
    <w:tmpl w:val="79F8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D227B1A"/>
    <w:multiLevelType w:val="hybridMultilevel"/>
    <w:tmpl w:val="E202F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D65139"/>
    <w:multiLevelType w:val="hybridMultilevel"/>
    <w:tmpl w:val="4FE09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A02455"/>
    <w:multiLevelType w:val="multilevel"/>
    <w:tmpl w:val="22FC7C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12"/>
  </w:num>
  <w:num w:numId="5">
    <w:abstractNumId w:val="4"/>
  </w:num>
  <w:num w:numId="6">
    <w:abstractNumId w:val="6"/>
  </w:num>
  <w:num w:numId="7">
    <w:abstractNumId w:val="10"/>
  </w:num>
  <w:num w:numId="8">
    <w:abstractNumId w:val="11"/>
  </w:num>
  <w:num w:numId="9">
    <w:abstractNumId w:val="0"/>
  </w:num>
  <w:num w:numId="10">
    <w:abstractNumId w:val="5"/>
  </w:num>
  <w:num w:numId="11">
    <w:abstractNumId w:val="13"/>
  </w:num>
  <w:num w:numId="12">
    <w:abstractNumId w:val="16"/>
  </w:num>
  <w:num w:numId="13">
    <w:abstractNumId w:val="2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67"/>
    <w:rsid w:val="00031374"/>
    <w:rsid w:val="0007349A"/>
    <w:rsid w:val="00075B12"/>
    <w:rsid w:val="000A1097"/>
    <w:rsid w:val="000A1709"/>
    <w:rsid w:val="000D7D13"/>
    <w:rsid w:val="000E1DDA"/>
    <w:rsid w:val="000E2A8F"/>
    <w:rsid w:val="000F004C"/>
    <w:rsid w:val="000F085A"/>
    <w:rsid w:val="001129D4"/>
    <w:rsid w:val="001132F4"/>
    <w:rsid w:val="0012774F"/>
    <w:rsid w:val="00144060"/>
    <w:rsid w:val="00144B7A"/>
    <w:rsid w:val="00161AAF"/>
    <w:rsid w:val="00180C6E"/>
    <w:rsid w:val="00192C42"/>
    <w:rsid w:val="00193D43"/>
    <w:rsid w:val="001B358A"/>
    <w:rsid w:val="001B42D8"/>
    <w:rsid w:val="001F165B"/>
    <w:rsid w:val="00227B66"/>
    <w:rsid w:val="002401A5"/>
    <w:rsid w:val="00270D67"/>
    <w:rsid w:val="002C4367"/>
    <w:rsid w:val="003159AA"/>
    <w:rsid w:val="003519B2"/>
    <w:rsid w:val="0037475A"/>
    <w:rsid w:val="003932CE"/>
    <w:rsid w:val="003F1DF9"/>
    <w:rsid w:val="003F692C"/>
    <w:rsid w:val="004807AC"/>
    <w:rsid w:val="004848F3"/>
    <w:rsid w:val="004A54C9"/>
    <w:rsid w:val="004A75F2"/>
    <w:rsid w:val="004C2D9B"/>
    <w:rsid w:val="00511C21"/>
    <w:rsid w:val="005144A9"/>
    <w:rsid w:val="00520165"/>
    <w:rsid w:val="00545E90"/>
    <w:rsid w:val="005619A6"/>
    <w:rsid w:val="00565B26"/>
    <w:rsid w:val="005B1B08"/>
    <w:rsid w:val="005E52D9"/>
    <w:rsid w:val="005E6ED2"/>
    <w:rsid w:val="00602305"/>
    <w:rsid w:val="00620259"/>
    <w:rsid w:val="00624491"/>
    <w:rsid w:val="00632C3C"/>
    <w:rsid w:val="00653C22"/>
    <w:rsid w:val="00657101"/>
    <w:rsid w:val="00662BDB"/>
    <w:rsid w:val="00697B5D"/>
    <w:rsid w:val="006A5DF1"/>
    <w:rsid w:val="006B7198"/>
    <w:rsid w:val="006D2876"/>
    <w:rsid w:val="006D4AB3"/>
    <w:rsid w:val="006D563D"/>
    <w:rsid w:val="006D6401"/>
    <w:rsid w:val="006F3B81"/>
    <w:rsid w:val="00743582"/>
    <w:rsid w:val="00747932"/>
    <w:rsid w:val="00774E39"/>
    <w:rsid w:val="007777AD"/>
    <w:rsid w:val="007A2481"/>
    <w:rsid w:val="007B2DCA"/>
    <w:rsid w:val="007B4AEB"/>
    <w:rsid w:val="007B532F"/>
    <w:rsid w:val="007D7198"/>
    <w:rsid w:val="007E487D"/>
    <w:rsid w:val="00806C30"/>
    <w:rsid w:val="00811421"/>
    <w:rsid w:val="00832C85"/>
    <w:rsid w:val="00833B4A"/>
    <w:rsid w:val="00870F9F"/>
    <w:rsid w:val="00891FBF"/>
    <w:rsid w:val="008977CB"/>
    <w:rsid w:val="00897AB0"/>
    <w:rsid w:val="008A3553"/>
    <w:rsid w:val="008A72A3"/>
    <w:rsid w:val="008B32C7"/>
    <w:rsid w:val="008C07F2"/>
    <w:rsid w:val="008C3AA9"/>
    <w:rsid w:val="008C6919"/>
    <w:rsid w:val="008E033D"/>
    <w:rsid w:val="00917026"/>
    <w:rsid w:val="00971052"/>
    <w:rsid w:val="0098113C"/>
    <w:rsid w:val="009A076F"/>
    <w:rsid w:val="009A0D1A"/>
    <w:rsid w:val="009B19D8"/>
    <w:rsid w:val="009D0020"/>
    <w:rsid w:val="009D10F3"/>
    <w:rsid w:val="00A35245"/>
    <w:rsid w:val="00A47452"/>
    <w:rsid w:val="00A54FAF"/>
    <w:rsid w:val="00A62270"/>
    <w:rsid w:val="00A702E7"/>
    <w:rsid w:val="00A77B52"/>
    <w:rsid w:val="00A905AC"/>
    <w:rsid w:val="00B06B68"/>
    <w:rsid w:val="00B16D37"/>
    <w:rsid w:val="00B33422"/>
    <w:rsid w:val="00B44FC4"/>
    <w:rsid w:val="00B57B23"/>
    <w:rsid w:val="00B7076E"/>
    <w:rsid w:val="00B8691D"/>
    <w:rsid w:val="00BA6584"/>
    <w:rsid w:val="00BD7D5E"/>
    <w:rsid w:val="00BE5832"/>
    <w:rsid w:val="00BE7BFD"/>
    <w:rsid w:val="00C370F2"/>
    <w:rsid w:val="00C44EEC"/>
    <w:rsid w:val="00C60E78"/>
    <w:rsid w:val="00CC2C4C"/>
    <w:rsid w:val="00CF43DF"/>
    <w:rsid w:val="00D05E7F"/>
    <w:rsid w:val="00D11ECA"/>
    <w:rsid w:val="00D22FFA"/>
    <w:rsid w:val="00D3506E"/>
    <w:rsid w:val="00D63410"/>
    <w:rsid w:val="00D71511"/>
    <w:rsid w:val="00D7678B"/>
    <w:rsid w:val="00D8461B"/>
    <w:rsid w:val="00D915F2"/>
    <w:rsid w:val="00D97B5F"/>
    <w:rsid w:val="00DA1C67"/>
    <w:rsid w:val="00DA6D1B"/>
    <w:rsid w:val="00DE63EE"/>
    <w:rsid w:val="00DF32E8"/>
    <w:rsid w:val="00E11552"/>
    <w:rsid w:val="00E21B49"/>
    <w:rsid w:val="00E2789F"/>
    <w:rsid w:val="00E61250"/>
    <w:rsid w:val="00E72428"/>
    <w:rsid w:val="00E94909"/>
    <w:rsid w:val="00EA14B3"/>
    <w:rsid w:val="00EA416E"/>
    <w:rsid w:val="00EE2EF3"/>
    <w:rsid w:val="00EE343E"/>
    <w:rsid w:val="00EF6EB3"/>
    <w:rsid w:val="00F132E0"/>
    <w:rsid w:val="00F327BA"/>
    <w:rsid w:val="00F47C86"/>
    <w:rsid w:val="00FC409F"/>
    <w:rsid w:val="00FC5957"/>
    <w:rsid w:val="00FD265E"/>
    <w:rsid w:val="00FD3AB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916471"/>
  <w15:chartTrackingRefBased/>
  <w15:docId w15:val="{800BE228-8816-4A87-A5B6-9864AF6E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B2DC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B2DC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B2DC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B2DC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B2DC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B2DC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7A24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98113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8113C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rsid w:val="001B358A"/>
  </w:style>
  <w:style w:type="character" w:styleId="Uwydatnienie">
    <w:name w:val="Emphasis"/>
    <w:basedOn w:val="Domylnaczcionkaakapitu"/>
    <w:qFormat/>
    <w:rsid w:val="001B358A"/>
    <w:rPr>
      <w:i/>
      <w:iCs/>
    </w:rPr>
  </w:style>
  <w:style w:type="paragraph" w:styleId="Akapitzlist">
    <w:name w:val="List Paragraph"/>
    <w:basedOn w:val="Normalny"/>
    <w:uiPriority w:val="34"/>
    <w:qFormat/>
    <w:rsid w:val="00161AA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7B2DC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7B2DC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B2DC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B2DC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B2DC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B2DCA"/>
    <w:rPr>
      <w:rFonts w:ascii="Arial" w:hAnsi="Arial" w:cs="Arial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7076E"/>
    <w:rPr>
      <w:b/>
      <w:sz w:val="24"/>
    </w:rPr>
  </w:style>
  <w:style w:type="paragraph" w:styleId="Tekstdymka">
    <w:name w:val="Balloon Text"/>
    <w:basedOn w:val="Normalny"/>
    <w:link w:val="TekstdymkaZnak"/>
    <w:rsid w:val="009D10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10F3"/>
    <w:rPr>
      <w:rFonts w:ascii="Segoe UI" w:hAnsi="Segoe UI" w:cs="Segoe UI"/>
      <w:sz w:val="18"/>
      <w:szCs w:val="18"/>
    </w:rPr>
  </w:style>
  <w:style w:type="paragraph" w:customStyle="1" w:styleId="Standard">
    <w:name w:val="Standard"/>
    <w:basedOn w:val="Normalny"/>
    <w:rsid w:val="00F132E0"/>
    <w:pPr>
      <w:widowControl w:val="0"/>
      <w:suppressAutoHyphens/>
      <w:autoSpaceDE w:val="0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3342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83F7F-3B11-4B39-8C5D-3DFD661E5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246</TotalTime>
  <Pages>6</Pages>
  <Words>1667</Words>
  <Characters>10008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7</cp:revision>
  <cp:lastPrinted>2021-03-09T10:21:00Z</cp:lastPrinted>
  <dcterms:created xsi:type="dcterms:W3CDTF">2021-03-04T10:21:00Z</dcterms:created>
  <dcterms:modified xsi:type="dcterms:W3CDTF">2021-03-10T10:17:00Z</dcterms:modified>
</cp:coreProperties>
</file>