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B36AC">
        <w:rPr>
          <w:bCs/>
          <w:i w:val="0"/>
          <w:sz w:val="22"/>
          <w:szCs w:val="22"/>
        </w:rPr>
        <w:t>7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24579E" w:rsidRPr="0024579E">
        <w:rPr>
          <w:b/>
          <w:sz w:val="22"/>
          <w:szCs w:val="22"/>
        </w:rPr>
        <w:t>ZP/2/2021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4579E" w:rsidRPr="00110593" w:rsidTr="00661A69">
        <w:tc>
          <w:tcPr>
            <w:tcW w:w="9104" w:type="dxa"/>
            <w:shd w:val="clear" w:color="auto" w:fill="D9D9D9"/>
          </w:tcPr>
          <w:p w:rsidR="0024579E" w:rsidRPr="00110593" w:rsidRDefault="0024579E" w:rsidP="00661A6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24579E" w:rsidRPr="00110593" w:rsidRDefault="0024579E" w:rsidP="00661A6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4579E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24579E" w:rsidRPr="0043102D" w:rsidRDefault="0024579E" w:rsidP="00661A6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24579E" w:rsidRPr="00110593" w:rsidRDefault="0024579E" w:rsidP="00661A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24579E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24579E">
        <w:rPr>
          <w:b/>
          <w:sz w:val="22"/>
          <w:szCs w:val="22"/>
        </w:rPr>
        <w:t>Przystosowanie części pomieszczeń istniejącego laboratorium Szpitala na III piętrze Budynku Ks. Siemaszki dla potrzeb Pracowni Wirusologii w Szpitalu Miejskim Specjalistycznym im. Gabriela Narutowicza w Krakowie - roboty budowlano - instalacyjne wraz z wyposażeniem stałym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1B36AC">
        <w:rPr>
          <w:sz w:val="22"/>
          <w:szCs w:val="22"/>
        </w:rPr>
        <w:br/>
      </w:r>
      <w:bookmarkStart w:id="0" w:name="_GoBack"/>
      <w:bookmarkEnd w:id="0"/>
      <w:r w:rsidRPr="006E0FAA">
        <w:rPr>
          <w:sz w:val="22"/>
          <w:szCs w:val="22"/>
        </w:rPr>
        <w:t>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96" w:rsidRDefault="00F96596">
      <w:r>
        <w:separator/>
      </w:r>
    </w:p>
  </w:endnote>
  <w:endnote w:type="continuationSeparator" w:id="0">
    <w:p w:rsidR="00F96596" w:rsidRDefault="00F9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9E" w:rsidRDefault="00245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96" w:rsidRDefault="00F96596">
      <w:r>
        <w:separator/>
      </w:r>
    </w:p>
  </w:footnote>
  <w:footnote w:type="continuationSeparator" w:id="0">
    <w:p w:rsidR="00F96596" w:rsidRDefault="00F9659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9E" w:rsidRDefault="00245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9E" w:rsidRDefault="002457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9E" w:rsidRDefault="00245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596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B36AC"/>
    <w:rsid w:val="00204613"/>
    <w:rsid w:val="0024579E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659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4581D3"/>
  <w15:chartTrackingRefBased/>
  <w15:docId w15:val="{377D475B-07B0-4429-847B-45DED742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C6A1-4FE4-41BC-B79E-2A2E13A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230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2021-02-05T09:10:00Z</cp:lastPrinted>
  <dcterms:created xsi:type="dcterms:W3CDTF">2021-02-05T09:09:00Z</dcterms:created>
  <dcterms:modified xsi:type="dcterms:W3CDTF">2021-02-05T09:12:00Z</dcterms:modified>
</cp:coreProperties>
</file>