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360BC3">
        <w:rPr>
          <w:bCs/>
          <w:i w:val="0"/>
          <w:sz w:val="22"/>
          <w:szCs w:val="22"/>
        </w:rPr>
        <w:t xml:space="preserve">Załącznik nr </w:t>
      </w:r>
      <w:r w:rsidR="001D04D6" w:rsidRPr="001D04D6">
        <w:rPr>
          <w:bCs/>
          <w:i w:val="0"/>
          <w:sz w:val="22"/>
          <w:szCs w:val="22"/>
        </w:rPr>
        <w:t>5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1D04D6" w:rsidRPr="001D04D6">
        <w:rPr>
          <w:b/>
          <w:sz w:val="22"/>
          <w:szCs w:val="22"/>
        </w:rPr>
        <w:t>IZW.271.1.1.2021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D04D6" w:rsidRPr="00110593" w:rsidTr="005065FF">
        <w:tc>
          <w:tcPr>
            <w:tcW w:w="9104" w:type="dxa"/>
            <w:shd w:val="clear" w:color="auto" w:fill="D9D9D9"/>
          </w:tcPr>
          <w:p w:rsidR="001D04D6" w:rsidRPr="00110593" w:rsidRDefault="001D04D6" w:rsidP="005065FF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1D04D6" w:rsidRPr="00110593" w:rsidRDefault="001D04D6" w:rsidP="005065FF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1D04D6">
              <w:t>(Dz.U. poz. 2019 ze zm.)</w:t>
            </w:r>
            <w:r w:rsidRPr="00110593">
              <w:t xml:space="preserve"> (dalej jako: ustawa Pzp), dotyczące:</w:t>
            </w:r>
          </w:p>
          <w:p w:rsidR="001D04D6" w:rsidRPr="0043102D" w:rsidRDefault="001D04D6" w:rsidP="005065FF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1D04D6" w:rsidRPr="00110593" w:rsidRDefault="001D04D6" w:rsidP="005065FF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1D04D6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1D04D6">
        <w:rPr>
          <w:b/>
          <w:sz w:val="22"/>
          <w:szCs w:val="22"/>
        </w:rPr>
        <w:t>Remont nawierzchni asfaltowych dróg gminnych na terenie Gminy Bukowina Tatrzańska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E83" w:rsidRDefault="002D6E83">
      <w:r>
        <w:separator/>
      </w:r>
    </w:p>
  </w:endnote>
  <w:endnote w:type="continuationSeparator" w:id="0">
    <w:p w:rsidR="002D6E83" w:rsidRDefault="002D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AB38DA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66B1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B38D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B38D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D6" w:rsidRDefault="001D0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E83" w:rsidRDefault="002D6E83">
      <w:r>
        <w:separator/>
      </w:r>
    </w:p>
  </w:footnote>
  <w:footnote w:type="continuationSeparator" w:id="0">
    <w:p w:rsidR="002D6E83" w:rsidRDefault="002D6E83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D6" w:rsidRDefault="001D0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D6" w:rsidRDefault="001D04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D6" w:rsidRDefault="001D04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F1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1D04D6"/>
    <w:rsid w:val="00204613"/>
    <w:rsid w:val="002B1E07"/>
    <w:rsid w:val="002C2DE7"/>
    <w:rsid w:val="002D160C"/>
    <w:rsid w:val="002D3BDF"/>
    <w:rsid w:val="002D6E83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70EF1"/>
    <w:rsid w:val="009A21D7"/>
    <w:rsid w:val="009A4A2C"/>
    <w:rsid w:val="009A4CD3"/>
    <w:rsid w:val="00A24942"/>
    <w:rsid w:val="00A311C9"/>
    <w:rsid w:val="00A46EFE"/>
    <w:rsid w:val="00A807A7"/>
    <w:rsid w:val="00AB38DA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77675E-2D30-4FD4-8607-7B26123C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ancz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42F29-AC5A-4194-BC95-C46D821E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Janczy</dc:creator>
  <cp:keywords/>
  <cp:lastModifiedBy>Grzegorz Janczy</cp:lastModifiedBy>
  <cp:revision>2</cp:revision>
  <cp:lastPrinted>2010-01-07T09:39:00Z</cp:lastPrinted>
  <dcterms:created xsi:type="dcterms:W3CDTF">2021-02-02T08:08:00Z</dcterms:created>
  <dcterms:modified xsi:type="dcterms:W3CDTF">2021-02-02T08:08:00Z</dcterms:modified>
</cp:coreProperties>
</file>