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37E7C" w:rsidRDefault="00C37E7C" w:rsidP="00C37E7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Dot. grup  4, 6,  14, 15, 24, 26, 27, 35, 37, 39, 41, 42, 44, 48, 49, 51, 52, 53, 57, 58, 59, 60, 61, 62, 63, 64, 65, 66, 67</w:t>
      </w:r>
    </w:p>
    <w:p w:rsidR="00C37E7C" w:rsidRDefault="00C37E7C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spacing w:line="360" w:lineRule="auto"/>
        <w:rPr>
          <w:color w:val="000000"/>
        </w:rPr>
      </w:pPr>
    </w:p>
    <w:p w:rsidR="00C37E7C" w:rsidRDefault="00C37E7C" w:rsidP="00C37E7C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Pismo znak: SZP.271. 7</w:t>
      </w:r>
      <w:r w:rsidR="002D6C5B">
        <w:rPr>
          <w:b/>
          <w:bCs/>
          <w:color w:val="000000"/>
        </w:rPr>
        <w:t>2</w:t>
      </w:r>
      <w:r>
        <w:rPr>
          <w:b/>
          <w:bCs/>
          <w:color w:val="000000"/>
        </w:rPr>
        <w:t>/10/2020/2021</w:t>
      </w:r>
    </w:p>
    <w:p w:rsidR="00C37E7C" w:rsidRDefault="00C37E7C" w:rsidP="00C37E7C">
      <w:pPr>
        <w:spacing w:line="360" w:lineRule="auto"/>
        <w:rPr>
          <w:b/>
          <w:bCs/>
          <w:color w:val="000000"/>
        </w:rPr>
      </w:pPr>
    </w:p>
    <w:p w:rsidR="00C37E7C" w:rsidRDefault="00C37E7C" w:rsidP="00C37E7C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C37E7C" w:rsidRDefault="00C37E7C" w:rsidP="00C37E7C">
      <w:pPr>
        <w:spacing w:line="360" w:lineRule="auto"/>
        <w:rPr>
          <w:b/>
          <w:bCs/>
          <w:color w:val="000000"/>
        </w:rPr>
      </w:pPr>
      <w:r w:rsidRPr="002E0BB2">
        <w:rPr>
          <w:b/>
          <w:bCs/>
          <w:color w:val="000000"/>
        </w:rPr>
        <w:t>Sekcja Zamówień Publicznych</w:t>
      </w:r>
      <w:r>
        <w:rPr>
          <w:b/>
          <w:bCs/>
          <w:color w:val="000000"/>
        </w:rPr>
        <w:t>,</w:t>
      </w:r>
    </w:p>
    <w:p w:rsidR="00C37E7C" w:rsidRPr="00B52A97" w:rsidRDefault="00C37E7C" w:rsidP="00C37E7C">
      <w:pPr>
        <w:spacing w:line="360" w:lineRule="auto"/>
        <w:rPr>
          <w:color w:val="000000"/>
          <w:lang w:val="en-US"/>
        </w:rPr>
      </w:pPr>
      <w:r w:rsidRPr="002E0BB2">
        <w:rPr>
          <w:color w:val="000000"/>
        </w:rPr>
        <w:t>oś. Na Skarpie</w:t>
      </w:r>
      <w:r>
        <w:rPr>
          <w:color w:val="000000"/>
        </w:rPr>
        <w:t xml:space="preserve"> </w:t>
      </w:r>
      <w:r w:rsidRPr="002E0BB2">
        <w:rPr>
          <w:color w:val="000000"/>
        </w:rPr>
        <w:t>66</w:t>
      </w:r>
      <w:r>
        <w:rPr>
          <w:color w:val="000000"/>
        </w:rPr>
        <w:t xml:space="preserve"> , </w:t>
      </w:r>
      <w:r w:rsidRPr="002E0BB2">
        <w:rPr>
          <w:color w:val="000000"/>
        </w:rPr>
        <w:t>31-913</w:t>
      </w:r>
      <w:r>
        <w:rPr>
          <w:color w:val="000000"/>
        </w:rPr>
        <w:t xml:space="preserve"> </w:t>
      </w:r>
      <w:r w:rsidRPr="002E0BB2">
        <w:rPr>
          <w:color w:val="000000"/>
        </w:rPr>
        <w:t>Kraków</w:t>
      </w:r>
      <w:r>
        <w:rPr>
          <w:color w:val="000000"/>
        </w:rPr>
        <w:t xml:space="preserve">, woj. </w:t>
      </w:r>
      <w:r w:rsidRPr="002E0BB2">
        <w:rPr>
          <w:color w:val="000000"/>
        </w:rPr>
        <w:t>małopolskie</w:t>
      </w:r>
      <w:r w:rsidRPr="00B52A97">
        <w:rPr>
          <w:color w:val="000000"/>
          <w:lang w:val="en-US"/>
        </w:rPr>
        <w:t>,</w:t>
      </w:r>
    </w:p>
    <w:p w:rsidR="00C37E7C" w:rsidRDefault="00C37E7C" w:rsidP="00C37E7C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2E0BB2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Pr="002E0BB2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AB0E42" w:rsidRPr="00AB0E42">
        <w:rPr>
          <w:b/>
          <w:color w:val="000000"/>
        </w:rPr>
        <w:t>Dostawa wyrobów medycznych jednorazowego i wielorazowego użytku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4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PHU ANMAR Sp. z o.o. Sp. k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Tychy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Strefowa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22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63 499.58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6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Beryl Med Poland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05-410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Józefów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Złotej Jesieni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58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126 036.00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14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Lohmann &amp; Rauscher Polska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95-200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Pabianice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Moniuszki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14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81 617.76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15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Optotech Medical Spółka  z.o.o Spółka komandytowa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32-005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Niepołomice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ul. Wimmera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67E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13 284.00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24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Toruńskie Zakłady Materiałów Opatrunkowych S.A.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Toruń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Żółkiewskiego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20/26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41 796.00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26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Unitech Surgical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30-504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Kraków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Kalwaryjska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69/9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52 930.80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27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Unitech Surgical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30-504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Kraków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Kalwaryjska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69/9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5 346.00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35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Paul Hartmann Polska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95-200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Pabianice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ul. Żeromskiego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17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24 793.56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37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Bialmed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Kazimierzowska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46/48/35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44 414.89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39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Toruńskie Zakłady Materiałów Opatrunkowych S.A.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Toruń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Żółkiewskiego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20/26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65 161.80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41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Optotech Medical Spółka  z.o.o Spółka komandytowa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32-005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Niepołomice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ul. Wimmera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67E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3 672.00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42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Paul Hartmann Polska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95-200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Pabianice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ul. Żeromskiego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17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42 009.84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44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SKAMEX  Spółka z ograniczoną odpowiedzialnością Spółka Komandytowa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Łódź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Częstochowska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38/52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7 041.60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48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CITO Innovative Solutions Paweł Kowalewski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04-045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Kwarciana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1/61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6 804.00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49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Bialmed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Kazimierzowska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46/48/35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1 899.72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51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Consultronix Spółka Akcyjna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32-083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Balice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ul. Przemysłowa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17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17 895.60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52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Olympus Polska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02-677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ul. Wynalazek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6 474.60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53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PHU ANMAR Sp. z o.o. Sp. k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Tychy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Strefowa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22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5 144.90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57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BATIST Medical Polska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40-486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Katowice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Kolista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25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71 893.87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58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PHU ANMAR Sp. z o.o. Sp. k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Tychy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Strefowa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22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950.40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59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Aesculap Chifa Spółka z ograniczoną odpowiedzialnością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Nowy Tomyśl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Tysiąclecia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14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4 536.00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60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BOSTON SCIENTIFIC POLSKA SPÓŁKA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00133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Al. Jana Pawła II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22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224 964.00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61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Olympus Polska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02-677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ul. Wynalazek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186 840.00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62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Olympus Polska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02-677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ul. Wynalazek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9 049.50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63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Meditech X-Ray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62-052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komorniki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Wirowska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6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10 692.00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64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Erbe Polska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02-972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Al. Rzeczypospolitej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14/2.8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18 900.00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65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BOSTON SCIENTIFIC POLSKA SPÓŁKA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00133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Al. Jana Pawła II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22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54 000.00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66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Olympus Polska Sp. z o.o.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02-677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Warszawa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ul. Wynalazek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1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458 244.00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  <w:tr w:rsidR="00AB0E42" w:rsidTr="00753D75">
        <w:trPr>
          <w:cantSplit/>
          <w:trHeight w:val="2561"/>
        </w:trPr>
        <w:tc>
          <w:tcPr>
            <w:tcW w:w="9526" w:type="dxa"/>
          </w:tcPr>
          <w:p w:rsidR="00AB0E42" w:rsidRDefault="00AB0E42" w:rsidP="00753D7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B0E42">
              <w:rPr>
                <w:b/>
                <w:color w:val="000000"/>
              </w:rPr>
              <w:t>67</w:t>
            </w:r>
          </w:p>
          <w:p w:rsidR="00AB0E42" w:rsidRDefault="00AB0E42" w:rsidP="00753D7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NEOMED POLSKA Sp. z o.o. Sp. K.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05-532</w:t>
            </w:r>
            <w:r>
              <w:rPr>
                <w:b/>
              </w:rPr>
              <w:t xml:space="preserve"> </w:t>
            </w:r>
            <w:r w:rsidRPr="00AB0E42">
              <w:rPr>
                <w:b/>
              </w:rPr>
              <w:t>Góra Kalwaria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 w:rsidRPr="00AB0E42">
              <w:rPr>
                <w:b/>
              </w:rPr>
              <w:t>Szymanów</w:t>
            </w:r>
            <w:r>
              <w:rPr>
                <w:b/>
              </w:rPr>
              <w:t xml:space="preserve">    </w:t>
            </w:r>
            <w:r w:rsidRPr="00AB0E42">
              <w:rPr>
                <w:b/>
              </w:rPr>
              <w:t>9e</w:t>
            </w:r>
          </w:p>
          <w:p w:rsidR="00AB0E42" w:rsidRDefault="00AB0E42" w:rsidP="00753D7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B0E42">
              <w:rPr>
                <w:b/>
              </w:rPr>
              <w:t>17 820.00 zł</w:t>
            </w:r>
          </w:p>
          <w:p w:rsidR="00C37E7C" w:rsidRDefault="00C37E7C" w:rsidP="00C37E7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C37E7C" w:rsidRDefault="00C37E7C" w:rsidP="00753D75">
            <w:pPr>
              <w:spacing w:line="360" w:lineRule="auto"/>
              <w:ind w:firstLine="284"/>
              <w:jc w:val="both"/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</w:rPr>
      </w:pPr>
    </w:p>
    <w:p w:rsidR="002D6C5B" w:rsidRDefault="002D6C5B" w:rsidP="00B52A97">
      <w:pPr>
        <w:spacing w:line="360" w:lineRule="auto"/>
        <w:rPr>
          <w:color w:val="000000"/>
        </w:rPr>
      </w:pPr>
    </w:p>
    <w:p w:rsidR="002D6C5B" w:rsidRDefault="002D6C5B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lastRenderedPageBreak/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AB0E42" w:rsidTr="00753D75">
        <w:trPr>
          <w:cantSplit/>
        </w:trPr>
        <w:tc>
          <w:tcPr>
            <w:tcW w:w="9568" w:type="dxa"/>
          </w:tcPr>
          <w:p w:rsidR="00AB0E42" w:rsidRDefault="00AB0E42" w:rsidP="00753D7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AB0E42">
              <w:rPr>
                <w:color w:val="000000"/>
              </w:rPr>
              <w:t>54</w:t>
            </w:r>
          </w:p>
          <w:p w:rsidR="00AB0E42" w:rsidRDefault="00AB0E42" w:rsidP="00753D7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C37E7C">
              <w:rPr>
                <w:color w:val="000000"/>
              </w:rPr>
              <w:t>Na podstawie art. 93 ust. 1 pkt 1 ) ustawy , ponieważ nie złożono żadnej oferty nie podlegającej odrzuceniu.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AB0E42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Folia PTFE dla otolaryngologii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Zgłębnik do tamowania krwotoków z jamy nosowej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PHU ANMAR Sp. z o.o. Sp. k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22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Ewakuator laparoskopowy, Igła do laparoskopii   Veresa, jednorazowego użytku, z kranikiem, Igła do laparoskopii   Veresa, jednorazowego użytku, z kranikiem, narzędzie chirurgiczne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Beryl Med Poland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Złotej Jesieni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58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05-410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Józefów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AB0E42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fartuch komfort special XL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Lohmann &amp; Rauscher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Moniuszki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14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fartuch komfort special XL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BATIST Medical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Kolista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25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40-486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- 69.30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69,30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fartuch komfort special XL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Mercator Medical S.A.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Modrzejewskiej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30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31-327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- 45.13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45,13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AB0E42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 xml:space="preserve">Pierścień torebkowy 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Retraktory tęczówkowe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Optotech Medical Spółka  z.o.o Spółka komandytowa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Wimmera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67E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32-005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Niepołomice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AB0E42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 xml:space="preserve">Pierścień torebkowy 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Retraktory tęczówkowe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POLYMED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320A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STARE BABICE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- 38.68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38,68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24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Kleszczyki anatomiczne proste pean,  Nożyczki chirurgiczne ostro proste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Toruńskie Zakłady Materiałów Opatrunkowych S.A.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Żółkiewskiego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20/26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24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Kleszczyki anatomiczne proste pean,  Nożyczki chirurgiczne ostro proste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Paul Hartmann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17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- 96.27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96,27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26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Siatki ginekologiczne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Unitech Surgical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Kalwaryjska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69/9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30-504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Hydrożel do endoskopii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Unitech Surgical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Kalwaryjska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69/9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30-504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 xml:space="preserve">NOŻYCZKI CHIR. OSTRO- TĘPE , UCHWYT  TYPU  RZEP  TAŚMA , ZESTAW NARZĘDZI  CHIRURGICZNYCH, </w:t>
            </w:r>
            <w:r w:rsidRPr="00AB0E42">
              <w:rPr>
                <w:sz w:val="18"/>
                <w:szCs w:val="18"/>
              </w:rPr>
              <w:lastRenderedPageBreak/>
              <w:t>PĘSETA CHIR.  PROSTA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lastRenderedPageBreak/>
              <w:t>Paul Hartmann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17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ZGŁĘBNIK FLOCARE , ZESTAW DO POMPY  FLOCARE- INFINITY   , ZESTAW PEG -FLOCARE , Strzykawka ENFIT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Bialmed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Kazimierzowska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46/48/35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02-546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ZESTAW DO ZAKŁADANIA SZWÓW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Toruńskie Zakłady Materiałów Opatrunkowych S.A.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Żółkiewskiego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20/26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ZESTAW DO ZAKŁADANIA SZWÓW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Paul Hartmann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17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- 93.12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93,12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PASKI FLUORESCEINOWE SODIUM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Optotech Medical Spółka  z.o.o Spółka komandytowa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Wimmera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67E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32-005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Niepołomice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PASKI FLUORESCEINOWE SODIUM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MDT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Skośna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12A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30-383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- 98.04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98,04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AB0E42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Imadło chirurgiczne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Miska z miarką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Paul Hartmann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17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Zestaw przedłużający z zaworem bezigłowym dostępu naczyniowego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SKAMEX  Spółka z ograniczoną odpowiedzialnością Spółka Komandytowa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38/52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wziernik dwułyżkowy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CITO Innovative Solutions Paweł Kowalewski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Kwarciana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1/61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04-045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wziernik dwułyżkowy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Rovers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Stołeczna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10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05-501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- 70.00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70,00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Igła biopsyjna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Billmed Sp.zo.o.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Krypska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24/1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04-082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- 58.63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58,63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Igła biopsyjna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Bialmed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Kazimierzowska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46/48/35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02-546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51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Soczewka nagałkowa, Kaniula do kanałów łzowych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Consultronix Spółka Akcyjna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17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32-083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Balice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51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Soczewka nagałkowa, Kaniula do kanałów łzowych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POLYMED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320A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STARE BABICE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- 40.22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40,22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AB0E42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52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 xml:space="preserve">ZAWORKI  BIOPSYJNE  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ZAWORKI  SSĄCE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Olympus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Wynalazek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02-677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53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dren łączący do ssaka, rurka tracheostomijna z mankietem z ruchomym szyldem,prowadnica do trudnej intubacji,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PHU ANMAR Sp. z o.o. Sp. k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22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57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Pokrowiec na aparaturę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SKAMEX  Spółka z ograniczoną odpowiedzialnością Spółka Komandytowa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38/52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- 93.81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93,81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57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Pokrowiec na aparaturę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BATIST Medical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Kolista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25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40-486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lastRenderedPageBreak/>
              <w:t>58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Elektroda radioprzezierna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PHU ANMAR Sp. z o.o. Sp. k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22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59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obłożenie + zestaw cvc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Aesculap Chifa Spółka z ograniczoną odpowiedzialnością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Tysiąclecia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14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szczypce biopsyjne, petle do polipektomi, zaworki, klipsownica, narzędzie do zapobiegania krwawienia po usunieciu polipów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BOSTON SCIENTIFIC POLSKA SPÓŁKA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Al. Jana Pawła II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22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00133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szczypce biopsyjne, pętla elektrochirurgiczna, nasadka endoskopowa, Jednorazowa klipsownica do endoskopowego tamowania krwawienia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Olympus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Wynalazek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02-677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Dreny jednorazowe, Nasadki na końcówkę endoskopu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Olympus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Wynalazek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02-677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KLIPSOWNICA  HEMOSTATYCZNA  jednorazowego uzytku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Varimed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Tadeusza Kościuszki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115/4U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50-442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- 84.62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84,62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KLIPSOWNICA  HEMOSTATYCZNA  jednorazowego uzytku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SUN-MED Spółka Cywilna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Ul.Franciszkańska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104/112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91-845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- 79.20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79,20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KLIPSOWNICA  HEMOSTATYCZNA  jednorazowego uzytku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Meditech X-Ray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Wirowska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6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62-052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komorniki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KLIPSOWNICA  HEMOSTATYCZNA  jednorazowego uzytku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Plus Sp. z o.o. Sonologistic Sp. Kom.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Kresowa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7a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22-400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Zamość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- 75.40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75,40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KLIPSOWNICA  HEMOSTATYCZNA  jednorazowego uzytku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BOSTON SCIENTIFIC POLSKA SPÓŁKA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Al. Jana Pawła II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22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00133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- 28.29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28,29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KLIPSOWNICA  HEMOSTATYCZNA  jednorazowego uzytku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HAMMERMED Medical Polska spółka z ograniczoną odpowiedzialnością spółka komandytowa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Kopcińskiego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69/71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90-032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- 19.84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19,84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Sonda argonowa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Erbe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Al. Rzeczypospolitej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14/2.8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02-972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balon do ekstrakcji zgłogów, elektroda do koagulacji bipolarnej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BOSTON SCIENTIFIC POLSKA SPÓŁKA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Al. Jana Pawła II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22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00133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Jednorazowa proteza samorozpreżalna Jednorazowy koszyk do usuwania kamieni Jednorazowy koszyk do usuwania zgłogów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Olympus Polska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ul. Wynalazek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02-677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Ostrza chirurgiczne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NEOMED POLSKA Sp. z o.o. Sp. K.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Szymanów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9e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05-532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Góra Kalwaria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100,00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Ostrza chirurgiczne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Zarys International Group spółka z ograniczoną odpowiedzialnością spółka komandytowa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lastRenderedPageBreak/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18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lastRenderedPageBreak/>
              <w:t>1 - Cena - 91.85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91,85</w:t>
            </w:r>
          </w:p>
        </w:tc>
      </w:tr>
      <w:tr w:rsidR="00AB0E42" w:rsidRPr="008463A1" w:rsidTr="00753D75">
        <w:tc>
          <w:tcPr>
            <w:tcW w:w="2277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67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B0E42">
              <w:rPr>
                <w:sz w:val="18"/>
                <w:szCs w:val="18"/>
              </w:rPr>
              <w:t>Ostrza chirurgiczne</w:t>
            </w:r>
          </w:p>
        </w:tc>
        <w:tc>
          <w:tcPr>
            <w:tcW w:w="2651" w:type="dxa"/>
            <w:shd w:val="clear" w:color="auto" w:fill="auto"/>
          </w:tcPr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Bialmed Sp. z o.o.</w:t>
            </w:r>
          </w:p>
          <w:p w:rsidR="00AB0E42" w:rsidRPr="008463A1" w:rsidRDefault="00AB0E42" w:rsidP="00753D75">
            <w:pPr>
              <w:rPr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Kazimierzowska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46/48/35</w:t>
            </w:r>
          </w:p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02-546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B0E42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>1 - Cena - 89.04</w:t>
            </w:r>
          </w:p>
        </w:tc>
        <w:tc>
          <w:tcPr>
            <w:tcW w:w="1748" w:type="dxa"/>
            <w:shd w:val="clear" w:color="auto" w:fill="auto"/>
          </w:tcPr>
          <w:p w:rsidR="00AB0E42" w:rsidRPr="008463A1" w:rsidRDefault="00AB0E42" w:rsidP="00753D75">
            <w:pPr>
              <w:rPr>
                <w:color w:val="000000"/>
                <w:sz w:val="18"/>
                <w:szCs w:val="18"/>
              </w:rPr>
            </w:pPr>
            <w:r w:rsidRPr="00AB0E42">
              <w:rPr>
                <w:sz w:val="18"/>
                <w:szCs w:val="18"/>
              </w:rPr>
              <w:t xml:space="preserve">  89,04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C37E7C" w:rsidRPr="00F62E71" w:rsidRDefault="00C37E7C" w:rsidP="00C37E7C">
      <w:pPr>
        <w:spacing w:line="360" w:lineRule="auto"/>
        <w:rPr>
          <w:color w:val="000000"/>
        </w:rPr>
      </w:pPr>
      <w:r w:rsidRPr="00F62E71">
        <w:rPr>
          <w:color w:val="000000"/>
        </w:rPr>
        <w:t>Zamawiający jednocześnie informuje, że wybór w grupach 1, 7, 10</w:t>
      </w:r>
      <w:r>
        <w:rPr>
          <w:color w:val="000000"/>
        </w:rPr>
        <w:t xml:space="preserve"> nastąpi w terminie późniejszym. </w:t>
      </w:r>
    </w:p>
    <w:p w:rsidR="00C37E7C" w:rsidRDefault="00C37E7C" w:rsidP="00B52A97">
      <w:pPr>
        <w:pStyle w:val="Nagwek"/>
        <w:tabs>
          <w:tab w:val="clear" w:pos="4536"/>
        </w:tabs>
        <w:jc w:val="both"/>
      </w:pPr>
    </w:p>
    <w:p w:rsidR="00B52A97" w:rsidRDefault="00AB0E42" w:rsidP="00B52A97">
      <w:pPr>
        <w:pStyle w:val="Nagwek"/>
        <w:tabs>
          <w:tab w:val="clear" w:pos="4536"/>
        </w:tabs>
        <w:jc w:val="both"/>
      </w:pPr>
      <w:r w:rsidRPr="00AB0E42">
        <w:t>Kraków</w:t>
      </w:r>
      <w:r w:rsidR="00B52A97">
        <w:t xml:space="preserve"> dnia: </w:t>
      </w:r>
      <w:r w:rsidRPr="00AB0E42">
        <w:t>2021-01-2</w:t>
      </w:r>
      <w:r w:rsidR="002D6C5B">
        <w:t>9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B96" w:rsidRDefault="004D0B96">
      <w:r>
        <w:separator/>
      </w:r>
    </w:p>
  </w:endnote>
  <w:endnote w:type="continuationSeparator" w:id="0">
    <w:p w:rsidR="004D0B96" w:rsidRDefault="004D0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42" w:rsidRDefault="00AB0E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42" w:rsidRDefault="00AB0E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B96" w:rsidRDefault="004D0B96">
      <w:r>
        <w:separator/>
      </w:r>
    </w:p>
  </w:footnote>
  <w:footnote w:type="continuationSeparator" w:id="0">
    <w:p w:rsidR="004D0B96" w:rsidRDefault="004D0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42" w:rsidRDefault="00AB0E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42" w:rsidRDefault="00AB0E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42" w:rsidRDefault="00AB0E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620"/>
    <w:rsid w:val="000A2C44"/>
    <w:rsid w:val="001A45D0"/>
    <w:rsid w:val="002D6C5B"/>
    <w:rsid w:val="004D0B96"/>
    <w:rsid w:val="005E4BC7"/>
    <w:rsid w:val="00747E2D"/>
    <w:rsid w:val="007B0EDC"/>
    <w:rsid w:val="007B1A7A"/>
    <w:rsid w:val="009A4BCD"/>
    <w:rsid w:val="009B52EF"/>
    <w:rsid w:val="00AB0E42"/>
    <w:rsid w:val="00B004FE"/>
    <w:rsid w:val="00B25620"/>
    <w:rsid w:val="00B52A97"/>
    <w:rsid w:val="00C37E7C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DCF8"/>
  <w15:docId w15:val="{80ACA4F6-7B17-4188-929B-2DA078C65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14</Pages>
  <Words>2488</Words>
  <Characters>14928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2021-01-28T11:47:00Z</dcterms:created>
  <dcterms:modified xsi:type="dcterms:W3CDTF">2021-01-29T09:25:00Z</dcterms:modified>
</cp:coreProperties>
</file>