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C0" w:rsidRPr="004F079B" w:rsidRDefault="00C106CC" w:rsidP="004F079B">
      <w:pPr>
        <w:spacing w:after="240"/>
        <w:jc w:val="right"/>
        <w:rPr>
          <w:sz w:val="22"/>
          <w:szCs w:val="22"/>
        </w:rPr>
      </w:pPr>
      <w:r w:rsidRPr="00C106CC">
        <w:rPr>
          <w:sz w:val="22"/>
          <w:szCs w:val="22"/>
        </w:rPr>
        <w:t>KRAKÓW</w:t>
      </w:r>
      <w:r w:rsidR="005F4BC0" w:rsidRPr="00D91931">
        <w:rPr>
          <w:sz w:val="22"/>
          <w:szCs w:val="22"/>
        </w:rPr>
        <w:t xml:space="preserve"> dnia: </w:t>
      </w:r>
      <w:r w:rsidRPr="00C106CC">
        <w:rPr>
          <w:sz w:val="22"/>
          <w:szCs w:val="22"/>
        </w:rPr>
        <w:t>2021-01-27</w:t>
      </w:r>
    </w:p>
    <w:p w:rsidR="00C106CC" w:rsidRPr="00C106CC" w:rsidRDefault="00C106CC">
      <w:pPr>
        <w:rPr>
          <w:b/>
          <w:bCs/>
          <w:sz w:val="22"/>
          <w:szCs w:val="22"/>
        </w:rPr>
      </w:pPr>
      <w:r w:rsidRPr="00C106CC">
        <w:rPr>
          <w:b/>
          <w:bCs/>
          <w:sz w:val="22"/>
          <w:szCs w:val="22"/>
        </w:rPr>
        <w:t>Politechnika Krakowska im. Tadeusza Kościuszki</w:t>
      </w:r>
    </w:p>
    <w:p w:rsidR="00F16C50" w:rsidRPr="00D91931" w:rsidRDefault="00C106CC">
      <w:pPr>
        <w:rPr>
          <w:b/>
          <w:bCs/>
          <w:sz w:val="22"/>
          <w:szCs w:val="22"/>
        </w:rPr>
      </w:pPr>
      <w:r w:rsidRPr="00C106CC">
        <w:rPr>
          <w:b/>
          <w:bCs/>
          <w:sz w:val="22"/>
          <w:szCs w:val="22"/>
        </w:rPr>
        <w:t>Dział Zamówień Publicznych</w:t>
      </w:r>
    </w:p>
    <w:p w:rsidR="00F16C50" w:rsidRPr="00BD5546" w:rsidRDefault="00C106CC">
      <w:pPr>
        <w:rPr>
          <w:sz w:val="22"/>
          <w:szCs w:val="22"/>
        </w:rPr>
      </w:pPr>
      <w:r w:rsidRPr="00C106CC">
        <w:rPr>
          <w:sz w:val="22"/>
          <w:szCs w:val="22"/>
        </w:rPr>
        <w:t>ul. Warszawska 24</w:t>
      </w:r>
      <w:r w:rsidR="00F16C50" w:rsidRPr="00BD5546">
        <w:rPr>
          <w:sz w:val="22"/>
          <w:szCs w:val="22"/>
        </w:rPr>
        <w:t xml:space="preserve"> </w:t>
      </w:r>
      <w:r w:rsidRPr="00C106CC">
        <w:rPr>
          <w:sz w:val="22"/>
          <w:szCs w:val="22"/>
        </w:rPr>
        <w:t>W-9/110,</w:t>
      </w:r>
    </w:p>
    <w:p w:rsidR="00F16C50" w:rsidRPr="00BD5546" w:rsidRDefault="00C106CC">
      <w:pPr>
        <w:rPr>
          <w:sz w:val="22"/>
          <w:szCs w:val="22"/>
        </w:rPr>
      </w:pPr>
      <w:r w:rsidRPr="00C106CC">
        <w:rPr>
          <w:sz w:val="22"/>
          <w:szCs w:val="22"/>
        </w:rPr>
        <w:t>31-155</w:t>
      </w:r>
      <w:r w:rsidR="00F16C50" w:rsidRPr="00BD5546">
        <w:rPr>
          <w:sz w:val="22"/>
          <w:szCs w:val="22"/>
        </w:rPr>
        <w:t xml:space="preserve"> </w:t>
      </w:r>
      <w:r w:rsidRPr="00C106CC">
        <w:rPr>
          <w:sz w:val="22"/>
          <w:szCs w:val="22"/>
        </w:rPr>
        <w:t>KRAKÓW</w:t>
      </w:r>
    </w:p>
    <w:p w:rsidR="001D6E3C" w:rsidRDefault="001D6E3C">
      <w:pPr>
        <w:pStyle w:val="Nagwek"/>
        <w:tabs>
          <w:tab w:val="clear" w:pos="4536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1D6E3C">
        <w:rPr>
          <w:bCs/>
          <w:sz w:val="22"/>
          <w:szCs w:val="22"/>
        </w:rPr>
        <w:t>KA-2/111/2020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1D6E3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L.dz. KA-2/82</w:t>
      </w:r>
      <w:bookmarkStart w:id="0" w:name="_GoBack"/>
      <w:bookmarkEnd w:id="0"/>
      <w:r>
        <w:rPr>
          <w:sz w:val="22"/>
          <w:szCs w:val="22"/>
        </w:rPr>
        <w:t>/2021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p w:rsidR="00D91931" w:rsidRPr="00D91931" w:rsidRDefault="00D91931" w:rsidP="004F079B">
      <w:pPr>
        <w:spacing w:after="40" w:line="276" w:lineRule="auto"/>
        <w:jc w:val="both"/>
        <w:rPr>
          <w:sz w:val="22"/>
          <w:szCs w:val="22"/>
        </w:rPr>
      </w:pPr>
      <w:r w:rsidRPr="00D91931">
        <w:rPr>
          <w:sz w:val="22"/>
          <w:szCs w:val="22"/>
        </w:rPr>
        <w:t xml:space="preserve">Dotyczy: </w:t>
      </w:r>
      <w:r w:rsidR="004F079B">
        <w:rPr>
          <w:sz w:val="22"/>
          <w:szCs w:val="22"/>
        </w:rPr>
        <w:t>p</w:t>
      </w:r>
      <w:r w:rsidRPr="00D91931">
        <w:rPr>
          <w:sz w:val="22"/>
          <w:szCs w:val="22"/>
        </w:rPr>
        <w:t>ostępowani</w:t>
      </w:r>
      <w:r w:rsidR="004F079B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o udzielenie zamówienia publicznego</w:t>
      </w:r>
      <w:r w:rsidR="004F079B">
        <w:rPr>
          <w:sz w:val="22"/>
          <w:szCs w:val="22"/>
        </w:rPr>
        <w:t xml:space="preserve">, </w:t>
      </w:r>
      <w:r w:rsidRPr="00D91931">
        <w:rPr>
          <w:sz w:val="22"/>
          <w:szCs w:val="22"/>
        </w:rPr>
        <w:t>prowadzone</w:t>
      </w:r>
      <w:r w:rsidR="004F079B">
        <w:rPr>
          <w:sz w:val="22"/>
          <w:szCs w:val="22"/>
        </w:rPr>
        <w:t>go</w:t>
      </w:r>
      <w:r w:rsidRPr="00D91931">
        <w:rPr>
          <w:sz w:val="22"/>
          <w:szCs w:val="22"/>
        </w:rPr>
        <w:t xml:space="preserve"> w trybie </w:t>
      </w:r>
      <w:r w:rsidR="00C106CC" w:rsidRPr="00C106CC">
        <w:rPr>
          <w:sz w:val="22"/>
          <w:szCs w:val="22"/>
        </w:rPr>
        <w:t>przetarg nieograniczony</w:t>
      </w:r>
      <w:r w:rsidRPr="00D91931">
        <w:rPr>
          <w:sz w:val="22"/>
          <w:szCs w:val="22"/>
        </w:rPr>
        <w:t xml:space="preserve"> na</w:t>
      </w:r>
      <w:r w:rsidR="004F079B">
        <w:rPr>
          <w:sz w:val="22"/>
          <w:szCs w:val="22"/>
        </w:rPr>
        <w:t xml:space="preserve"> ”</w:t>
      </w:r>
      <w:r w:rsidR="00C106CC" w:rsidRPr="00C106CC">
        <w:rPr>
          <w:b/>
          <w:sz w:val="22"/>
          <w:szCs w:val="22"/>
        </w:rPr>
        <w:t>Dostawa, instalacja, konfiguracja, wdrożenie i uruchomienie przez Wykonawcę systemu CRM na potrzeby Centrum Transferu Technologii  Politechniki Krakowskiej.</w:t>
      </w:r>
      <w:r w:rsidR="004F079B" w:rsidRPr="004F079B">
        <w:rPr>
          <w:bCs/>
          <w:sz w:val="22"/>
          <w:szCs w:val="22"/>
        </w:rPr>
        <w:t>”</w:t>
      </w:r>
      <w:r w:rsidR="004F079B">
        <w:rPr>
          <w:b/>
          <w:sz w:val="22"/>
          <w:szCs w:val="22"/>
        </w:rPr>
        <w:t xml:space="preserve"> </w:t>
      </w:r>
      <w:r w:rsidR="004F079B" w:rsidRPr="004F079B">
        <w:rPr>
          <w:bCs/>
          <w:sz w:val="22"/>
          <w:szCs w:val="22"/>
        </w:rPr>
        <w:t>– znak sprawy</w:t>
      </w:r>
      <w:r w:rsidR="004F079B">
        <w:rPr>
          <w:b/>
          <w:sz w:val="22"/>
          <w:szCs w:val="22"/>
        </w:rPr>
        <w:t xml:space="preserve"> </w:t>
      </w:r>
      <w:r w:rsidR="00C106CC" w:rsidRPr="00C106CC">
        <w:rPr>
          <w:b/>
          <w:sz w:val="22"/>
          <w:szCs w:val="22"/>
        </w:rPr>
        <w:t>KA-2/111/2020</w:t>
      </w:r>
      <w:r w:rsidR="004F079B" w:rsidRPr="004F079B">
        <w:rPr>
          <w:rFonts w:eastAsia="Calibri"/>
          <w:bCs/>
          <w:sz w:val="22"/>
          <w:szCs w:val="22"/>
        </w:rPr>
        <w:t>.</w:t>
      </w:r>
    </w:p>
    <w:p w:rsidR="00F16C50" w:rsidRPr="00D91931" w:rsidRDefault="00F16C50">
      <w:pPr>
        <w:spacing w:line="360" w:lineRule="auto"/>
        <w:jc w:val="both"/>
        <w:rPr>
          <w:sz w:val="22"/>
          <w:szCs w:val="22"/>
        </w:rPr>
      </w:pPr>
    </w:p>
    <w:p w:rsidR="00DE0599" w:rsidRDefault="00DE0599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</w:p>
    <w:p w:rsidR="00C106CC" w:rsidRPr="00C106CC" w:rsidRDefault="004F079B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C106CC" w:rsidRPr="00C106CC">
        <w:rPr>
          <w:rFonts w:ascii="Times New Roman" w:hAnsi="Times New Roman"/>
          <w:b/>
          <w:szCs w:val="22"/>
        </w:rPr>
        <w:t>Politechnika Krakowska im. Tadeusza Kościuszki</w:t>
      </w:r>
    </w:p>
    <w:p w:rsidR="004F079B" w:rsidRDefault="00C106CC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  <w:r w:rsidRPr="00C106CC">
        <w:rPr>
          <w:rFonts w:ascii="Times New Roman" w:hAnsi="Times New Roman"/>
          <w:b/>
          <w:szCs w:val="22"/>
        </w:rPr>
        <w:t>Dział Zamówień Publicznych</w:t>
      </w:r>
      <w:r w:rsidR="004F079B">
        <w:rPr>
          <w:rFonts w:ascii="Times New Roman" w:hAnsi="Times New Roman"/>
          <w:szCs w:val="22"/>
        </w:rPr>
        <w:t xml:space="preserve">, działając </w:t>
      </w:r>
      <w:r w:rsidR="004F079B" w:rsidRPr="00D91931">
        <w:rPr>
          <w:rFonts w:ascii="Times New Roman" w:hAnsi="Times New Roman"/>
          <w:szCs w:val="22"/>
        </w:rPr>
        <w:t>na podstawie art. 38 ust 6 ustawy</w:t>
      </w:r>
      <w:r w:rsidR="004F079B">
        <w:rPr>
          <w:rFonts w:ascii="Times New Roman" w:hAnsi="Times New Roman"/>
          <w:szCs w:val="22"/>
        </w:rPr>
        <w:t xml:space="preserve"> </w:t>
      </w:r>
      <w:r w:rsidR="004F079B" w:rsidRPr="00D91931">
        <w:rPr>
          <w:rFonts w:ascii="Times New Roman" w:hAnsi="Times New Roman"/>
          <w:szCs w:val="22"/>
        </w:rPr>
        <w:t xml:space="preserve">z dnia 29 stycznia 2004 roku Prawo Zamówień Publicznych </w:t>
      </w:r>
      <w:r w:rsidRPr="00C106CC">
        <w:rPr>
          <w:rFonts w:ascii="Times New Roman" w:hAnsi="Times New Roman"/>
          <w:szCs w:val="22"/>
        </w:rPr>
        <w:t>(</w:t>
      </w:r>
      <w:proofErr w:type="spellStart"/>
      <w:r w:rsidRPr="00C106CC">
        <w:rPr>
          <w:rFonts w:ascii="Times New Roman" w:hAnsi="Times New Roman"/>
          <w:szCs w:val="22"/>
        </w:rPr>
        <w:t>t.j</w:t>
      </w:r>
      <w:proofErr w:type="spellEnd"/>
      <w:r w:rsidRPr="00C106CC">
        <w:rPr>
          <w:rFonts w:ascii="Times New Roman" w:hAnsi="Times New Roman"/>
          <w:szCs w:val="22"/>
        </w:rPr>
        <w:t>. Dz.U. z 2019 r. poz. 1843)</w:t>
      </w:r>
      <w:r w:rsidR="001D6E3C">
        <w:rPr>
          <w:rFonts w:ascii="Times New Roman" w:hAnsi="Times New Roman"/>
          <w:szCs w:val="22"/>
        </w:rPr>
        <w:t xml:space="preserve">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 w:rsidR="004F079B"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1D6E3C">
        <w:rPr>
          <w:rFonts w:ascii="Times New Roman" w:hAnsi="Times New Roman"/>
          <w:b/>
          <w:szCs w:val="22"/>
        </w:rPr>
        <w:t>2021-02</w:t>
      </w:r>
      <w:r w:rsidR="00C106CC" w:rsidRPr="00C106CC">
        <w:rPr>
          <w:rFonts w:ascii="Times New Roman" w:hAnsi="Times New Roman"/>
          <w:b/>
          <w:szCs w:val="22"/>
        </w:rPr>
        <w:t>-</w:t>
      </w:r>
      <w:r w:rsidR="001D6E3C">
        <w:rPr>
          <w:rFonts w:ascii="Times New Roman" w:hAnsi="Times New Roman"/>
          <w:b/>
          <w:szCs w:val="22"/>
        </w:rPr>
        <w:t>04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C106CC" w:rsidRPr="00C106CC">
        <w:rPr>
          <w:rFonts w:ascii="Times New Roman" w:hAnsi="Times New Roman"/>
          <w:b/>
          <w:szCs w:val="22"/>
        </w:rPr>
        <w:t>10:30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C106CC" w:rsidRPr="00C106CC">
        <w:rPr>
          <w:rFonts w:ascii="Times New Roman" w:hAnsi="Times New Roman"/>
          <w:b/>
          <w:szCs w:val="22"/>
        </w:rPr>
        <w:t>2021-03-01</w:t>
      </w:r>
      <w:r w:rsidR="008365E9">
        <w:rPr>
          <w:rFonts w:ascii="Times New Roman" w:hAnsi="Times New Roman"/>
          <w:szCs w:val="22"/>
        </w:rPr>
        <w:t xml:space="preserve"> godz. </w:t>
      </w:r>
      <w:r w:rsidR="00C106CC" w:rsidRPr="00C106CC">
        <w:rPr>
          <w:rFonts w:ascii="Times New Roman" w:hAnsi="Times New Roman"/>
          <w:b/>
          <w:szCs w:val="22"/>
        </w:rPr>
        <w:t>10:30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1D6E3C">
        <w:rPr>
          <w:rFonts w:ascii="Times New Roman" w:hAnsi="Times New Roman"/>
          <w:b/>
          <w:szCs w:val="22"/>
        </w:rPr>
        <w:t>2021-02</w:t>
      </w:r>
      <w:r w:rsidR="00C106CC" w:rsidRPr="00C106CC">
        <w:rPr>
          <w:rFonts w:ascii="Times New Roman" w:hAnsi="Times New Roman"/>
          <w:b/>
          <w:szCs w:val="22"/>
        </w:rPr>
        <w:t>-</w:t>
      </w:r>
      <w:r w:rsidR="001D6E3C">
        <w:rPr>
          <w:rFonts w:ascii="Times New Roman" w:hAnsi="Times New Roman"/>
          <w:b/>
          <w:szCs w:val="22"/>
        </w:rPr>
        <w:t>04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C106CC" w:rsidRPr="00C106CC">
        <w:rPr>
          <w:rFonts w:ascii="Times New Roman" w:hAnsi="Times New Roman"/>
          <w:b/>
          <w:szCs w:val="22"/>
        </w:rPr>
        <w:t>11:00</w:t>
      </w:r>
      <w:r w:rsidR="008365E9">
        <w:rPr>
          <w:rFonts w:ascii="Times New Roman" w:hAnsi="Times New Roman"/>
          <w:szCs w:val="22"/>
        </w:rPr>
        <w:t xml:space="preserve"> na dzień </w:t>
      </w:r>
      <w:r w:rsidR="00C106CC" w:rsidRPr="00C106CC">
        <w:rPr>
          <w:rFonts w:ascii="Times New Roman" w:hAnsi="Times New Roman"/>
          <w:b/>
          <w:szCs w:val="22"/>
        </w:rPr>
        <w:t>2021-03-01</w:t>
      </w:r>
      <w:r w:rsidR="008365E9">
        <w:rPr>
          <w:rFonts w:ascii="Times New Roman" w:hAnsi="Times New Roman"/>
          <w:szCs w:val="22"/>
        </w:rPr>
        <w:t xml:space="preserve"> godz. </w:t>
      </w:r>
      <w:r w:rsidR="00C106CC" w:rsidRPr="00C106CC">
        <w:rPr>
          <w:rFonts w:ascii="Times New Roman" w:hAnsi="Times New Roman"/>
          <w:b/>
          <w:szCs w:val="22"/>
        </w:rPr>
        <w:t>11:00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"/>
        <w:spacing w:line="360" w:lineRule="auto"/>
        <w:ind w:firstLine="425"/>
        <w:jc w:val="right"/>
        <w:rPr>
          <w:sz w:val="22"/>
          <w:szCs w:val="22"/>
        </w:rPr>
      </w:pPr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55" w:rsidRDefault="00EE1155">
      <w:r>
        <w:separator/>
      </w:r>
    </w:p>
  </w:endnote>
  <w:endnote w:type="continuationSeparator" w:id="0">
    <w:p w:rsidR="00EE1155" w:rsidRDefault="00EE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55" w:rsidRDefault="00EE1155">
      <w:r>
        <w:separator/>
      </w:r>
    </w:p>
  </w:footnote>
  <w:footnote w:type="continuationSeparator" w:id="0">
    <w:p w:rsidR="00EE1155" w:rsidRDefault="00EE1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155"/>
    <w:rsid w:val="00136AEA"/>
    <w:rsid w:val="0015679F"/>
    <w:rsid w:val="001D6E3C"/>
    <w:rsid w:val="002F480A"/>
    <w:rsid w:val="0033399E"/>
    <w:rsid w:val="0037248D"/>
    <w:rsid w:val="003D12E3"/>
    <w:rsid w:val="00416659"/>
    <w:rsid w:val="004360B0"/>
    <w:rsid w:val="0046562F"/>
    <w:rsid w:val="004E022D"/>
    <w:rsid w:val="004F079B"/>
    <w:rsid w:val="00581997"/>
    <w:rsid w:val="005F4BC0"/>
    <w:rsid w:val="00727D1F"/>
    <w:rsid w:val="00797C4E"/>
    <w:rsid w:val="00820E2C"/>
    <w:rsid w:val="008365E9"/>
    <w:rsid w:val="00901D47"/>
    <w:rsid w:val="00940C54"/>
    <w:rsid w:val="00955CEB"/>
    <w:rsid w:val="00AC3482"/>
    <w:rsid w:val="00BD5546"/>
    <w:rsid w:val="00C106CC"/>
    <w:rsid w:val="00C25577"/>
    <w:rsid w:val="00CF0F4C"/>
    <w:rsid w:val="00D63C6E"/>
    <w:rsid w:val="00D91931"/>
    <w:rsid w:val="00DE0599"/>
    <w:rsid w:val="00EC7BE6"/>
    <w:rsid w:val="00EE1155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~1.G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151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Adrian Gładysz</dc:creator>
  <cp:keywords/>
  <dc:description/>
  <cp:lastModifiedBy>Adrian Gładysz</cp:lastModifiedBy>
  <cp:revision>3</cp:revision>
  <cp:lastPrinted>2001-02-09T20:53:00Z</cp:lastPrinted>
  <dcterms:created xsi:type="dcterms:W3CDTF">2021-01-27T11:01:00Z</dcterms:created>
  <dcterms:modified xsi:type="dcterms:W3CDTF">2021-01-27T11:05:00Z</dcterms:modified>
</cp:coreProperties>
</file>