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444491" w:rsidP="00007727">
      <w:pPr>
        <w:jc w:val="right"/>
        <w:rPr>
          <w:b/>
          <w:bCs/>
        </w:rPr>
      </w:pPr>
      <w:r w:rsidRPr="00444491">
        <w:t>Kraków</w:t>
      </w:r>
      <w:r w:rsidR="00007727" w:rsidRPr="00122043">
        <w:t xml:space="preserve"> dnia: </w:t>
      </w:r>
      <w:r w:rsidRPr="00444491">
        <w:t>2021-01-26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444491" w:rsidRPr="00444491" w:rsidRDefault="00444491" w:rsidP="00173B20">
      <w:pPr>
        <w:spacing w:after="40"/>
        <w:rPr>
          <w:b/>
          <w:bCs/>
          <w:sz w:val="22"/>
        </w:rPr>
      </w:pPr>
      <w:r w:rsidRPr="00444491">
        <w:rPr>
          <w:b/>
          <w:bCs/>
          <w:sz w:val="22"/>
        </w:rPr>
        <w:t>Akademia Górniczo - Hutnicza</w:t>
      </w:r>
    </w:p>
    <w:p w:rsidR="00444491" w:rsidRPr="00444491" w:rsidRDefault="00444491" w:rsidP="00173B20">
      <w:pPr>
        <w:spacing w:after="40"/>
        <w:rPr>
          <w:b/>
          <w:bCs/>
          <w:sz w:val="22"/>
        </w:rPr>
      </w:pPr>
      <w:r w:rsidRPr="00444491">
        <w:rPr>
          <w:b/>
          <w:bCs/>
          <w:sz w:val="22"/>
        </w:rPr>
        <w:t>im. Stanisława Staszica w Krakowie</w:t>
      </w:r>
    </w:p>
    <w:p w:rsidR="00A80738" w:rsidRPr="00122043" w:rsidRDefault="00444491" w:rsidP="00173B20">
      <w:pPr>
        <w:spacing w:after="40"/>
        <w:rPr>
          <w:b/>
          <w:bCs/>
          <w:sz w:val="22"/>
        </w:rPr>
      </w:pPr>
      <w:r w:rsidRPr="00444491">
        <w:rPr>
          <w:b/>
          <w:bCs/>
          <w:sz w:val="22"/>
        </w:rPr>
        <w:t>Dział Zamówień Publicznych</w:t>
      </w:r>
    </w:p>
    <w:p w:rsidR="00A80738" w:rsidRPr="00122043" w:rsidRDefault="00444491" w:rsidP="00A80738">
      <w:pPr>
        <w:rPr>
          <w:bCs/>
          <w:sz w:val="22"/>
        </w:rPr>
      </w:pPr>
      <w:r w:rsidRPr="0044449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444491">
        <w:rPr>
          <w:bCs/>
          <w:sz w:val="22"/>
        </w:rPr>
        <w:t>30</w:t>
      </w:r>
    </w:p>
    <w:p w:rsidR="00A80738" w:rsidRPr="00122043" w:rsidRDefault="00444491" w:rsidP="00A80738">
      <w:pPr>
        <w:rPr>
          <w:bCs/>
          <w:sz w:val="22"/>
        </w:rPr>
      </w:pPr>
      <w:r w:rsidRPr="0044449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44449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444491" w:rsidRPr="00444491">
        <w:rPr>
          <w:b/>
          <w:sz w:val="22"/>
          <w:szCs w:val="24"/>
        </w:rPr>
        <w:t>KC-zp.272-733/20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444491" w:rsidRPr="0044449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44491" w:rsidP="00C659E2">
      <w:pPr>
        <w:pStyle w:val="Tekstpodstawowywcity"/>
        <w:spacing w:before="120" w:after="240"/>
        <w:ind w:firstLine="0"/>
        <w:jc w:val="center"/>
      </w:pPr>
      <w:r w:rsidRPr="00444491">
        <w:rPr>
          <w:b/>
        </w:rPr>
        <w:t>remont instalacji elektrycznych w budynku Klubu "Zaścianek" przy ul. Rostafińskiego 4 w Krakowie - część 3 - KC-zp.272-733/20</w:t>
      </w:r>
    </w:p>
    <w:p w:rsidR="004C7E9B" w:rsidRPr="009C48B2" w:rsidRDefault="00A80738" w:rsidP="00490DC0">
      <w:pPr>
        <w:spacing w:before="120"/>
        <w:jc w:val="both"/>
        <w:rPr>
          <w:sz w:val="24"/>
          <w:szCs w:val="24"/>
        </w:rPr>
      </w:pPr>
      <w:r w:rsidRPr="009C48B2">
        <w:rPr>
          <w:sz w:val="24"/>
          <w:szCs w:val="24"/>
        </w:rPr>
        <w:t xml:space="preserve">Zamawiający na podstawie art. 86 ust. 5 </w:t>
      </w:r>
      <w:r w:rsidR="004C7E9B" w:rsidRPr="009C48B2">
        <w:rPr>
          <w:bCs/>
          <w:sz w:val="24"/>
          <w:szCs w:val="24"/>
        </w:rPr>
        <w:t xml:space="preserve">ustawy z dnia </w:t>
      </w:r>
      <w:r w:rsidR="004C7E9B" w:rsidRPr="009C48B2">
        <w:rPr>
          <w:sz w:val="24"/>
          <w:szCs w:val="24"/>
        </w:rPr>
        <w:t xml:space="preserve">29 stycznia 2004 roku Prawo Zamówień Publicznych </w:t>
      </w:r>
      <w:r w:rsidR="00C941B3" w:rsidRPr="009C48B2">
        <w:rPr>
          <w:sz w:val="24"/>
          <w:szCs w:val="24"/>
        </w:rPr>
        <w:t>(Dz. U. z 201</w:t>
      </w:r>
      <w:r w:rsidR="00560D33" w:rsidRPr="009C48B2">
        <w:rPr>
          <w:sz w:val="24"/>
          <w:szCs w:val="24"/>
        </w:rPr>
        <w:t>9</w:t>
      </w:r>
      <w:r w:rsidR="00C941B3" w:rsidRPr="009C48B2">
        <w:rPr>
          <w:sz w:val="24"/>
          <w:szCs w:val="24"/>
        </w:rPr>
        <w:t xml:space="preserve"> r. poz. </w:t>
      </w:r>
      <w:r w:rsidR="00560D33" w:rsidRPr="009C48B2">
        <w:rPr>
          <w:sz w:val="24"/>
          <w:szCs w:val="24"/>
        </w:rPr>
        <w:t>1843</w:t>
      </w:r>
      <w:r w:rsidR="00C941B3" w:rsidRPr="009C48B2">
        <w:rPr>
          <w:sz w:val="24"/>
          <w:szCs w:val="24"/>
        </w:rPr>
        <w:t xml:space="preserve"> ze zm.)</w:t>
      </w:r>
      <w:r w:rsidR="00490DC0" w:rsidRPr="009C48B2">
        <w:rPr>
          <w:sz w:val="24"/>
          <w:szCs w:val="24"/>
        </w:rPr>
        <w:t xml:space="preserve"> przekazuje</w:t>
      </w:r>
      <w:r w:rsidR="00F95C33" w:rsidRPr="009C48B2">
        <w:rPr>
          <w:sz w:val="24"/>
          <w:szCs w:val="24"/>
        </w:rPr>
        <w:t xml:space="preserve"> </w:t>
      </w:r>
      <w:r w:rsidR="004C7E9B" w:rsidRPr="009C48B2">
        <w:rPr>
          <w:sz w:val="24"/>
          <w:szCs w:val="24"/>
        </w:rPr>
        <w:t>informacje</w:t>
      </w:r>
      <w:r w:rsidR="00035488" w:rsidRPr="009C48B2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9C48B2">
        <w:rPr>
          <w:sz w:val="24"/>
          <w:szCs w:val="24"/>
        </w:rPr>
        <w:t>Ot</w:t>
      </w:r>
      <w:r w:rsidR="00FF4AB1" w:rsidRPr="009C48B2">
        <w:rPr>
          <w:sz w:val="24"/>
          <w:szCs w:val="24"/>
        </w:rPr>
        <w:t>warcie ofert</w:t>
      </w:r>
      <w:r w:rsidR="00FF4AB1" w:rsidRPr="00FF4AB1">
        <w:rPr>
          <w:sz w:val="24"/>
          <w:szCs w:val="24"/>
        </w:rPr>
        <w:t xml:space="preserve"> odbyło się w dniu </w:t>
      </w:r>
      <w:r w:rsidR="00444491" w:rsidRPr="00444491">
        <w:rPr>
          <w:sz w:val="24"/>
          <w:szCs w:val="24"/>
        </w:rPr>
        <w:t>26/01/2021</w:t>
      </w:r>
      <w:r w:rsidR="00FF4AB1" w:rsidRPr="00FF4AB1">
        <w:rPr>
          <w:sz w:val="24"/>
          <w:szCs w:val="24"/>
        </w:rPr>
        <w:t xml:space="preserve"> o godz. </w:t>
      </w:r>
      <w:r w:rsidR="00444491" w:rsidRPr="00444491">
        <w:rPr>
          <w:sz w:val="24"/>
          <w:szCs w:val="24"/>
        </w:rPr>
        <w:t>0</w:t>
      </w:r>
      <w:r w:rsidR="009C48B2">
        <w:rPr>
          <w:sz w:val="24"/>
          <w:szCs w:val="24"/>
        </w:rPr>
        <w:t>9</w:t>
      </w:r>
      <w:r w:rsidR="00444491" w:rsidRPr="00444491">
        <w:rPr>
          <w:sz w:val="24"/>
          <w:szCs w:val="24"/>
        </w:rPr>
        <w:t>:</w:t>
      </w:r>
      <w:r w:rsidR="009C48B2">
        <w:rPr>
          <w:sz w:val="24"/>
          <w:szCs w:val="24"/>
        </w:rPr>
        <w:t>3</w:t>
      </w:r>
      <w:r w:rsidR="00444491" w:rsidRPr="00444491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444491" w:rsidP="00A80738">
      <w:pPr>
        <w:spacing w:before="120" w:after="120"/>
        <w:jc w:val="both"/>
        <w:rPr>
          <w:b/>
          <w:sz w:val="24"/>
          <w:szCs w:val="24"/>
        </w:rPr>
      </w:pPr>
      <w:r w:rsidRPr="00444491">
        <w:rPr>
          <w:b/>
          <w:sz w:val="24"/>
          <w:szCs w:val="24"/>
        </w:rPr>
        <w:t>111 000.00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2126"/>
        <w:gridCol w:w="1134"/>
        <w:gridCol w:w="992"/>
      </w:tblGrid>
      <w:tr w:rsidR="0069085C" w:rsidRPr="00493F8C" w:rsidTr="00AB618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44491" w:rsidRPr="00493F8C" w:rsidTr="00AB6183">
        <w:tc>
          <w:tcPr>
            <w:tcW w:w="706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center"/>
            </w:pPr>
            <w:r w:rsidRPr="00444491">
              <w:t>1</w:t>
            </w:r>
          </w:p>
        </w:tc>
        <w:tc>
          <w:tcPr>
            <w:tcW w:w="2696" w:type="dxa"/>
            <w:shd w:val="clear" w:color="auto" w:fill="auto"/>
          </w:tcPr>
          <w:p w:rsidR="00444491" w:rsidRPr="00490DC0" w:rsidRDefault="00444491" w:rsidP="00050C19">
            <w:pPr>
              <w:spacing w:before="40"/>
            </w:pPr>
            <w:r w:rsidRPr="00444491">
              <w:t>BDTS Sp. z o.o.</w:t>
            </w:r>
          </w:p>
          <w:p w:rsidR="00444491" w:rsidRPr="00490DC0" w:rsidRDefault="00444491" w:rsidP="00050C19">
            <w:r w:rsidRPr="00444491">
              <w:t>ul. Łężce</w:t>
            </w:r>
            <w:r w:rsidRPr="00490DC0">
              <w:t xml:space="preserve"> </w:t>
            </w:r>
            <w:r w:rsidRPr="00444491">
              <w:t>6/A</w:t>
            </w:r>
            <w:r w:rsidRPr="00490DC0">
              <w:t xml:space="preserve"> </w:t>
            </w:r>
          </w:p>
          <w:p w:rsidR="00444491" w:rsidRPr="00490DC0" w:rsidRDefault="00444491" w:rsidP="00050C19">
            <w:pPr>
              <w:spacing w:after="40"/>
              <w:jc w:val="both"/>
            </w:pPr>
            <w:r w:rsidRPr="00444491">
              <w:t>30-614</w:t>
            </w:r>
            <w:r w:rsidRPr="00490DC0">
              <w:t xml:space="preserve"> </w:t>
            </w:r>
            <w:r w:rsidRPr="00444491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108 264.60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do 30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60 miesi</w:t>
            </w:r>
            <w:r w:rsidR="009C48B2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444491" w:rsidRPr="00493F8C" w:rsidTr="00AB6183">
        <w:tc>
          <w:tcPr>
            <w:tcW w:w="706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center"/>
            </w:pPr>
            <w:r w:rsidRPr="00444491">
              <w:t>2</w:t>
            </w:r>
          </w:p>
        </w:tc>
        <w:tc>
          <w:tcPr>
            <w:tcW w:w="2696" w:type="dxa"/>
            <w:shd w:val="clear" w:color="auto" w:fill="auto"/>
          </w:tcPr>
          <w:p w:rsidR="00444491" w:rsidRPr="00490DC0" w:rsidRDefault="00444491" w:rsidP="00050C19">
            <w:pPr>
              <w:spacing w:before="40"/>
            </w:pPr>
            <w:r w:rsidRPr="00444491">
              <w:t>Przedsiębiorstwo Produkcyjno-Usługowe MONTEX Sp. z o.o.</w:t>
            </w:r>
          </w:p>
          <w:p w:rsidR="00444491" w:rsidRPr="00490DC0" w:rsidRDefault="00444491" w:rsidP="00050C19">
            <w:r w:rsidRPr="00444491">
              <w:t>ul. Racławicka</w:t>
            </w:r>
            <w:r w:rsidRPr="00490DC0">
              <w:t xml:space="preserve"> </w:t>
            </w:r>
            <w:r w:rsidRPr="00444491">
              <w:t>56</w:t>
            </w:r>
            <w:r w:rsidRPr="00490DC0">
              <w:t xml:space="preserve"> </w:t>
            </w:r>
          </w:p>
          <w:p w:rsidR="00444491" w:rsidRPr="00490DC0" w:rsidRDefault="00444491" w:rsidP="00050C19">
            <w:pPr>
              <w:spacing w:after="40"/>
              <w:jc w:val="both"/>
            </w:pPr>
            <w:r w:rsidRPr="00444491">
              <w:t>30-017</w:t>
            </w:r>
            <w:r w:rsidRPr="00490DC0">
              <w:t xml:space="preserve"> </w:t>
            </w:r>
            <w:r w:rsidRPr="00444491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139 543.50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do 60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60 miesi</w:t>
            </w:r>
            <w:r w:rsidR="009C48B2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444491" w:rsidRPr="00493F8C" w:rsidTr="00AB6183">
        <w:tc>
          <w:tcPr>
            <w:tcW w:w="706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center"/>
            </w:pPr>
            <w:r w:rsidRPr="00444491">
              <w:t>3</w:t>
            </w:r>
          </w:p>
        </w:tc>
        <w:tc>
          <w:tcPr>
            <w:tcW w:w="2696" w:type="dxa"/>
            <w:shd w:val="clear" w:color="auto" w:fill="auto"/>
          </w:tcPr>
          <w:p w:rsidR="00444491" w:rsidRPr="00490DC0" w:rsidRDefault="00444491" w:rsidP="00050C19">
            <w:pPr>
              <w:spacing w:before="40"/>
            </w:pPr>
            <w:r w:rsidRPr="00444491">
              <w:t>P.P.H.U. INTEGRAL Michał Zasępa</w:t>
            </w:r>
          </w:p>
          <w:p w:rsidR="00444491" w:rsidRPr="00490DC0" w:rsidRDefault="00444491" w:rsidP="00050C19">
            <w:r w:rsidRPr="00444491">
              <w:t>Bogusławice, ul. Górna</w:t>
            </w:r>
            <w:r w:rsidRPr="00490DC0">
              <w:t xml:space="preserve"> </w:t>
            </w:r>
            <w:r w:rsidRPr="00444491">
              <w:t>37A</w:t>
            </w:r>
            <w:r w:rsidRPr="00490DC0">
              <w:t xml:space="preserve"> </w:t>
            </w:r>
          </w:p>
          <w:p w:rsidR="00444491" w:rsidRPr="00490DC0" w:rsidRDefault="00444491" w:rsidP="00050C19">
            <w:pPr>
              <w:spacing w:after="40"/>
              <w:jc w:val="both"/>
            </w:pPr>
            <w:r w:rsidRPr="00444491">
              <w:t>42-282</w:t>
            </w:r>
            <w:r w:rsidRPr="00490DC0">
              <w:t xml:space="preserve"> </w:t>
            </w:r>
            <w:r w:rsidRPr="00444491">
              <w:t>Kruszyna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149 259.27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do 30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60 miesi</w:t>
            </w:r>
            <w:r w:rsidR="009C48B2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21 dni</w:t>
            </w:r>
          </w:p>
        </w:tc>
      </w:tr>
      <w:tr w:rsidR="00444491" w:rsidRPr="00493F8C" w:rsidTr="00AB6183">
        <w:tc>
          <w:tcPr>
            <w:tcW w:w="706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center"/>
            </w:pPr>
            <w:r w:rsidRPr="00444491">
              <w:t>4</w:t>
            </w:r>
          </w:p>
        </w:tc>
        <w:tc>
          <w:tcPr>
            <w:tcW w:w="2696" w:type="dxa"/>
            <w:shd w:val="clear" w:color="auto" w:fill="auto"/>
          </w:tcPr>
          <w:p w:rsidR="00444491" w:rsidRPr="00490DC0" w:rsidRDefault="00444491" w:rsidP="00050C19">
            <w:pPr>
              <w:spacing w:before="40"/>
            </w:pPr>
            <w:r w:rsidRPr="00444491">
              <w:t>Zakład Inżynierii Elektrycznej ELBRUS Mateusz Koźlak</w:t>
            </w:r>
          </w:p>
          <w:p w:rsidR="00444491" w:rsidRPr="00490DC0" w:rsidRDefault="00444491" w:rsidP="00050C19">
            <w:r w:rsidRPr="00444491">
              <w:t>ul. Na Węgry</w:t>
            </w:r>
            <w:r w:rsidRPr="00490DC0">
              <w:t xml:space="preserve"> </w:t>
            </w:r>
            <w:r w:rsidRPr="00444491">
              <w:t>3</w:t>
            </w:r>
            <w:r w:rsidRPr="00490DC0">
              <w:t xml:space="preserve"> </w:t>
            </w:r>
          </w:p>
          <w:p w:rsidR="00444491" w:rsidRPr="00490DC0" w:rsidRDefault="00444491" w:rsidP="00050C19">
            <w:pPr>
              <w:spacing w:after="40"/>
              <w:jc w:val="both"/>
            </w:pPr>
            <w:r w:rsidRPr="00444491">
              <w:t>32-440</w:t>
            </w:r>
            <w:r w:rsidRPr="00490DC0">
              <w:t xml:space="preserve"> </w:t>
            </w:r>
            <w:r w:rsidRPr="00444491">
              <w:t>Sułkowice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178 000.00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do 30 dni od daty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60 miesi</w:t>
            </w:r>
            <w:r w:rsidR="009C48B2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4491" w:rsidRPr="00490DC0" w:rsidRDefault="00444491" w:rsidP="00050C19">
            <w:pPr>
              <w:spacing w:before="120" w:after="120"/>
              <w:jc w:val="both"/>
            </w:pPr>
            <w:r w:rsidRPr="00444491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</w:t>
      </w:r>
      <w:r>
        <w:rPr>
          <w:sz w:val="22"/>
          <w:szCs w:val="22"/>
        </w:rPr>
        <w:lastRenderedPageBreak/>
        <w:t xml:space="preserve">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D34" w:rsidRDefault="003F7D34">
      <w:r>
        <w:separator/>
      </w:r>
    </w:p>
  </w:endnote>
  <w:endnote w:type="continuationSeparator" w:id="0">
    <w:p w:rsidR="003F7D34" w:rsidRDefault="003F7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D34" w:rsidRDefault="003F7D34">
      <w:r>
        <w:separator/>
      </w:r>
    </w:p>
  </w:footnote>
  <w:footnote w:type="continuationSeparator" w:id="0">
    <w:p w:rsidR="003F7D34" w:rsidRDefault="003F7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491" w:rsidRDefault="004444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491" w:rsidRDefault="004444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491" w:rsidRDefault="004444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7D34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3F7D34"/>
    <w:rsid w:val="00423179"/>
    <w:rsid w:val="00444491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C48B2"/>
    <w:rsid w:val="009D19BD"/>
    <w:rsid w:val="009F189D"/>
    <w:rsid w:val="00A45542"/>
    <w:rsid w:val="00A80738"/>
    <w:rsid w:val="00AB6183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565F64"/>
  <w15:chartTrackingRefBased/>
  <w15:docId w15:val="{84C9E306-3BCC-4F5C-A6D3-214D7E6D5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326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2219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2021-01-26T09:51:00Z</dcterms:created>
  <dcterms:modified xsi:type="dcterms:W3CDTF">2021-01-26T10:01:00Z</dcterms:modified>
</cp:coreProperties>
</file>