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EE" w:rsidRPr="00022702" w:rsidRDefault="00D143EE" w:rsidP="00D143EE">
      <w:pPr>
        <w:ind w:left="2832" w:firstLine="708"/>
        <w:jc w:val="both"/>
        <w:rPr>
          <w:sz w:val="22"/>
          <w:szCs w:val="22"/>
        </w:rPr>
      </w:pPr>
      <w:r w:rsidRPr="00022702">
        <w:rPr>
          <w:sz w:val="22"/>
          <w:szCs w:val="22"/>
        </w:rPr>
        <w:t>WZÓR</w:t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i/>
          <w:iCs/>
          <w:sz w:val="22"/>
          <w:szCs w:val="22"/>
        </w:rPr>
        <w:t>Załącznik nr 4  do SIWZ</w:t>
      </w:r>
    </w:p>
    <w:p w:rsidR="00D143EE" w:rsidRPr="00022702" w:rsidRDefault="00D143EE" w:rsidP="00D143EE">
      <w:pPr>
        <w:jc w:val="center"/>
        <w:rPr>
          <w:sz w:val="22"/>
          <w:szCs w:val="22"/>
        </w:rPr>
      </w:pPr>
      <w:r w:rsidRPr="00022702">
        <w:rPr>
          <w:sz w:val="22"/>
          <w:szCs w:val="22"/>
        </w:rPr>
        <w:t>UMOWA NR .............................</w:t>
      </w:r>
    </w:p>
    <w:p w:rsidR="00D143EE" w:rsidRPr="00022702" w:rsidRDefault="00D143EE" w:rsidP="00D143EE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                    </w:t>
      </w:r>
    </w:p>
    <w:p w:rsidR="00D143EE" w:rsidRPr="00CC5899" w:rsidRDefault="00D143EE" w:rsidP="00D143EE">
      <w:pPr>
        <w:rPr>
          <w:sz w:val="22"/>
          <w:szCs w:val="22"/>
        </w:rPr>
      </w:pPr>
      <w:r w:rsidRPr="00CC5899">
        <w:rPr>
          <w:sz w:val="22"/>
          <w:szCs w:val="22"/>
        </w:rPr>
        <w:t>zawarta</w:t>
      </w:r>
      <w:r w:rsidRPr="00CC5899">
        <w:rPr>
          <w:b/>
          <w:bCs/>
          <w:sz w:val="22"/>
          <w:szCs w:val="22"/>
        </w:rPr>
        <w:t xml:space="preserve"> dnia ............. </w:t>
      </w:r>
      <w:r w:rsidRPr="00CC5899">
        <w:rPr>
          <w:bCs/>
          <w:sz w:val="22"/>
          <w:szCs w:val="22"/>
        </w:rPr>
        <w:t>w</w:t>
      </w:r>
      <w:r w:rsidRPr="00CC5899">
        <w:rPr>
          <w:sz w:val="22"/>
          <w:szCs w:val="22"/>
        </w:rPr>
        <w:t xml:space="preserve"> Chorzowie pomiędzy</w:t>
      </w:r>
    </w:p>
    <w:p w:rsidR="006F3FEE" w:rsidRDefault="006F3FEE" w:rsidP="00D143EE">
      <w:pPr>
        <w:spacing w:line="276" w:lineRule="auto"/>
        <w:jc w:val="both"/>
        <w:rPr>
          <w:rFonts w:cs="Calibri"/>
          <w:b/>
          <w:bCs/>
          <w:color w:val="000000"/>
          <w:spacing w:val="2"/>
          <w:sz w:val="22"/>
          <w:szCs w:val="22"/>
        </w:rPr>
      </w:pPr>
    </w:p>
    <w:p w:rsidR="00D143EE" w:rsidRPr="00CC5899" w:rsidRDefault="00D143EE" w:rsidP="00D143EE">
      <w:pPr>
        <w:spacing w:line="276" w:lineRule="auto"/>
        <w:jc w:val="both"/>
        <w:rPr>
          <w:rFonts w:cs="Calibri"/>
          <w:bCs/>
          <w:color w:val="000000"/>
          <w:spacing w:val="2"/>
          <w:sz w:val="22"/>
          <w:szCs w:val="22"/>
        </w:rPr>
      </w:pPr>
      <w:r w:rsidRPr="00CC5899">
        <w:rPr>
          <w:rFonts w:cs="Calibri"/>
          <w:b/>
          <w:bCs/>
          <w:color w:val="000000"/>
          <w:spacing w:val="2"/>
          <w:sz w:val="22"/>
          <w:szCs w:val="22"/>
        </w:rPr>
        <w:t xml:space="preserve">Szpitalem Specjalistycznym w Chorzowie, z siedzibą w Chorzowie, </w:t>
      </w:r>
      <w:r w:rsidRPr="00CC5899">
        <w:rPr>
          <w:rFonts w:cs="Calibri"/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>
        <w:rPr>
          <w:rFonts w:cs="Calibri"/>
          <w:bCs/>
          <w:color w:val="000000"/>
          <w:spacing w:val="2"/>
          <w:sz w:val="22"/>
          <w:szCs w:val="22"/>
        </w:rPr>
        <w:br/>
      </w:r>
      <w:r w:rsidRPr="00CC5899">
        <w:rPr>
          <w:rFonts w:cs="Calibri"/>
          <w:bCs/>
          <w:color w:val="000000"/>
          <w:spacing w:val="2"/>
          <w:sz w:val="22"/>
          <w:szCs w:val="22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>
        <w:rPr>
          <w:rFonts w:cs="Calibri"/>
          <w:bCs/>
          <w:color w:val="000000"/>
          <w:spacing w:val="2"/>
          <w:sz w:val="22"/>
          <w:szCs w:val="22"/>
        </w:rPr>
        <w:br/>
      </w:r>
      <w:r w:rsidRPr="00CC5899">
        <w:rPr>
          <w:rFonts w:cs="Calibri"/>
          <w:bCs/>
          <w:color w:val="000000"/>
          <w:spacing w:val="2"/>
          <w:sz w:val="22"/>
          <w:szCs w:val="22"/>
        </w:rPr>
        <w:t>NIP: 6272323217, który reprezentuje:</w:t>
      </w:r>
    </w:p>
    <w:p w:rsidR="00D143EE" w:rsidRPr="00CC5899" w:rsidRDefault="00D143EE" w:rsidP="00D143EE">
      <w:pPr>
        <w:spacing w:line="276" w:lineRule="auto"/>
        <w:jc w:val="both"/>
        <w:rPr>
          <w:rFonts w:cs="Calibri"/>
          <w:b/>
          <w:bCs/>
          <w:color w:val="000000"/>
          <w:spacing w:val="2"/>
          <w:sz w:val="22"/>
          <w:szCs w:val="22"/>
        </w:rPr>
      </w:pPr>
      <w:r w:rsidRPr="00CC5899">
        <w:rPr>
          <w:rFonts w:cs="Calibri"/>
          <w:b/>
          <w:bCs/>
          <w:color w:val="000000"/>
          <w:spacing w:val="2"/>
          <w:sz w:val="22"/>
          <w:szCs w:val="22"/>
        </w:rPr>
        <w:t>Dyrektor Szpitala - Tomasz Pawlak,</w:t>
      </w:r>
    </w:p>
    <w:p w:rsidR="00D143EE" w:rsidRPr="00CC5899" w:rsidRDefault="00D143EE" w:rsidP="00D143EE">
      <w:pPr>
        <w:rPr>
          <w:sz w:val="22"/>
          <w:szCs w:val="22"/>
        </w:rPr>
      </w:pPr>
      <w:r w:rsidRPr="00CC5899">
        <w:rPr>
          <w:sz w:val="22"/>
          <w:szCs w:val="22"/>
        </w:rPr>
        <w:t>zwanym dalej Zamawiającym,</w:t>
      </w:r>
    </w:p>
    <w:p w:rsidR="006F3FEE" w:rsidRDefault="006F3FEE" w:rsidP="00D143EE">
      <w:pPr>
        <w:rPr>
          <w:sz w:val="22"/>
          <w:szCs w:val="22"/>
        </w:rPr>
      </w:pPr>
    </w:p>
    <w:p w:rsidR="00D143EE" w:rsidRPr="00022702" w:rsidRDefault="00D143EE" w:rsidP="00D143EE">
      <w:pPr>
        <w:rPr>
          <w:sz w:val="22"/>
          <w:szCs w:val="22"/>
        </w:rPr>
      </w:pPr>
      <w:r w:rsidRPr="00022702">
        <w:rPr>
          <w:sz w:val="22"/>
          <w:szCs w:val="22"/>
        </w:rPr>
        <w:t>a</w:t>
      </w:r>
    </w:p>
    <w:p w:rsidR="006F3FEE" w:rsidRDefault="006F3FEE" w:rsidP="00D143EE">
      <w:pPr>
        <w:rPr>
          <w:b/>
          <w:bCs/>
          <w:sz w:val="22"/>
          <w:szCs w:val="22"/>
        </w:rPr>
      </w:pPr>
    </w:p>
    <w:p w:rsidR="00D143EE" w:rsidRPr="00022702" w:rsidRDefault="00D143EE" w:rsidP="00D143EE">
      <w:pPr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………………….........................………………………,</w:t>
      </w:r>
      <w:r w:rsidRPr="00022702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D143EE" w:rsidRPr="00022702" w:rsidRDefault="00D143EE" w:rsidP="00D143EE">
      <w:pPr>
        <w:rPr>
          <w:sz w:val="22"/>
          <w:szCs w:val="22"/>
          <w:lang w:val="de-DE"/>
        </w:rPr>
      </w:pPr>
      <w:r w:rsidRPr="00022702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022702">
        <w:rPr>
          <w:sz w:val="22"/>
          <w:szCs w:val="22"/>
          <w:lang w:val="de-DE"/>
        </w:rPr>
        <w:t>Regon</w:t>
      </w:r>
      <w:proofErr w:type="spellEnd"/>
      <w:r w:rsidRPr="00022702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D143EE" w:rsidRPr="00022702" w:rsidRDefault="00D143EE" w:rsidP="00D143EE">
      <w:pPr>
        <w:rPr>
          <w:sz w:val="22"/>
          <w:szCs w:val="22"/>
        </w:rPr>
      </w:pPr>
      <w:r>
        <w:rPr>
          <w:sz w:val="22"/>
          <w:szCs w:val="22"/>
        </w:rPr>
        <w:t>który reprezentuje</w:t>
      </w:r>
      <w:r w:rsidRPr="00022702">
        <w:rPr>
          <w:sz w:val="22"/>
          <w:szCs w:val="22"/>
        </w:rPr>
        <w:t xml:space="preserve"> :</w:t>
      </w:r>
    </w:p>
    <w:p w:rsidR="00D143EE" w:rsidRPr="00022702" w:rsidRDefault="00D143EE" w:rsidP="00D143EE">
      <w:pPr>
        <w:rPr>
          <w:sz w:val="22"/>
          <w:szCs w:val="22"/>
        </w:rPr>
      </w:pPr>
      <w:r w:rsidRPr="00022702">
        <w:rPr>
          <w:sz w:val="22"/>
          <w:szCs w:val="22"/>
        </w:rPr>
        <w:t>1. ............................................................................*</w:t>
      </w:r>
    </w:p>
    <w:p w:rsidR="00D143EE" w:rsidRPr="00022702" w:rsidRDefault="00D143EE" w:rsidP="00D143EE">
      <w:pPr>
        <w:rPr>
          <w:sz w:val="22"/>
          <w:szCs w:val="22"/>
        </w:rPr>
      </w:pPr>
      <w:r w:rsidRPr="00022702">
        <w:rPr>
          <w:sz w:val="22"/>
          <w:szCs w:val="22"/>
        </w:rPr>
        <w:t>2. ............................................................................*</w:t>
      </w:r>
    </w:p>
    <w:p w:rsidR="00D143EE" w:rsidRPr="00022702" w:rsidRDefault="00D143EE" w:rsidP="00D143EE">
      <w:pPr>
        <w:rPr>
          <w:sz w:val="22"/>
          <w:szCs w:val="22"/>
        </w:rPr>
      </w:pPr>
      <w:r w:rsidRPr="00022702">
        <w:rPr>
          <w:sz w:val="22"/>
          <w:szCs w:val="22"/>
        </w:rPr>
        <w:t>zwanym dalej Wykonawcą</w:t>
      </w:r>
    </w:p>
    <w:p w:rsidR="00D143EE" w:rsidRPr="00022702" w:rsidRDefault="00D143EE" w:rsidP="00D143EE">
      <w:pPr>
        <w:pStyle w:val="Tekstpodstawowy"/>
        <w:tabs>
          <w:tab w:val="right" w:leader="dot" w:pos="3119"/>
        </w:tabs>
        <w:spacing w:line="240" w:lineRule="auto"/>
        <w:rPr>
          <w:b/>
          <w:sz w:val="22"/>
          <w:szCs w:val="22"/>
        </w:rPr>
      </w:pPr>
      <w:r w:rsidRPr="00022702">
        <w:rPr>
          <w:sz w:val="22"/>
          <w:szCs w:val="22"/>
        </w:rPr>
        <w:t>łącznie zwanymi dalej Stronami i każda z osobna Stron</w:t>
      </w:r>
      <w:r w:rsidR="00EB0E3D">
        <w:rPr>
          <w:sz w:val="22"/>
          <w:szCs w:val="22"/>
        </w:rPr>
        <w:t>ą</w:t>
      </w:r>
    </w:p>
    <w:p w:rsidR="00D143EE" w:rsidRPr="00022702" w:rsidRDefault="00D143EE" w:rsidP="00D143EE">
      <w:pPr>
        <w:jc w:val="both"/>
        <w:rPr>
          <w:bCs/>
          <w:kern w:val="28"/>
          <w:sz w:val="22"/>
          <w:szCs w:val="22"/>
        </w:rPr>
      </w:pPr>
    </w:p>
    <w:p w:rsidR="0079329C" w:rsidRDefault="0079329C" w:rsidP="00D143EE">
      <w:pPr>
        <w:jc w:val="both"/>
        <w:rPr>
          <w:b/>
          <w:kern w:val="28"/>
          <w:sz w:val="22"/>
          <w:szCs w:val="22"/>
        </w:rPr>
      </w:pPr>
      <w:r>
        <w:rPr>
          <w:sz w:val="22"/>
          <w:szCs w:val="22"/>
        </w:rPr>
        <w:t>w wyniku rozstrzygnięcia przetargu nieograniczonego w trybie art. 39 i następne ustawy z dnia                    29 stycznia 2004 r. - Prawo zamówień publicznych (</w:t>
      </w:r>
      <w:proofErr w:type="spellStart"/>
      <w:r>
        <w:rPr>
          <w:sz w:val="22"/>
          <w:szCs w:val="22"/>
        </w:rPr>
        <w:t>j.t</w:t>
      </w:r>
      <w:proofErr w:type="spellEnd"/>
      <w:r>
        <w:rPr>
          <w:sz w:val="22"/>
          <w:szCs w:val="22"/>
        </w:rPr>
        <w:t xml:space="preserve">. Dz. U. z 2019 r. poz. 1843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zm.), zwaną dalej „ustawa –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”; </w:t>
      </w:r>
      <w:r>
        <w:rPr>
          <w:b/>
          <w:bCs/>
          <w:kern w:val="2"/>
          <w:sz w:val="22"/>
          <w:szCs w:val="22"/>
        </w:rPr>
        <w:t>Nr sprawy</w:t>
      </w:r>
      <w:r>
        <w:rPr>
          <w:bCs/>
          <w:kern w:val="2"/>
          <w:sz w:val="22"/>
          <w:szCs w:val="22"/>
        </w:rPr>
        <w:t xml:space="preserve"> </w:t>
      </w:r>
      <w:r>
        <w:rPr>
          <w:b/>
          <w:kern w:val="28"/>
          <w:sz w:val="22"/>
          <w:szCs w:val="22"/>
        </w:rPr>
        <w:t>PPN/L/14</w:t>
      </w:r>
      <w:r w:rsidRPr="00022702">
        <w:rPr>
          <w:b/>
          <w:kern w:val="28"/>
          <w:sz w:val="22"/>
          <w:szCs w:val="22"/>
        </w:rPr>
        <w:t>/</w:t>
      </w:r>
      <w:r>
        <w:rPr>
          <w:b/>
          <w:kern w:val="28"/>
          <w:sz w:val="22"/>
          <w:szCs w:val="22"/>
        </w:rPr>
        <w:t>20</w:t>
      </w:r>
    </w:p>
    <w:p w:rsidR="0079329C" w:rsidRDefault="0079329C" w:rsidP="00D143EE">
      <w:pPr>
        <w:jc w:val="both"/>
        <w:rPr>
          <w:sz w:val="22"/>
          <w:szCs w:val="22"/>
        </w:rPr>
      </w:pPr>
    </w:p>
    <w:p w:rsidR="00D143EE" w:rsidRPr="00022702" w:rsidRDefault="0079329C" w:rsidP="00D143EE">
      <w:pPr>
        <w:jc w:val="both"/>
        <w:rPr>
          <w:sz w:val="22"/>
          <w:szCs w:val="22"/>
        </w:rPr>
      </w:pPr>
      <w:r>
        <w:rPr>
          <w:sz w:val="22"/>
          <w:szCs w:val="22"/>
        </w:rPr>
        <w:t>o następującej treści :</w:t>
      </w:r>
    </w:p>
    <w:p w:rsidR="006F3FEE" w:rsidRDefault="006F3FEE" w:rsidP="00D143EE">
      <w:pPr>
        <w:jc w:val="center"/>
        <w:rPr>
          <w:b/>
          <w:bCs/>
          <w:sz w:val="22"/>
          <w:szCs w:val="22"/>
        </w:rPr>
      </w:pPr>
    </w:p>
    <w:p w:rsidR="0079329C" w:rsidRDefault="0079329C" w:rsidP="00D143E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 1</w:t>
      </w:r>
    </w:p>
    <w:p w:rsidR="00D143EE" w:rsidRPr="00022702" w:rsidRDefault="0079329C" w:rsidP="00D143E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Przedmiot u</w:t>
      </w:r>
      <w:r w:rsidRPr="00022702">
        <w:rPr>
          <w:b/>
          <w:bCs/>
          <w:sz w:val="22"/>
          <w:szCs w:val="22"/>
        </w:rPr>
        <w:t>mowy</w:t>
      </w:r>
    </w:p>
    <w:p w:rsidR="0079329C" w:rsidRPr="0079329C" w:rsidRDefault="0079329C" w:rsidP="0079329C">
      <w:pPr>
        <w:pStyle w:val="Standard"/>
        <w:numPr>
          <w:ilvl w:val="0"/>
          <w:numId w:val="19"/>
        </w:numPr>
        <w:tabs>
          <w:tab w:val="left" w:pos="142"/>
        </w:tabs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Przedmiotem niniejszej umowy jest </w:t>
      </w:r>
      <w:r>
        <w:rPr>
          <w:bCs/>
          <w:sz w:val="22"/>
          <w:szCs w:val="22"/>
        </w:rPr>
        <w:t xml:space="preserve">dostawa produktów leczniczych przeciwwirusowych, wyszczególnionych w pakietach nr </w:t>
      </w:r>
      <w:r w:rsidRPr="0079329C">
        <w:rPr>
          <w:bCs/>
          <w:sz w:val="22"/>
          <w:szCs w:val="22"/>
        </w:rPr>
        <w:t xml:space="preserve">.............. </w:t>
      </w:r>
      <w:r w:rsidRPr="0079329C">
        <w:rPr>
          <w:sz w:val="22"/>
          <w:szCs w:val="22"/>
        </w:rPr>
        <w:t>przedstawionych w arkuszach cenowych, zwanych dalej Przedmiotem Umowy.</w:t>
      </w:r>
    </w:p>
    <w:p w:rsidR="0079329C" w:rsidRPr="0079329C" w:rsidRDefault="0079329C" w:rsidP="0079329C">
      <w:pPr>
        <w:pStyle w:val="Textbody"/>
        <w:numPr>
          <w:ilvl w:val="0"/>
          <w:numId w:val="19"/>
        </w:numPr>
        <w:spacing w:line="240" w:lineRule="auto"/>
      </w:pPr>
      <w:r w:rsidRPr="00022702">
        <w:rPr>
          <w:sz w:val="22"/>
          <w:szCs w:val="22"/>
        </w:rPr>
        <w:t>Szczegółowy zakres asortymentowo-ilościowy został określ</w:t>
      </w:r>
      <w:r>
        <w:rPr>
          <w:sz w:val="22"/>
          <w:szCs w:val="22"/>
        </w:rPr>
        <w:t xml:space="preserve">ony w arkuszach cenowych, </w:t>
      </w:r>
      <w:r>
        <w:rPr>
          <w:sz w:val="22"/>
          <w:szCs w:val="22"/>
        </w:rPr>
        <w:br/>
      </w:r>
      <w:r w:rsidRPr="00022702">
        <w:rPr>
          <w:sz w:val="22"/>
          <w:szCs w:val="22"/>
        </w:rPr>
        <w:t>stanowiących wraz z formularzem ofertowym  załącznik nr 1 do niniejszej Umowy.</w:t>
      </w:r>
    </w:p>
    <w:p w:rsidR="0079329C" w:rsidRPr="00500550" w:rsidRDefault="0079329C" w:rsidP="0079329C">
      <w:pPr>
        <w:pStyle w:val="Tekstpodstawowy2"/>
        <w:numPr>
          <w:ilvl w:val="0"/>
          <w:numId w:val="19"/>
        </w:numPr>
        <w:suppressAutoHyphens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eastAsia="Calibri" w:hAnsi="Times New Roman"/>
          <w:szCs w:val="22"/>
        </w:rPr>
        <w:t xml:space="preserve">Wykonawca oświadcza, iż zrealizuje postanowienia niniejszej umowy zgodnie ze złożoną ofertą, w sposób profesjonalny oraz z najwyższą starannością. </w:t>
      </w:r>
    </w:p>
    <w:p w:rsidR="00500550" w:rsidRDefault="00500550" w:rsidP="0079329C">
      <w:pPr>
        <w:pStyle w:val="Tekstpodstawowy2"/>
        <w:numPr>
          <w:ilvl w:val="0"/>
          <w:numId w:val="19"/>
        </w:numPr>
        <w:suppressAutoHyphens/>
        <w:spacing w:line="240" w:lineRule="auto"/>
        <w:rPr>
          <w:rFonts w:ascii="Times New Roman" w:hAnsi="Times New Roman"/>
          <w:szCs w:val="22"/>
        </w:rPr>
      </w:pPr>
      <w:r w:rsidRPr="00500550">
        <w:rPr>
          <w:rFonts w:ascii="Times New Roman" w:hAnsi="Times New Roman"/>
          <w:szCs w:val="22"/>
        </w:rPr>
        <w:t xml:space="preserve">Wykonawca oświadcza, że oferowane produkty lecznicze, będące Przedmiotem umowy spełniają </w:t>
      </w:r>
      <w:r w:rsidRPr="00500550">
        <w:rPr>
          <w:rFonts w:ascii="Times New Roman" w:hAnsi="Times New Roman"/>
          <w:szCs w:val="22"/>
        </w:rPr>
        <w:br/>
        <w:t xml:space="preserve">wymagania Ustawy </w:t>
      </w:r>
      <w:r w:rsidRPr="00500550">
        <w:rPr>
          <w:rFonts w:ascii="Times New Roman" w:hAnsi="Times New Roman"/>
          <w:color w:val="000000"/>
          <w:szCs w:val="22"/>
        </w:rPr>
        <w:t xml:space="preserve">z dnia 6 września 2001 r. Prawo </w:t>
      </w:r>
      <w:r w:rsidRPr="00500550">
        <w:rPr>
          <w:rFonts w:ascii="Times New Roman" w:hAnsi="Times New Roman"/>
          <w:szCs w:val="22"/>
        </w:rPr>
        <w:t>Farmaceutyczne (</w:t>
      </w:r>
      <w:proofErr w:type="spellStart"/>
      <w:r w:rsidRPr="00500550">
        <w:rPr>
          <w:rFonts w:ascii="Times New Roman" w:hAnsi="Times New Roman"/>
          <w:szCs w:val="22"/>
        </w:rPr>
        <w:t>t.j</w:t>
      </w:r>
      <w:proofErr w:type="spellEnd"/>
      <w:r w:rsidRPr="00500550">
        <w:rPr>
          <w:rFonts w:ascii="Times New Roman" w:hAnsi="Times New Roman"/>
          <w:szCs w:val="22"/>
        </w:rPr>
        <w:t>. Dz. U. z 2020 r., poz. 944</w:t>
      </w:r>
      <w:r>
        <w:rPr>
          <w:rFonts w:ascii="Times New Roman" w:hAnsi="Times New Roman"/>
          <w:szCs w:val="22"/>
        </w:rPr>
        <w:t xml:space="preserve"> z </w:t>
      </w:r>
      <w:proofErr w:type="spellStart"/>
      <w:r>
        <w:rPr>
          <w:rFonts w:ascii="Times New Roman" w:hAnsi="Times New Roman"/>
          <w:szCs w:val="22"/>
        </w:rPr>
        <w:t>późn</w:t>
      </w:r>
      <w:proofErr w:type="spellEnd"/>
      <w:r>
        <w:rPr>
          <w:rFonts w:ascii="Times New Roman" w:hAnsi="Times New Roman"/>
          <w:szCs w:val="22"/>
        </w:rPr>
        <w:t>. zm.</w:t>
      </w:r>
      <w:r w:rsidRPr="00500550">
        <w:rPr>
          <w:rFonts w:ascii="Times New Roman" w:hAnsi="Times New Roman"/>
          <w:szCs w:val="22"/>
        </w:rPr>
        <w:t>), zwłaszcza zaś zapewnia, że zaoferowane produkty lecznicze pochodzą z kanału dystrybucyjnego podmiotu, na który decyzja refundacyjna została wydana.</w:t>
      </w:r>
    </w:p>
    <w:p w:rsidR="00500550" w:rsidRPr="00741746" w:rsidRDefault="00500550" w:rsidP="00500550">
      <w:pPr>
        <w:pStyle w:val="Tekstpodstawowy2"/>
        <w:numPr>
          <w:ilvl w:val="0"/>
          <w:numId w:val="19"/>
        </w:numPr>
        <w:suppressAutoHyphens/>
        <w:spacing w:line="240" w:lineRule="auto"/>
        <w:rPr>
          <w:rFonts w:ascii="Times New Roman" w:hAnsi="Times New Roman"/>
          <w:szCs w:val="22"/>
        </w:rPr>
      </w:pPr>
      <w:r w:rsidRPr="00500550">
        <w:rPr>
          <w:rFonts w:ascii="Times New Roman" w:hAnsi="Times New Roman"/>
          <w:bCs/>
          <w:szCs w:val="22"/>
        </w:rPr>
        <w:t>W celu zapewnienia zgodności z obowiązującymi ustaleniami wynikającymi z zapisów właściwego</w:t>
      </w:r>
      <w:r>
        <w:rPr>
          <w:rFonts w:ascii="Times New Roman" w:hAnsi="Times New Roman"/>
          <w:bCs/>
          <w:szCs w:val="22"/>
        </w:rPr>
        <w:t xml:space="preserve"> </w:t>
      </w:r>
      <w:r w:rsidRPr="00500550">
        <w:rPr>
          <w:rFonts w:ascii="Times New Roman" w:hAnsi="Times New Roman"/>
          <w:bCs/>
          <w:szCs w:val="22"/>
        </w:rPr>
        <w:t xml:space="preserve">dla danego produkty instrumentu dzielenia ryzyka (IDR), o którym mowa w art. 11 ust. 2 </w:t>
      </w:r>
      <w:proofErr w:type="spellStart"/>
      <w:r w:rsidRPr="00500550">
        <w:rPr>
          <w:rFonts w:ascii="Times New Roman" w:hAnsi="Times New Roman"/>
          <w:bCs/>
          <w:szCs w:val="22"/>
        </w:rPr>
        <w:t>pkt</w:t>
      </w:r>
      <w:proofErr w:type="spellEnd"/>
      <w:r w:rsidRPr="00500550">
        <w:rPr>
          <w:rFonts w:ascii="Times New Roman" w:hAnsi="Times New Roman"/>
          <w:bCs/>
          <w:szCs w:val="22"/>
        </w:rPr>
        <w:t xml:space="preserve"> 7)</w:t>
      </w:r>
      <w:r>
        <w:rPr>
          <w:rFonts w:ascii="Times New Roman" w:hAnsi="Times New Roman"/>
          <w:bCs/>
          <w:szCs w:val="22"/>
        </w:rPr>
        <w:t xml:space="preserve"> </w:t>
      </w:r>
      <w:r w:rsidRPr="00500550">
        <w:rPr>
          <w:rFonts w:ascii="Times New Roman" w:hAnsi="Times New Roman"/>
          <w:bCs/>
          <w:szCs w:val="22"/>
        </w:rPr>
        <w:t xml:space="preserve">oraz ust. 5 </w:t>
      </w:r>
      <w:proofErr w:type="spellStart"/>
      <w:r w:rsidRPr="00500550">
        <w:rPr>
          <w:rFonts w:ascii="Times New Roman" w:hAnsi="Times New Roman"/>
          <w:bCs/>
          <w:szCs w:val="22"/>
        </w:rPr>
        <w:t>pkt</w:t>
      </w:r>
      <w:proofErr w:type="spellEnd"/>
      <w:r w:rsidRPr="00500550">
        <w:rPr>
          <w:rFonts w:ascii="Times New Roman" w:hAnsi="Times New Roman"/>
          <w:bCs/>
          <w:szCs w:val="22"/>
        </w:rPr>
        <w:t xml:space="preserve"> 2) i </w:t>
      </w:r>
      <w:proofErr w:type="spellStart"/>
      <w:r w:rsidRPr="00500550">
        <w:rPr>
          <w:rFonts w:ascii="Times New Roman" w:hAnsi="Times New Roman"/>
          <w:bCs/>
          <w:szCs w:val="22"/>
        </w:rPr>
        <w:t>pkt</w:t>
      </w:r>
      <w:proofErr w:type="spellEnd"/>
      <w:r w:rsidRPr="00500550">
        <w:rPr>
          <w:rFonts w:ascii="Times New Roman" w:hAnsi="Times New Roman"/>
          <w:bCs/>
          <w:szCs w:val="22"/>
        </w:rPr>
        <w:t xml:space="preserve"> 5) ustawy z dnia 12 maja 2011 roku o refundacji leków, środków  spożywczych specjalnego przeznaczenia żywieniowego oraz wyrobów medycznych, stanowiącego</w:t>
      </w:r>
      <w:r>
        <w:rPr>
          <w:rFonts w:ascii="Times New Roman" w:hAnsi="Times New Roman"/>
          <w:bCs/>
          <w:szCs w:val="22"/>
        </w:rPr>
        <w:t xml:space="preserve"> </w:t>
      </w:r>
      <w:r w:rsidRPr="00500550">
        <w:rPr>
          <w:rFonts w:ascii="Times New Roman" w:hAnsi="Times New Roman"/>
          <w:bCs/>
          <w:szCs w:val="22"/>
        </w:rPr>
        <w:t xml:space="preserve"> załącznik do decyzji o refundacji (</w:t>
      </w:r>
      <w:proofErr w:type="spellStart"/>
      <w:r w:rsidRPr="00500550">
        <w:rPr>
          <w:rFonts w:ascii="Times New Roman" w:hAnsi="Times New Roman"/>
          <w:bCs/>
          <w:szCs w:val="22"/>
        </w:rPr>
        <w:t>t.j</w:t>
      </w:r>
      <w:proofErr w:type="spellEnd"/>
      <w:r w:rsidRPr="00500550">
        <w:rPr>
          <w:rFonts w:ascii="Times New Roman" w:hAnsi="Times New Roman"/>
          <w:bCs/>
          <w:szCs w:val="22"/>
        </w:rPr>
        <w:t xml:space="preserve"> Dz. U. 2020 poz. 357),</w:t>
      </w:r>
      <w:r>
        <w:rPr>
          <w:rFonts w:ascii="Times New Roman" w:hAnsi="Times New Roman"/>
          <w:bCs/>
          <w:szCs w:val="22"/>
        </w:rPr>
        <w:t xml:space="preserve"> Wykonawca zapewnia,</w:t>
      </w:r>
      <w:r>
        <w:rPr>
          <w:rFonts w:ascii="Times New Roman" w:hAnsi="Times New Roman"/>
          <w:bCs/>
          <w:szCs w:val="22"/>
        </w:rPr>
        <w:br/>
      </w:r>
      <w:r w:rsidRPr="00500550">
        <w:rPr>
          <w:rFonts w:ascii="Times New Roman" w:hAnsi="Times New Roman"/>
          <w:bCs/>
          <w:szCs w:val="22"/>
        </w:rPr>
        <w:t>że zaoferowane produkty lecznicze pochodzą z kanału dystrybuc</w:t>
      </w:r>
      <w:r>
        <w:rPr>
          <w:rFonts w:ascii="Times New Roman" w:hAnsi="Times New Roman"/>
          <w:bCs/>
          <w:szCs w:val="22"/>
        </w:rPr>
        <w:t>yjnego podmiotu, na który</w:t>
      </w:r>
      <w:r>
        <w:rPr>
          <w:rFonts w:ascii="Times New Roman" w:hAnsi="Times New Roman"/>
          <w:bCs/>
          <w:szCs w:val="22"/>
        </w:rPr>
        <w:br/>
      </w:r>
      <w:r w:rsidRPr="00500550">
        <w:rPr>
          <w:rFonts w:ascii="Times New Roman" w:hAnsi="Times New Roman"/>
          <w:bCs/>
          <w:szCs w:val="22"/>
        </w:rPr>
        <w:t>decyzja refundacyjna została wydana.</w:t>
      </w:r>
    </w:p>
    <w:p w:rsidR="00741746" w:rsidRDefault="00741746" w:rsidP="00500550">
      <w:pPr>
        <w:pStyle w:val="Tekstpodstawowy2"/>
        <w:numPr>
          <w:ilvl w:val="0"/>
          <w:numId w:val="19"/>
        </w:numPr>
        <w:suppressAutoHyphens/>
        <w:spacing w:line="240" w:lineRule="auto"/>
        <w:rPr>
          <w:rFonts w:ascii="Times New Roman" w:hAnsi="Times New Roman"/>
          <w:szCs w:val="22"/>
        </w:rPr>
      </w:pPr>
      <w:r w:rsidRPr="00741746">
        <w:rPr>
          <w:rFonts w:ascii="Times New Roman" w:hAnsi="Times New Roman"/>
          <w:szCs w:val="22"/>
        </w:rPr>
        <w:t>Dostarczane produkty</w:t>
      </w:r>
      <w:r w:rsidR="00200381">
        <w:rPr>
          <w:rFonts w:ascii="Times New Roman" w:hAnsi="Times New Roman"/>
          <w:szCs w:val="22"/>
        </w:rPr>
        <w:t xml:space="preserve"> lecznicze będą posiadać termin</w:t>
      </w:r>
      <w:r w:rsidRPr="00741746">
        <w:rPr>
          <w:rFonts w:ascii="Times New Roman" w:hAnsi="Times New Roman"/>
          <w:szCs w:val="22"/>
        </w:rPr>
        <w:t xml:space="preserve"> przydatności</w:t>
      </w:r>
      <w:r w:rsidRPr="00200381">
        <w:rPr>
          <w:rFonts w:ascii="Times New Roman" w:hAnsi="Times New Roman"/>
          <w:b/>
          <w:szCs w:val="22"/>
        </w:rPr>
        <w:t xml:space="preserve"> </w:t>
      </w:r>
      <w:r w:rsidR="00200381" w:rsidRPr="00200381">
        <w:rPr>
          <w:rFonts w:ascii="Times New Roman" w:hAnsi="Times New Roman"/>
          <w:b/>
          <w:szCs w:val="22"/>
        </w:rPr>
        <w:t>min</w:t>
      </w:r>
      <w:r w:rsidR="00200381">
        <w:rPr>
          <w:rFonts w:ascii="Times New Roman" w:hAnsi="Times New Roman"/>
          <w:szCs w:val="22"/>
        </w:rPr>
        <w:t xml:space="preserve">. </w:t>
      </w:r>
      <w:r w:rsidRPr="00741746">
        <w:rPr>
          <w:rFonts w:ascii="Times New Roman" w:hAnsi="Times New Roman"/>
          <w:b/>
          <w:szCs w:val="22"/>
        </w:rPr>
        <w:t>6 miesięcy</w:t>
      </w:r>
      <w:r w:rsidR="00EB0E3D">
        <w:rPr>
          <w:rFonts w:ascii="Times New Roman" w:hAnsi="Times New Roman"/>
          <w:b/>
          <w:szCs w:val="22"/>
        </w:rPr>
        <w:t>.</w:t>
      </w:r>
      <w:r>
        <w:rPr>
          <w:rFonts w:ascii="Times New Roman" w:hAnsi="Times New Roman"/>
          <w:szCs w:val="22"/>
        </w:rPr>
        <w:t xml:space="preserve"> </w:t>
      </w:r>
      <w:r w:rsidR="00200381">
        <w:rPr>
          <w:rFonts w:ascii="Times New Roman" w:hAnsi="Times New Roman"/>
          <w:szCs w:val="22"/>
        </w:rPr>
        <w:br/>
      </w:r>
      <w:r w:rsidRPr="00741746">
        <w:rPr>
          <w:rFonts w:ascii="Times New Roman" w:hAnsi="Times New Roman"/>
          <w:szCs w:val="22"/>
        </w:rPr>
        <w:t>Na dostarczenie w wyjątkowych sytuacjach asortymentu o terminach ważności krótszych niż deklarowany, Wykonawca musi uzyskać każdorazowo uprzednią pisemną zgodę Zamawiającego.</w:t>
      </w:r>
    </w:p>
    <w:p w:rsidR="006F2342" w:rsidRDefault="006F2342" w:rsidP="006F2342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§ 2</w:t>
      </w:r>
    </w:p>
    <w:p w:rsidR="006F2342" w:rsidRDefault="006F2342" w:rsidP="006F2342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realizacji</w:t>
      </w:r>
    </w:p>
    <w:p w:rsidR="006F2342" w:rsidRDefault="006F2342" w:rsidP="006F2342">
      <w:pPr>
        <w:jc w:val="both"/>
        <w:rPr>
          <w:bCs/>
          <w:strike/>
          <w:sz w:val="22"/>
          <w:szCs w:val="22"/>
        </w:rPr>
      </w:pPr>
      <w:r>
        <w:rPr>
          <w:bCs/>
          <w:sz w:val="22"/>
          <w:szCs w:val="22"/>
        </w:rPr>
        <w:t>Przedmiot umowy będzie realizowany w terminie</w:t>
      </w:r>
      <w:r>
        <w:rPr>
          <w:b/>
          <w:bCs/>
          <w:sz w:val="22"/>
          <w:szCs w:val="22"/>
        </w:rPr>
        <w:t xml:space="preserve"> 12  miesięcy</w:t>
      </w:r>
      <w:r>
        <w:rPr>
          <w:bCs/>
          <w:sz w:val="22"/>
          <w:szCs w:val="22"/>
        </w:rPr>
        <w:t xml:space="preserve"> od dnia jej zawarcia, tj. do dnia .................... (maksymalny termin obowiązywania umowy) lub do czasu </w:t>
      </w:r>
      <w:r>
        <w:rPr>
          <w:sz w:val="22"/>
          <w:szCs w:val="22"/>
        </w:rPr>
        <w:t xml:space="preserve">wyczerpania się środków </w:t>
      </w:r>
      <w:r w:rsidR="00232244" w:rsidRPr="00232244">
        <w:rPr>
          <w:sz w:val="22"/>
          <w:szCs w:val="22"/>
        </w:rPr>
        <w:t>określonych w § 4 ust 3</w:t>
      </w:r>
      <w:r w:rsidRPr="00232244">
        <w:rPr>
          <w:sz w:val="22"/>
          <w:szCs w:val="22"/>
        </w:rPr>
        <w:t xml:space="preserve"> umowy.</w:t>
      </w:r>
      <w:r>
        <w:rPr>
          <w:bCs/>
          <w:sz w:val="22"/>
          <w:szCs w:val="22"/>
        </w:rPr>
        <w:t xml:space="preserve"> </w:t>
      </w:r>
    </w:p>
    <w:p w:rsidR="006F2342" w:rsidRDefault="006F2342" w:rsidP="006F2342">
      <w:pPr>
        <w:pStyle w:val="Tekstpodstawowywcity3"/>
        <w:spacing w:after="0"/>
        <w:ind w:left="0"/>
        <w:jc w:val="both"/>
        <w:rPr>
          <w:color w:val="FF0000"/>
          <w:sz w:val="22"/>
          <w:szCs w:val="22"/>
        </w:rPr>
      </w:pPr>
    </w:p>
    <w:p w:rsidR="006F2342" w:rsidRDefault="006F2342" w:rsidP="006F2342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:rsidR="006F2342" w:rsidRDefault="006F2342" w:rsidP="006F2342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Sposób i warunki realizacji</w:t>
      </w:r>
    </w:p>
    <w:p w:rsidR="006F2342" w:rsidRDefault="006F2342" w:rsidP="006F2342">
      <w:pPr>
        <w:pStyle w:val="Textbody"/>
        <w:numPr>
          <w:ilvl w:val="0"/>
          <w:numId w:val="3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:rsidR="006F2342" w:rsidRDefault="006F2342" w:rsidP="006F2342">
      <w:pPr>
        <w:pStyle w:val="WZORpunkt1stWZOR"/>
        <w:numPr>
          <w:ilvl w:val="0"/>
          <w:numId w:val="33"/>
        </w:numPr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znajduje się w sytuacji finansowej zapewniającej wykonanie umowy,</w:t>
      </w:r>
    </w:p>
    <w:p w:rsidR="006F2342" w:rsidRDefault="006F2342" w:rsidP="006F2342">
      <w:pPr>
        <w:pStyle w:val="WZORpunkt1stWZOR"/>
        <w:numPr>
          <w:ilvl w:val="0"/>
          <w:numId w:val="20"/>
        </w:numPr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 konieczne doświadczenie i profesjonalne kwalifikacje niezbędne do prawidłowego wykonania umowy i zobowiązuje się do wykonania umowy przy zachowaniu najwyższej należytej staranności określonej w art. 355 § 2 ustawy - Kodeks cywilny,</w:t>
      </w:r>
    </w:p>
    <w:p w:rsidR="006F2342" w:rsidRDefault="006F2342" w:rsidP="006F2342">
      <w:pPr>
        <w:pStyle w:val="WZORpunkt1stWZOR"/>
        <w:numPr>
          <w:ilvl w:val="0"/>
          <w:numId w:val="20"/>
        </w:numPr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zrealizuje postanowienia niniejszej umowy zgodnie ze złożoną ofertą.</w:t>
      </w:r>
    </w:p>
    <w:p w:rsidR="00B5061D" w:rsidRDefault="00B5061D" w:rsidP="00B5061D">
      <w:pPr>
        <w:pStyle w:val="Tekstpodstawowy"/>
        <w:numPr>
          <w:ilvl w:val="0"/>
          <w:numId w:val="25"/>
        </w:numPr>
        <w:spacing w:line="240" w:lineRule="auto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Wykonawca zobowiązuje się dostarczać Zamawiającemu produkty lecznicze na podstawie zamówienia wystawionego przez Zamawiającego, </w:t>
      </w:r>
      <w:r>
        <w:rPr>
          <w:sz w:val="22"/>
          <w:szCs w:val="22"/>
        </w:rPr>
        <w:t>określającego ilość, asortyment, rodzaj opakowania oraz inne szczególne warunki.</w:t>
      </w:r>
    </w:p>
    <w:p w:rsidR="00B5061D" w:rsidRDefault="00B5061D" w:rsidP="00B5061D">
      <w:pPr>
        <w:pStyle w:val="Tekstpodstawowy"/>
        <w:numPr>
          <w:ilvl w:val="0"/>
          <w:numId w:val="25"/>
        </w:numPr>
        <w:spacing w:line="240" w:lineRule="auto"/>
        <w:rPr>
          <w:sz w:val="22"/>
          <w:szCs w:val="22"/>
        </w:rPr>
      </w:pPr>
      <w:r>
        <w:rPr>
          <w:snapToGrid w:val="0"/>
          <w:sz w:val="22"/>
          <w:szCs w:val="22"/>
        </w:rPr>
        <w:t>Zamówienie doręczane będzie Wykonawcy w formie pisemnej zwykłej lub elektronicznej. Zamówienie może być wysłane w formie faksu na numer ..................</w:t>
      </w:r>
    </w:p>
    <w:p w:rsidR="00B5061D" w:rsidRDefault="00B5061D" w:rsidP="00B5061D">
      <w:pPr>
        <w:pStyle w:val="Tekstpodstawowy"/>
        <w:numPr>
          <w:ilvl w:val="0"/>
          <w:numId w:val="25"/>
        </w:numPr>
        <w:spacing w:line="240" w:lineRule="auto"/>
        <w:rPr>
          <w:sz w:val="22"/>
          <w:szCs w:val="22"/>
        </w:rPr>
      </w:pPr>
      <w:r>
        <w:rPr>
          <w:snapToGrid w:val="0"/>
          <w:sz w:val="22"/>
          <w:szCs w:val="22"/>
        </w:rPr>
        <w:t>Zamówienia częściowe uzależnione będą od bieżących  zapotrzebowań Zamawiającego.</w:t>
      </w:r>
    </w:p>
    <w:p w:rsidR="00B5061D" w:rsidRDefault="00B5061D" w:rsidP="00B5061D">
      <w:pPr>
        <w:numPr>
          <w:ilvl w:val="0"/>
          <w:numId w:val="25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>Do składania zamówień upoważnione zostają następujące osoby : ………………………...</w:t>
      </w:r>
    </w:p>
    <w:p w:rsidR="00B5061D" w:rsidRDefault="00B5061D" w:rsidP="00B5061D">
      <w:pPr>
        <w:pStyle w:val="Tekstpodstawowy"/>
        <w:numPr>
          <w:ilvl w:val="0"/>
          <w:numId w:val="25"/>
        </w:numPr>
        <w:spacing w:line="240" w:lineRule="auto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Termin realizacji zamówienia wynosi maksymalnie </w:t>
      </w:r>
      <w:r w:rsidRPr="00B5061D">
        <w:rPr>
          <w:b/>
          <w:snapToGrid w:val="0"/>
          <w:sz w:val="22"/>
          <w:szCs w:val="22"/>
        </w:rPr>
        <w:t xml:space="preserve">do …….dni roboczych (min. 1. </w:t>
      </w:r>
      <w:proofErr w:type="spellStart"/>
      <w:r w:rsidRPr="00B5061D">
        <w:rPr>
          <w:b/>
          <w:snapToGrid w:val="0"/>
          <w:sz w:val="22"/>
          <w:szCs w:val="22"/>
        </w:rPr>
        <w:t>max</w:t>
      </w:r>
      <w:proofErr w:type="spellEnd"/>
      <w:r w:rsidRPr="00B5061D">
        <w:rPr>
          <w:b/>
          <w:snapToGrid w:val="0"/>
          <w:sz w:val="22"/>
          <w:szCs w:val="22"/>
        </w:rPr>
        <w:t>. 3)</w:t>
      </w:r>
      <w:r>
        <w:rPr>
          <w:snapToGrid w:val="0"/>
          <w:sz w:val="22"/>
          <w:szCs w:val="22"/>
        </w:rPr>
        <w:t xml:space="preserve"> od dnia otrzymania zamówienia przez Wykonawcę.</w:t>
      </w:r>
    </w:p>
    <w:p w:rsidR="00B5061D" w:rsidRDefault="00B5061D" w:rsidP="00B5061D">
      <w:pPr>
        <w:pStyle w:val="Tekstpodstawowy"/>
        <w:numPr>
          <w:ilvl w:val="0"/>
          <w:numId w:val="25"/>
        </w:numPr>
        <w:spacing w:line="240" w:lineRule="auto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W  przypadku zamówienia w trybie pilnym (tzw. „cito”), termin realizacji zamówienia wynosi ....... h ( max.6 h) od momentu otrzymania zamówienia przez Wykonawcę.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do dostarczania produktów leczniczych do apteki Szpitala Specjalistycznego w Chorzowie przy ul. Zjednoczenia 10, własnym środkiem transportu lub na jego koszt.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może dostarczać przedmiot umowy za pośrednictwem profesjonalnego przewoźnika lub spedytora.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Dostarczenie produktów leczniczych nastąpi w dniach od poniedziałku do piątku w godzinach od  ……………… do 13.00.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Jeżeli termin realizacji zamówienia przypada w dniu wolnym od pracy lub poza godzinami pracy apteki szpitalnej dostawa nastąpi  w pierwszym dniu roboczym po tym terminie.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gwarantuje dostarczanie produktów leczniczych  w opakowaniach zabezpieczonych w sposób uniemożliwiający </w:t>
      </w:r>
      <w:proofErr w:type="spellStart"/>
      <w:r>
        <w:rPr>
          <w:sz w:val="22"/>
          <w:szCs w:val="22"/>
        </w:rPr>
        <w:t>dekompletację</w:t>
      </w:r>
      <w:proofErr w:type="spellEnd"/>
      <w:r>
        <w:rPr>
          <w:sz w:val="22"/>
          <w:szCs w:val="22"/>
        </w:rPr>
        <w:t xml:space="preserve"> oraz chroniący przed uszkodzeniem. Towar opakowany będzie w odpowiednie opakowania jednostkowe (zbiorcze o zawartości odpowiedniej ilości  sztuk w opakowaniu).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 każdej dostawy Wykonawca dołączy dokumenty potwierdzające rodzaj, ilość i sposób opakowania  towaru.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z tytułu uszkodzenia lub utraty przedmiotu umowy, aż do chwili potwierdzenia odbioru przez Zamawiającego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 przypadku stwierdzenia przez Zamawiającego, że dostarczone produkty lecznicze:</w:t>
      </w:r>
    </w:p>
    <w:p w:rsidR="00B5061D" w:rsidRDefault="00B5061D" w:rsidP="00B5061D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 są niezgodne z Umową;</w:t>
      </w:r>
    </w:p>
    <w:p w:rsidR="00B5061D" w:rsidRDefault="00B5061D" w:rsidP="00B5061D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są niezgodne z zamówieniem o którym mowa w ust. 2;</w:t>
      </w:r>
    </w:p>
    <w:p w:rsidR="00B5061D" w:rsidRDefault="00B5061D" w:rsidP="00B5061D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posiadają wady jakościowe /np. uszkodzenia opakowań/;</w:t>
      </w:r>
    </w:p>
    <w:p w:rsidR="00B5061D" w:rsidRDefault="00B5061D" w:rsidP="00B5061D">
      <w:pPr>
        <w:pStyle w:val="WZORtekstWZOR"/>
        <w:spacing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– Zamawiający powiadomi o tym Wykonawcę, który dostarczy Zamawiającemu towar wolny od wad lub uzupełni zamówienie o brakujący asortyment w ciągu 72 h, licząc od dnia powiadomienia. 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Zamawiającemu przysługuje prawo odmowy przyjęcia produktów leczniczych w przy</w:t>
      </w:r>
      <w:r w:rsidR="00947A2C">
        <w:rPr>
          <w:sz w:val="22"/>
          <w:szCs w:val="22"/>
        </w:rPr>
        <w:t xml:space="preserve">padkach </w:t>
      </w:r>
      <w:r w:rsidR="00EB6126">
        <w:rPr>
          <w:sz w:val="22"/>
          <w:szCs w:val="22"/>
        </w:rPr>
        <w:br/>
      </w:r>
      <w:r w:rsidR="00947A2C">
        <w:rPr>
          <w:sz w:val="22"/>
          <w:szCs w:val="22"/>
        </w:rPr>
        <w:t>o których mowa w ust. 15</w:t>
      </w:r>
      <w:r>
        <w:rPr>
          <w:sz w:val="22"/>
          <w:szCs w:val="22"/>
        </w:rPr>
        <w:t xml:space="preserve"> oraz w przypadku dostarczenia ich w niewłaściwych opakowaniach.</w:t>
      </w:r>
    </w:p>
    <w:p w:rsidR="00EB6126" w:rsidRDefault="00EB6126" w:rsidP="00EB6126">
      <w:pPr>
        <w:numPr>
          <w:ilvl w:val="0"/>
          <w:numId w:val="25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zastrzega sobie prawo do niezrealizowania Umowy w pełnym zakresie, gdy ze     względu  na zmienną liczbę  pacjentów, wskazania kliniczne, wykonanie umowy w pełnym zakresie nie będzie leżało w uzasadnionym interesie Zamawiającego, wynikającym z faktycznego zapotrzebowania na produkt leczniczy.</w:t>
      </w:r>
    </w:p>
    <w:p w:rsidR="00EB6126" w:rsidRDefault="00EB6126" w:rsidP="00EB6126">
      <w:pPr>
        <w:numPr>
          <w:ilvl w:val="0"/>
          <w:numId w:val="25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Zamawiający zastrzega sobie prawo do zgłaszania zamówień na produkty lecznicze do wysokości posiadanych na ten cel środków finansowych, przekazanych przez Narodowy Fundusz Zdrowia.</w:t>
      </w:r>
    </w:p>
    <w:p w:rsidR="00EB6126" w:rsidRDefault="00EB6126" w:rsidP="00EB6126">
      <w:pPr>
        <w:numPr>
          <w:ilvl w:val="0"/>
          <w:numId w:val="25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>W przypadku szczególnych okoliczności, takich jak wstrzymanie lub zakończenie produkcji, Strony dopuszczają możliwość dostarczania odpowiedników produktów leczniczych objętych umową.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Nadzór nad realizacją umowy ze strony Zamawiającego sprawować będzie </w:t>
      </w:r>
      <w:r>
        <w:rPr>
          <w:color w:val="000000"/>
          <w:sz w:val="22"/>
          <w:szCs w:val="22"/>
        </w:rPr>
        <w:t>kierownik apteki</w:t>
      </w:r>
      <w:r>
        <w:rPr>
          <w:bCs/>
          <w:color w:val="000000"/>
          <w:sz w:val="22"/>
          <w:szCs w:val="22"/>
        </w:rPr>
        <w:t>,</w:t>
      </w:r>
      <w:r>
        <w:rPr>
          <w:bCs/>
          <w:color w:val="000000"/>
          <w:sz w:val="22"/>
          <w:szCs w:val="22"/>
        </w:rPr>
        <w:br/>
      </w:r>
      <w:r>
        <w:rPr>
          <w:bCs/>
          <w:sz w:val="22"/>
          <w:szCs w:val="22"/>
        </w:rPr>
        <w:t xml:space="preserve">     Pani Danuta Musiał-Matuszek, tel. 32 34 63 605, e-mail apteka@sswch.pl.</w:t>
      </w:r>
    </w:p>
    <w:p w:rsidR="00B5061D" w:rsidRDefault="00B5061D" w:rsidP="00B5061D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Nadzór nad realizacją umowy ze strony Wykonawcy sprawować będzie ………….....…, </w:t>
      </w:r>
      <w:r>
        <w:rPr>
          <w:bCs/>
          <w:sz w:val="22"/>
          <w:szCs w:val="22"/>
        </w:rPr>
        <w:br/>
        <w:t xml:space="preserve">    tel. ……….., e-mail ............................</w:t>
      </w:r>
    </w:p>
    <w:p w:rsidR="00EB6126" w:rsidRPr="00EB6126" w:rsidRDefault="00B5061D" w:rsidP="00EB6126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Zmiana os</w:t>
      </w:r>
      <w:r w:rsidR="00EB6126">
        <w:rPr>
          <w:sz w:val="22"/>
          <w:szCs w:val="22"/>
        </w:rPr>
        <w:t>ób i danyc</w:t>
      </w:r>
      <w:r w:rsidR="006F3FEE">
        <w:rPr>
          <w:sz w:val="22"/>
          <w:szCs w:val="22"/>
        </w:rPr>
        <w:t>h wskazanych w ust. 20 i 21</w:t>
      </w:r>
      <w:r>
        <w:rPr>
          <w:sz w:val="22"/>
          <w:szCs w:val="22"/>
        </w:rPr>
        <w:t xml:space="preserve"> nie wymaga aneksu do umowy i jest skuteczna </w:t>
      </w:r>
      <w:r w:rsidR="00EB6126">
        <w:rPr>
          <w:sz w:val="22"/>
          <w:szCs w:val="22"/>
        </w:rPr>
        <w:br/>
      </w:r>
      <w:r>
        <w:rPr>
          <w:sz w:val="22"/>
          <w:szCs w:val="22"/>
        </w:rPr>
        <w:t>z chwilą pisemnego poinformowania drugiej strony. W przypadku braku powiadomienia uznaje się że poprzednio wskazane osoby i dane są nadal</w:t>
      </w:r>
      <w:r>
        <w:t xml:space="preserve"> aktualne.</w:t>
      </w:r>
    </w:p>
    <w:p w:rsidR="006F2342" w:rsidRPr="006F2342" w:rsidRDefault="006F2342" w:rsidP="00947A2C">
      <w:pPr>
        <w:pStyle w:val="Tekstpodstawowy2"/>
        <w:spacing w:line="240" w:lineRule="auto"/>
        <w:ind w:left="360"/>
        <w:rPr>
          <w:rFonts w:ascii="Times New Roman" w:hAnsi="Times New Roman"/>
          <w:color w:val="FF0000"/>
          <w:szCs w:val="22"/>
        </w:rPr>
      </w:pPr>
    </w:p>
    <w:p w:rsidR="00EF488D" w:rsidRDefault="00EF488D" w:rsidP="00EF488D">
      <w:pPr>
        <w:jc w:val="center"/>
        <w:rPr>
          <w:b/>
          <w:bCs/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§ 4</w:t>
      </w:r>
    </w:p>
    <w:p w:rsidR="00EF488D" w:rsidRDefault="00EF488D" w:rsidP="00EF48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Wynagrodzenie</w:t>
      </w:r>
    </w:p>
    <w:p w:rsidR="00EF488D" w:rsidRDefault="00EF488D" w:rsidP="00EF488D">
      <w:pPr>
        <w:numPr>
          <w:ilvl w:val="0"/>
          <w:numId w:val="43"/>
        </w:numPr>
        <w:ind w:left="426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="00232244">
        <w:rPr>
          <w:snapToGrid w:val="0"/>
          <w:sz w:val="22"/>
          <w:szCs w:val="22"/>
        </w:rPr>
        <w:br/>
      </w:r>
      <w:r>
        <w:rPr>
          <w:snapToGrid w:val="0"/>
          <w:sz w:val="22"/>
          <w:szCs w:val="22"/>
        </w:rPr>
        <w:t>w załączniku nr 1 do umowy.</w:t>
      </w:r>
    </w:p>
    <w:p w:rsidR="00EF488D" w:rsidRDefault="00EF488D" w:rsidP="00EF488D">
      <w:pPr>
        <w:numPr>
          <w:ilvl w:val="0"/>
          <w:numId w:val="43"/>
        </w:numPr>
        <w:ind w:left="426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Maksymalne wynagrodzenie Wykonawcy za realizację przedmiotu umowy nie może przekroczyć wartości umowy, o której mowa w ust. 3.</w:t>
      </w:r>
    </w:p>
    <w:p w:rsidR="00EF488D" w:rsidRDefault="00EF488D" w:rsidP="00EF488D">
      <w:pPr>
        <w:numPr>
          <w:ilvl w:val="0"/>
          <w:numId w:val="43"/>
        </w:numPr>
        <w:ind w:left="426"/>
        <w:jc w:val="both"/>
        <w:rPr>
          <w:snapToGrid w:val="0"/>
          <w:sz w:val="22"/>
          <w:szCs w:val="22"/>
        </w:rPr>
      </w:pPr>
      <w:r>
        <w:rPr>
          <w:bCs/>
          <w:sz w:val="22"/>
          <w:szCs w:val="22"/>
        </w:rPr>
        <w:t>Strony ustalają wartość umowy na kwotę :</w:t>
      </w:r>
    </w:p>
    <w:p w:rsidR="00EF488D" w:rsidRDefault="00EF488D" w:rsidP="00EF488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...................................zł netto + ............... zł VAT = ..............zł brutto</w:t>
      </w:r>
    </w:p>
    <w:p w:rsidR="00EF488D" w:rsidRDefault="00EF488D" w:rsidP="00EF488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(słownie:..................................................................................... zł) gdzie :</w:t>
      </w:r>
    </w:p>
    <w:p w:rsidR="00EF488D" w:rsidRDefault="00EF488D" w:rsidP="00EF488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Pakiet nr 1 ............zł netto + .............zł VAT =............... zł brutto</w:t>
      </w:r>
    </w:p>
    <w:p w:rsidR="00EF488D" w:rsidRDefault="00EF488D" w:rsidP="00EF488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Pakiet nr 2 ............zł netto + ............. zł VAT =............... zł brutto</w:t>
      </w:r>
    </w:p>
    <w:p w:rsidR="00EF488D" w:rsidRPr="00F44214" w:rsidRDefault="00EF488D" w:rsidP="00EF488D">
      <w:pPr>
        <w:numPr>
          <w:ilvl w:val="0"/>
          <w:numId w:val="43"/>
        </w:numPr>
        <w:ind w:left="426"/>
        <w:jc w:val="both"/>
        <w:rPr>
          <w:b/>
          <w:sz w:val="22"/>
          <w:szCs w:val="22"/>
        </w:rPr>
      </w:pPr>
      <w:r w:rsidRPr="00625879">
        <w:rPr>
          <w:b/>
          <w:bCs/>
          <w:sz w:val="22"/>
          <w:szCs w:val="22"/>
        </w:rPr>
        <w:t>Ceny jednostkowe netto i brutto są niezmienne przez cały okres trwania umowy</w:t>
      </w:r>
      <w:r w:rsidRPr="00625879">
        <w:rPr>
          <w:b/>
          <w:color w:val="FF0000"/>
          <w:sz w:val="22"/>
          <w:szCs w:val="22"/>
        </w:rPr>
        <w:t xml:space="preserve"> </w:t>
      </w:r>
      <w:r w:rsidR="00F44214">
        <w:rPr>
          <w:b/>
          <w:color w:val="FF0000"/>
          <w:sz w:val="22"/>
          <w:szCs w:val="22"/>
        </w:rPr>
        <w:br/>
      </w:r>
      <w:r w:rsidRPr="00625879">
        <w:rPr>
          <w:b/>
          <w:sz w:val="22"/>
          <w:szCs w:val="22"/>
        </w:rPr>
        <w:t>z zastrzeżeniem postanowień niniejszej umowy, w tym ust. 5 poniżej</w:t>
      </w:r>
      <w:r w:rsidRPr="00625879">
        <w:rPr>
          <w:b/>
          <w:bCs/>
          <w:sz w:val="22"/>
          <w:szCs w:val="22"/>
        </w:rPr>
        <w:t>.</w:t>
      </w:r>
    </w:p>
    <w:p w:rsidR="00F44214" w:rsidRPr="00625879" w:rsidRDefault="00F44214" w:rsidP="00EF488D">
      <w:pPr>
        <w:numPr>
          <w:ilvl w:val="0"/>
          <w:numId w:val="43"/>
        </w:numPr>
        <w:ind w:left="426"/>
        <w:jc w:val="both"/>
        <w:rPr>
          <w:b/>
          <w:sz w:val="22"/>
          <w:szCs w:val="22"/>
        </w:rPr>
      </w:pPr>
      <w:r w:rsidRPr="00022702">
        <w:rPr>
          <w:sz w:val="22"/>
          <w:szCs w:val="22"/>
        </w:rPr>
        <w:t>W cenach zawierają się wszystkie koszty związane z dostawą tow</w:t>
      </w:r>
      <w:r>
        <w:rPr>
          <w:sz w:val="22"/>
          <w:szCs w:val="22"/>
        </w:rPr>
        <w:t>aru do Apteki Zamawiającego</w:t>
      </w:r>
      <w:r>
        <w:rPr>
          <w:sz w:val="22"/>
          <w:szCs w:val="22"/>
        </w:rPr>
        <w:br/>
        <w:t xml:space="preserve"> </w:t>
      </w:r>
      <w:r w:rsidRPr="00022702">
        <w:rPr>
          <w:sz w:val="22"/>
          <w:szCs w:val="22"/>
        </w:rPr>
        <w:t>(transport, czynności związane  z przygotowaniem dostawy, ubezpieczenie itp.).</w:t>
      </w:r>
    </w:p>
    <w:p w:rsidR="00EF488D" w:rsidRDefault="00EF488D" w:rsidP="00EF488D">
      <w:pPr>
        <w:numPr>
          <w:ilvl w:val="0"/>
          <w:numId w:val="43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trakcie obowiązywania umowy Strony dopuszczają zmiany cen wyłącznie w przypadku:</w:t>
      </w:r>
    </w:p>
    <w:p w:rsidR="00EF488D" w:rsidRDefault="00EF488D" w:rsidP="00EF488D">
      <w:pPr>
        <w:numPr>
          <w:ilvl w:val="0"/>
          <w:numId w:val="44"/>
        </w:numPr>
        <w:ind w:left="709" w:hanging="294"/>
        <w:jc w:val="both"/>
        <w:rPr>
          <w:sz w:val="22"/>
          <w:szCs w:val="22"/>
        </w:rPr>
      </w:pPr>
      <w:r>
        <w:rPr>
          <w:sz w:val="22"/>
          <w:szCs w:val="22"/>
        </w:rPr>
        <w:t>zmiany stawki podatku VAT, przy czym zmianie ulegnie wyłącznie cena brutto, cena netto pozostanie bez zmian;</w:t>
      </w:r>
    </w:p>
    <w:p w:rsidR="00EF488D" w:rsidRPr="00E63597" w:rsidRDefault="00EF488D" w:rsidP="00EF488D">
      <w:pPr>
        <w:numPr>
          <w:ilvl w:val="0"/>
          <w:numId w:val="44"/>
        </w:numPr>
        <w:ind w:left="709" w:hanging="29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 cen urzędowych leków, wprowadzonych rozporządzeniem odpowiedniego ministra, przy czym zmiany te mogą dotyczyć podwyższenia i obniżenia cen jak również dodania nowych leków, a także skreślenia leków z wykazu leków objętych cenami urzędowymi. Zmiana cen w przypadku obniżenia cen urzędowych nie ma zastosowania, jeśli w ramach </w:t>
      </w:r>
      <w:r w:rsidRPr="00E63597">
        <w:rPr>
          <w:sz w:val="22"/>
          <w:szCs w:val="22"/>
        </w:rPr>
        <w:t>umowy  towar oferowany jest po cenie niższej;</w:t>
      </w:r>
    </w:p>
    <w:p w:rsidR="00EF488D" w:rsidRPr="00E63597" w:rsidRDefault="00EF488D" w:rsidP="00EF488D">
      <w:pPr>
        <w:numPr>
          <w:ilvl w:val="0"/>
          <w:numId w:val="44"/>
        </w:numPr>
        <w:ind w:left="709" w:hanging="294"/>
        <w:jc w:val="both"/>
        <w:rPr>
          <w:sz w:val="22"/>
          <w:szCs w:val="22"/>
        </w:rPr>
      </w:pPr>
      <w:r w:rsidRPr="00E63597">
        <w:rPr>
          <w:sz w:val="22"/>
          <w:szCs w:val="22"/>
        </w:rPr>
        <w:t>gdy zmiana ceny wynik</w:t>
      </w:r>
      <w:r w:rsidR="00D26C56" w:rsidRPr="00E63597">
        <w:rPr>
          <w:sz w:val="22"/>
          <w:szCs w:val="22"/>
        </w:rPr>
        <w:t>a z okoliczności wskazanej w § 3 ust. 19</w:t>
      </w:r>
      <w:r w:rsidRPr="00E63597">
        <w:rPr>
          <w:sz w:val="22"/>
          <w:szCs w:val="22"/>
        </w:rPr>
        <w:t>.</w:t>
      </w:r>
      <w:r w:rsidR="00051169" w:rsidRPr="00E63597">
        <w:rPr>
          <w:sz w:val="22"/>
          <w:szCs w:val="22"/>
        </w:rPr>
        <w:t xml:space="preserve"> </w:t>
      </w:r>
    </w:p>
    <w:p w:rsidR="00EF488D" w:rsidRDefault="00EF488D" w:rsidP="00EF488D">
      <w:pPr>
        <w:numPr>
          <w:ilvl w:val="0"/>
          <w:numId w:val="43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Zmiana cen polegająca na podwyższeniu cen jednostkowych może nastąpić w formie aneksu do umowy.</w:t>
      </w:r>
    </w:p>
    <w:p w:rsidR="00EF488D" w:rsidRDefault="00EF488D" w:rsidP="00EF488D">
      <w:pPr>
        <w:numPr>
          <w:ilvl w:val="0"/>
          <w:numId w:val="43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cen polegająca na obniżeniu cen jednostkowych przez Wykonawcę może nastąpić </w:t>
      </w:r>
      <w:r w:rsidR="00625879">
        <w:rPr>
          <w:sz w:val="22"/>
          <w:szCs w:val="22"/>
        </w:rPr>
        <w:br/>
      </w:r>
      <w:r>
        <w:rPr>
          <w:sz w:val="22"/>
          <w:szCs w:val="22"/>
        </w:rPr>
        <w:t>w każdym czasie trwania umowy i nie wymaga zgody Zamawiającego i aneksu do umowy.</w:t>
      </w:r>
    </w:p>
    <w:p w:rsidR="00EF488D" w:rsidRDefault="00EF488D" w:rsidP="00EF488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:rsidR="00232244" w:rsidRDefault="00232244" w:rsidP="00232244">
      <w:pPr>
        <w:pStyle w:val="Standard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232244" w:rsidRDefault="00232244" w:rsidP="00232244">
      <w:pPr>
        <w:pStyle w:val="Standard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Warunki płatności</w:t>
      </w:r>
    </w:p>
    <w:p w:rsidR="00232244" w:rsidRDefault="00232244" w:rsidP="00232244">
      <w:pPr>
        <w:pStyle w:val="Akapitzlist"/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Strony dokonywać będą rozliczenia realizacji umowy na podstawie faktur częściowych, </w:t>
      </w:r>
      <w:r>
        <w:rPr>
          <w:rFonts w:ascii="Times New Roman" w:hAnsi="Times New Roman"/>
        </w:rPr>
        <w:br/>
        <w:t>wystawionych za  dostarczone produkty lecznicze na podstawie złożonego zamówienia.</w:t>
      </w:r>
    </w:p>
    <w:p w:rsidR="00232244" w:rsidRDefault="00232244" w:rsidP="00232244">
      <w:pPr>
        <w:pStyle w:val="Akapitzlist"/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 za faktyczną ilość zrealizowanego przedmiotu umowy regulowana będzie w oparciu </w:t>
      </w:r>
      <w:r>
        <w:rPr>
          <w:rFonts w:ascii="Times New Roman" w:hAnsi="Times New Roman"/>
        </w:rPr>
        <w:br/>
        <w:t xml:space="preserve">o przedstawioną fakturę VAT,  przelewem na konto Wykonawcy w terminie </w:t>
      </w:r>
      <w:r>
        <w:rPr>
          <w:rFonts w:ascii="Times New Roman" w:hAnsi="Times New Roman"/>
          <w:b/>
        </w:rPr>
        <w:t>............</w:t>
      </w:r>
      <w:r>
        <w:rPr>
          <w:rFonts w:ascii="Times New Roman" w:hAnsi="Times New Roman"/>
          <w:b/>
          <w:bCs/>
        </w:rPr>
        <w:t>dni (min. 30 max 60),</w:t>
      </w:r>
      <w:r>
        <w:rPr>
          <w:rFonts w:ascii="Times New Roman" w:hAnsi="Times New Roman"/>
        </w:rPr>
        <w:t xml:space="preserve"> licząc od dnia otrzymania przez Zamawiającego prawidłowo wystawionej pod względem formalnym i merytorycznym  faktury VAT.</w:t>
      </w:r>
    </w:p>
    <w:p w:rsidR="00894329" w:rsidRDefault="006F3FEE" w:rsidP="00232244">
      <w:pPr>
        <w:pStyle w:val="Akapitzlist"/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Za dostarczony p</w:t>
      </w:r>
      <w:r w:rsidR="00894329" w:rsidRPr="00022702">
        <w:rPr>
          <w:rFonts w:ascii="Times New Roman" w:hAnsi="Times New Roman"/>
        </w:rPr>
        <w:t>rzedmiot</w:t>
      </w:r>
      <w:r>
        <w:rPr>
          <w:rFonts w:ascii="Times New Roman" w:hAnsi="Times New Roman"/>
        </w:rPr>
        <w:t xml:space="preserve"> u</w:t>
      </w:r>
      <w:r w:rsidR="00894329">
        <w:rPr>
          <w:rFonts w:ascii="Times New Roman" w:hAnsi="Times New Roman"/>
        </w:rPr>
        <w:t>mowy Wykonawca wystawi fakturę</w:t>
      </w:r>
      <w:r w:rsidR="00894329" w:rsidRPr="00022702">
        <w:rPr>
          <w:rFonts w:ascii="Times New Roman" w:hAnsi="Times New Roman"/>
        </w:rPr>
        <w:t xml:space="preserve"> V</w:t>
      </w:r>
      <w:r w:rsidR="00894329">
        <w:rPr>
          <w:rFonts w:ascii="Times New Roman" w:hAnsi="Times New Roman"/>
        </w:rPr>
        <w:t>AT w wersji papierowej oraz</w:t>
      </w:r>
      <w:r w:rsidR="00894329">
        <w:rPr>
          <w:rFonts w:ascii="Times New Roman" w:hAnsi="Times New Roman"/>
        </w:rPr>
        <w:br/>
      </w:r>
      <w:r w:rsidR="00894329" w:rsidRPr="00022702">
        <w:rPr>
          <w:rFonts w:ascii="Times New Roman" w:hAnsi="Times New Roman"/>
        </w:rPr>
        <w:t>elektronicznej, którą wygeneruje niezwłocznie. Po wygenerowaniu f</w:t>
      </w:r>
      <w:r w:rsidR="00894329">
        <w:rPr>
          <w:rFonts w:ascii="Times New Roman" w:hAnsi="Times New Roman"/>
        </w:rPr>
        <w:t>aktury prześle na skrzynkę</w:t>
      </w:r>
      <w:r w:rsidR="00894329">
        <w:rPr>
          <w:rFonts w:ascii="Times New Roman" w:hAnsi="Times New Roman"/>
        </w:rPr>
        <w:br/>
      </w:r>
      <w:r w:rsidR="00894329" w:rsidRPr="00022702">
        <w:rPr>
          <w:rFonts w:ascii="Times New Roman" w:hAnsi="Times New Roman"/>
        </w:rPr>
        <w:t>poczty elektronicznej Zamawiającego apteka@sswch.pl</w:t>
      </w:r>
    </w:p>
    <w:p w:rsidR="00232244" w:rsidRDefault="00232244" w:rsidP="00232244">
      <w:pPr>
        <w:pStyle w:val="Standard"/>
        <w:numPr>
          <w:ilvl w:val="0"/>
          <w:numId w:val="21"/>
        </w:numPr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Wykonawca oświadcza, że jest płatnikiem podatku VAT.</w:t>
      </w:r>
    </w:p>
    <w:p w:rsidR="00232244" w:rsidRDefault="00232244" w:rsidP="00232244">
      <w:pPr>
        <w:pStyle w:val="Textbody"/>
        <w:numPr>
          <w:ilvl w:val="0"/>
          <w:numId w:val="21"/>
        </w:numPr>
        <w:spacing w:line="240" w:lineRule="auto"/>
        <w:textAlignment w:val="baseline"/>
      </w:pPr>
      <w:r>
        <w:rPr>
          <w:sz w:val="22"/>
          <w:szCs w:val="22"/>
        </w:rPr>
        <w:lastRenderedPageBreak/>
        <w:t xml:space="preserve">Wykonawca zapewnia, iż wskazany przez niego rachunek bankowy właściwy do dokonania płatności za niniejsza umowę jest rachunkiem  znajdującym się w wykazie podmiotów, o którym mowa w art. 96b ust. 1 ustawy z dnia 11 marca 2004 r. o </w:t>
      </w:r>
      <w:r w:rsidR="00D814B2">
        <w:rPr>
          <w:sz w:val="22"/>
          <w:szCs w:val="22"/>
        </w:rPr>
        <w:t>podatku od towarów i usług (</w:t>
      </w:r>
      <w:proofErr w:type="spellStart"/>
      <w:r w:rsidR="00D814B2">
        <w:rPr>
          <w:sz w:val="22"/>
          <w:szCs w:val="22"/>
        </w:rPr>
        <w:t>t.j</w:t>
      </w:r>
      <w:proofErr w:type="spellEnd"/>
      <w:r w:rsidR="00D814B2">
        <w:rPr>
          <w:sz w:val="22"/>
          <w:szCs w:val="22"/>
        </w:rPr>
        <w:t xml:space="preserve">. </w:t>
      </w:r>
      <w:r>
        <w:rPr>
          <w:sz w:val="22"/>
          <w:szCs w:val="22"/>
        </w:rPr>
        <w:t>Dz. U. 2020 r. poz. 106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232244" w:rsidRDefault="00232244" w:rsidP="00232244">
      <w:pPr>
        <w:pStyle w:val="Textbody"/>
        <w:numPr>
          <w:ilvl w:val="0"/>
          <w:numId w:val="21"/>
        </w:numPr>
        <w:spacing w:line="24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W przypadku gdy rachunek bankowy zostanie zmieniony lub wykreślony z wykazu o którym mowa w ust. 3 Wykonawca niezwłocznie (nie później niż 1 dzień po dokonaniu zmiany lub wykreśleniu) powiadamia o tym fakcie Zamawiającego podając aktualny rachunek bankowy znajdujący się w wykazie.</w:t>
      </w:r>
    </w:p>
    <w:p w:rsidR="00232244" w:rsidRDefault="00232244" w:rsidP="00232244">
      <w:pPr>
        <w:pStyle w:val="Standard"/>
        <w:numPr>
          <w:ilvl w:val="0"/>
          <w:numId w:val="21"/>
        </w:numPr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 datę płatności uważa się datę obciążenia rachunku bankowego Zamawiającego.</w:t>
      </w:r>
    </w:p>
    <w:p w:rsidR="00232244" w:rsidRDefault="00232244" w:rsidP="00232244">
      <w:pPr>
        <w:pStyle w:val="Standard"/>
        <w:numPr>
          <w:ilvl w:val="0"/>
          <w:numId w:val="21"/>
        </w:numPr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Koszty obsługi bankowej powstałe w banku Zamawiającego pokrywa Zamawiający; koszty obsługi bankowej powstałe w banku Wykonawcy pokrywa Wykonawca.</w:t>
      </w:r>
    </w:p>
    <w:p w:rsidR="00D143EE" w:rsidRPr="00022702" w:rsidRDefault="00D143EE" w:rsidP="00D143EE">
      <w:pPr>
        <w:jc w:val="center"/>
        <w:rPr>
          <w:b/>
          <w:bCs/>
          <w:sz w:val="22"/>
          <w:szCs w:val="22"/>
        </w:rPr>
      </w:pPr>
    </w:p>
    <w:p w:rsidR="00CC2F5D" w:rsidRPr="00D814B2" w:rsidRDefault="00D143EE" w:rsidP="00CC2F5D">
      <w:pPr>
        <w:jc w:val="center"/>
        <w:rPr>
          <w:b/>
          <w:bCs/>
          <w:snapToGrid w:val="0"/>
          <w:sz w:val="22"/>
          <w:szCs w:val="22"/>
        </w:rPr>
      </w:pPr>
      <w:r w:rsidRPr="00D814B2">
        <w:rPr>
          <w:sz w:val="22"/>
          <w:szCs w:val="22"/>
        </w:rPr>
        <w:t xml:space="preserve">    </w:t>
      </w:r>
      <w:r w:rsidRPr="00D814B2">
        <w:rPr>
          <w:b/>
          <w:bCs/>
          <w:sz w:val="22"/>
          <w:szCs w:val="22"/>
        </w:rPr>
        <w:t xml:space="preserve"> </w:t>
      </w:r>
      <w:r w:rsidR="00CC2F5D" w:rsidRPr="00D814B2">
        <w:rPr>
          <w:b/>
          <w:bCs/>
          <w:snapToGrid w:val="0"/>
          <w:sz w:val="22"/>
          <w:szCs w:val="22"/>
        </w:rPr>
        <w:t>§ 6</w:t>
      </w:r>
    </w:p>
    <w:p w:rsidR="00CC2F5D" w:rsidRPr="00D814B2" w:rsidRDefault="00CC2F5D" w:rsidP="00CC2F5D">
      <w:pPr>
        <w:jc w:val="center"/>
        <w:rPr>
          <w:b/>
          <w:bCs/>
          <w:snapToGrid w:val="0"/>
          <w:sz w:val="22"/>
          <w:szCs w:val="22"/>
        </w:rPr>
      </w:pPr>
      <w:r w:rsidRPr="00D814B2">
        <w:rPr>
          <w:b/>
          <w:bCs/>
          <w:snapToGrid w:val="0"/>
          <w:sz w:val="22"/>
          <w:szCs w:val="22"/>
        </w:rPr>
        <w:t>Kary umowne</w:t>
      </w:r>
    </w:p>
    <w:p w:rsidR="00CC2F5D" w:rsidRDefault="00CC2F5D" w:rsidP="00CC2F5D">
      <w:pPr>
        <w:numPr>
          <w:ilvl w:val="0"/>
          <w:numId w:val="45"/>
        </w:numPr>
        <w:ind w:left="357" w:hanging="357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Wykonawca jest obowiązany zapłacić zamawiającemu karę umowną:</w:t>
      </w:r>
    </w:p>
    <w:p w:rsidR="00CC2F5D" w:rsidRDefault="00CC2F5D" w:rsidP="00CC2F5D">
      <w:pPr>
        <w:ind w:left="426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1) w przypadku nie dotrzymania </w:t>
      </w:r>
      <w:r w:rsidR="00792CBE">
        <w:rPr>
          <w:snapToGrid w:val="0"/>
          <w:sz w:val="22"/>
          <w:szCs w:val="22"/>
        </w:rPr>
        <w:t>terminu określonego w § 3 ust. 6</w:t>
      </w:r>
      <w:r>
        <w:rPr>
          <w:snapToGrid w:val="0"/>
          <w:sz w:val="22"/>
          <w:szCs w:val="22"/>
        </w:rPr>
        <w:t xml:space="preserve"> - w wysokości 1 % wartości brutto danego zamówienia produktów leczniczych za każdy rozpoczęty dzień opóźnienia, jednak nie więcej niż 10% wartości brutto danego zamówienia,</w:t>
      </w:r>
    </w:p>
    <w:p w:rsidR="00CC2F5D" w:rsidRDefault="00CC2F5D" w:rsidP="00CC2F5D">
      <w:pPr>
        <w:ind w:left="426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2) w przypadku nie dotrzymania </w:t>
      </w:r>
      <w:r w:rsidR="00792CBE">
        <w:rPr>
          <w:snapToGrid w:val="0"/>
          <w:sz w:val="22"/>
          <w:szCs w:val="22"/>
        </w:rPr>
        <w:t>terminu określonego w § 3 ust. 7</w:t>
      </w:r>
      <w:r>
        <w:rPr>
          <w:snapToGrid w:val="0"/>
          <w:sz w:val="22"/>
          <w:szCs w:val="22"/>
        </w:rPr>
        <w:t>- w wysokości 5 % wartości brutto danego zamówienia produktów leczniczych za każdy rozpoczęty dzień opóźnienia, jednak nie więcej niż 50% wartości brutto danego zamówienia,</w:t>
      </w:r>
    </w:p>
    <w:p w:rsidR="00CC2F5D" w:rsidRDefault="00CC2F5D" w:rsidP="00CC2F5D">
      <w:pPr>
        <w:ind w:left="426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3) w przypadku odstąpienia od umowy przez Zamawiającego z winy Wykonawcy - w wysokości 2,5 % wartości brutto umowy  pozostałej do realizacji,</w:t>
      </w:r>
    </w:p>
    <w:p w:rsidR="00CC2F5D" w:rsidRDefault="00CC2F5D" w:rsidP="00CC2F5D">
      <w:pPr>
        <w:ind w:left="426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4) w przypadku odstąpienia od umowy przez Wykonawcę z przyczyn niezależnych od Zamawiającego - w wysokości  2,5 % wartości brutto umowy pozostałej do realizacji.</w:t>
      </w:r>
    </w:p>
    <w:p w:rsidR="00CC2F5D" w:rsidRDefault="00CC2F5D" w:rsidP="00CC2F5D">
      <w:pPr>
        <w:numPr>
          <w:ilvl w:val="0"/>
          <w:numId w:val="45"/>
        </w:numPr>
        <w:ind w:left="357" w:hanging="357"/>
        <w:jc w:val="both"/>
        <w:rPr>
          <w:b/>
          <w:bCs/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W przypadku odstąpienia od umowy przez Wykonawcę z winy Zamawiającego, Zamawiający zapłaci karę umowną w wysokości  2,5 %  wartości  brutto umowy pozostałej do realizacji.</w:t>
      </w:r>
    </w:p>
    <w:p w:rsidR="00CC2F5D" w:rsidRDefault="00CC2F5D" w:rsidP="00CC2F5D">
      <w:pPr>
        <w:numPr>
          <w:ilvl w:val="0"/>
          <w:numId w:val="45"/>
        </w:numPr>
        <w:jc w:val="both"/>
        <w:rPr>
          <w:bCs/>
          <w:snapToGrid w:val="0"/>
          <w:sz w:val="22"/>
          <w:szCs w:val="22"/>
        </w:rPr>
      </w:pPr>
      <w:r>
        <w:rPr>
          <w:bCs/>
          <w:snapToGrid w:val="0"/>
          <w:sz w:val="22"/>
          <w:szCs w:val="22"/>
        </w:rPr>
        <w:t>W p</w:t>
      </w:r>
      <w:r w:rsidR="00792CBE">
        <w:rPr>
          <w:bCs/>
          <w:snapToGrid w:val="0"/>
          <w:sz w:val="22"/>
          <w:szCs w:val="22"/>
        </w:rPr>
        <w:t>rzypadkach, o których mowa w § 3 ust. 17 i 18</w:t>
      </w:r>
      <w:r>
        <w:rPr>
          <w:bCs/>
          <w:snapToGrid w:val="0"/>
          <w:sz w:val="22"/>
          <w:szCs w:val="22"/>
        </w:rPr>
        <w:t xml:space="preserve"> oraz w § 7 ust. 1 postanowienia o karze umownej nie mają zastosowania, a Wykonawca może żądać wyłącznie wynagrodzenia należnego mu z tytułu wykonania części umowy.</w:t>
      </w:r>
    </w:p>
    <w:p w:rsidR="00CC2F5D" w:rsidRPr="00792CBE" w:rsidRDefault="00CC2F5D" w:rsidP="00CC2F5D">
      <w:pPr>
        <w:pStyle w:val="Akapitzlist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</w:rPr>
      </w:pPr>
      <w:r w:rsidRPr="00792CBE">
        <w:rPr>
          <w:rFonts w:ascii="Times New Roman" w:hAnsi="Times New Roman"/>
        </w:rPr>
        <w:t>Wykonawca upoważnia Zamawiającego do potrącenia nałożonych kar umownych z przedłożonej do zapłaty faktury. W przypadku braku pokrycia nałożonych kar umownych   w fakturze lub w razie braku faktury, Wykonawca zobowiązany jest do uregulowania kary  umownej lub jej niepotrąconej części w terminie 14 dni od dnia zawiadomienia o jej nałożeniu.</w:t>
      </w:r>
    </w:p>
    <w:p w:rsidR="00CC2F5D" w:rsidRPr="00792CBE" w:rsidRDefault="00CC2F5D" w:rsidP="00CC2F5D">
      <w:pPr>
        <w:pStyle w:val="Akapitzlist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</w:rPr>
      </w:pPr>
      <w:r w:rsidRPr="00792CBE">
        <w:rPr>
          <w:rFonts w:ascii="Times New Roman" w:hAnsi="Times New Roman"/>
        </w:rPr>
        <w:t>Jeżeli Wykonawca narazi Zamawiającego na szkody o wartości większej niż przewidują kary   umowne w związku z niedotrzymaniem warunków umowy, Zamawiający zastrzega sobie   możliwość dochodzenia odszkodowania uzupełniającego na zasadach określonych w Kodeksie cywilnym.</w:t>
      </w:r>
    </w:p>
    <w:p w:rsidR="00461934" w:rsidRDefault="00461934" w:rsidP="00461934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461934" w:rsidRDefault="00461934" w:rsidP="00461934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od umowy</w:t>
      </w:r>
    </w:p>
    <w:p w:rsidR="00461934" w:rsidRDefault="00461934" w:rsidP="00461934">
      <w:pPr>
        <w:pStyle w:val="Standard"/>
        <w:numPr>
          <w:ilvl w:val="0"/>
          <w:numId w:val="24"/>
        </w:numPr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razie zaistnienia istotnej zmiany okoliczności powodującej, że wykonanie umowy </w:t>
      </w:r>
      <w:r w:rsidR="00792CBE">
        <w:rPr>
          <w:sz w:val="22"/>
          <w:szCs w:val="22"/>
        </w:rPr>
        <w:t>nie leży w interesie publicznym</w:t>
      </w:r>
      <w:r>
        <w:rPr>
          <w:sz w:val="22"/>
          <w:szCs w:val="22"/>
        </w:rPr>
        <w:t>, czego nie można było przewidzieć w chwili zawarcia umowy, Zamawiający może odstąpić od umowy w terminie 30 dni od powzięcia wiadomości o tych okolicznościach. Wykonawca może żądać wyłącznie wynagrodzenia należnego mu z tytułu wykonania części umowy.</w:t>
      </w:r>
    </w:p>
    <w:p w:rsidR="00461934" w:rsidRDefault="00461934" w:rsidP="00461934">
      <w:pPr>
        <w:pStyle w:val="Standard"/>
        <w:numPr>
          <w:ilvl w:val="0"/>
          <w:numId w:val="24"/>
        </w:numPr>
        <w:suppressAutoHyphens w:val="0"/>
        <w:ind w:left="644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Zamawiającemu przysługuje prawo odstąpienia od umowy w następujących  przypadkach: </w:t>
      </w:r>
    </w:p>
    <w:p w:rsidR="00461934" w:rsidRDefault="00461934" w:rsidP="00461934">
      <w:pPr>
        <w:numPr>
          <w:ilvl w:val="1"/>
          <w:numId w:val="3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wydania nakazu zajęcia majątku Wykonawcy uniemożliwiającego dalszą realizację umowy,</w:t>
      </w:r>
    </w:p>
    <w:p w:rsidR="00461934" w:rsidRDefault="00461934" w:rsidP="00461934">
      <w:pPr>
        <w:numPr>
          <w:ilvl w:val="1"/>
          <w:numId w:val="3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gdy Wykonawca nie rozpoczął wykonania dostaw bez uzasadnionych przyczyn oraz ich nie kontynuuje mimo wezwania Zamawiającego,</w:t>
      </w:r>
    </w:p>
    <w:p w:rsidR="00461934" w:rsidRDefault="00461934" w:rsidP="00461934">
      <w:pPr>
        <w:numPr>
          <w:ilvl w:val="1"/>
          <w:numId w:val="3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gdy zwłoka Wykonawcy w wykonaniu dostawy częściowej trwać będzie dłużej niż 10 dni robocze, </w:t>
      </w:r>
    </w:p>
    <w:p w:rsidR="00461934" w:rsidRDefault="00461934" w:rsidP="00461934">
      <w:pPr>
        <w:numPr>
          <w:ilvl w:val="1"/>
          <w:numId w:val="3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gdy Wykonawca pomimo uprzedniego pisemnego zastrzeżenia Zamawiającego                           i wezwania do realizacji warunków umowy nie wykonuje dostaw zgodnie z warunkami umownymi lub zaniedbuje zobowiązania umowne,</w:t>
      </w:r>
    </w:p>
    <w:p w:rsidR="00461934" w:rsidRDefault="00461934" w:rsidP="00461934">
      <w:pPr>
        <w:numPr>
          <w:ilvl w:val="1"/>
          <w:numId w:val="3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gdy wartość nałożonych kar umownych przekroczy 15% wartości umowy brutto, określonej w § 4 ust.2.</w:t>
      </w:r>
    </w:p>
    <w:p w:rsidR="00461934" w:rsidRDefault="00461934" w:rsidP="00461934">
      <w:pPr>
        <w:pStyle w:val="Standard"/>
        <w:numPr>
          <w:ilvl w:val="0"/>
          <w:numId w:val="24"/>
        </w:numPr>
        <w:suppressAutoHyphens w:val="0"/>
        <w:ind w:left="644" w:hanging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Oświadczenie o odstąpieniu od umowy wymaga formy pisemnej. Oświadczenie doręcza się za zwrotnym potwierdzeniem odbioru.</w:t>
      </w:r>
    </w:p>
    <w:p w:rsidR="00461934" w:rsidRDefault="00461934" w:rsidP="00461934">
      <w:pPr>
        <w:pStyle w:val="Standard"/>
        <w:numPr>
          <w:ilvl w:val="0"/>
          <w:numId w:val="24"/>
        </w:numPr>
        <w:suppressAutoHyphens w:val="0"/>
        <w:ind w:left="644" w:hanging="360"/>
        <w:jc w:val="both"/>
        <w:rPr>
          <w:bCs/>
          <w:sz w:val="22"/>
          <w:szCs w:val="22"/>
        </w:rPr>
      </w:pPr>
      <w:r>
        <w:rPr>
          <w:sz w:val="22"/>
          <w:szCs w:val="22"/>
        </w:rPr>
        <w:t>W przypadku odstąpienia od umowy Wykonawca obowiązany jest niezwłocznie przerwać dostaw i dokonać w terminie 14 dni inwentaryzacji przeprowadzonych dostaw z udziałem Zamawiającego. Jeżeli w ww. terminie Wykonawca nie weźmie udziału w inwentaryzacji, Zamawiający zastrzega sobie prawo wykonania inwentaryzacji przeprowadzonych dostaw bez udziału Wykonawcy.</w:t>
      </w:r>
    </w:p>
    <w:p w:rsidR="00461934" w:rsidRDefault="00461934" w:rsidP="0046193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461934" w:rsidRDefault="00461934" w:rsidP="004619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:rsidR="00461934" w:rsidRDefault="00461934" w:rsidP="00461934">
      <w:pPr>
        <w:pStyle w:val="Akapitzlist"/>
        <w:numPr>
          <w:ilvl w:val="6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 nieujawniania jakichkolwiek informacji związanych z zawarciem i treścią niniejszej umowy, jak również jakichkolwiek informacji uzyskanych w toku wykonania niniejszej umowy.</w:t>
      </w:r>
    </w:p>
    <w:p w:rsidR="00461934" w:rsidRDefault="00461934" w:rsidP="00461934">
      <w:pPr>
        <w:numPr>
          <w:ilvl w:val="0"/>
          <w:numId w:val="23"/>
        </w:numPr>
        <w:shd w:val="clear" w:color="auto" w:fill="FFFFFF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ustawą o ochronie danych osobowych oraz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461934" w:rsidRDefault="00461934" w:rsidP="00461934">
      <w:pPr>
        <w:numPr>
          <w:ilvl w:val="0"/>
          <w:numId w:val="23"/>
        </w:numPr>
        <w:shd w:val="clear" w:color="auto" w:fill="FFFFFF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stosowania wytycznych lub interpretacji, wydanych przez polski organ nadzoru lub unijny organ doradczy zajmujący się ochroną danych osobowych dotyczących przetwarzania i ochrony danych osobowych.</w:t>
      </w:r>
    </w:p>
    <w:p w:rsidR="00461934" w:rsidRDefault="00461934" w:rsidP="00461934">
      <w:pPr>
        <w:numPr>
          <w:ilvl w:val="0"/>
          <w:numId w:val="23"/>
        </w:numPr>
        <w:shd w:val="clear" w:color="auto" w:fill="FFFFFF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461934" w:rsidRDefault="00461934" w:rsidP="00461934">
      <w:pPr>
        <w:numPr>
          <w:ilvl w:val="0"/>
          <w:numId w:val="23"/>
        </w:numPr>
        <w:shd w:val="clear" w:color="auto" w:fill="FFFFFF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461934" w:rsidRDefault="00461934" w:rsidP="0046193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461934" w:rsidRDefault="00461934" w:rsidP="0046193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umowy</w:t>
      </w:r>
    </w:p>
    <w:p w:rsidR="00461934" w:rsidRDefault="00461934" w:rsidP="00792CBE">
      <w:pPr>
        <w:pStyle w:val="Tekstpodstawowy2"/>
        <w:numPr>
          <w:ilvl w:val="0"/>
          <w:numId w:val="34"/>
        </w:numPr>
        <w:suppressAutoHyphens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Cs w:val="22"/>
        </w:rPr>
        <w:t xml:space="preserve">Zakazuje się zmian postanowień umowy w stosunku do treści oferty, na podstawie której dokonano wyboru Wykonawcy, chyba że zachodzi co najmniej jedna z poniższych okoliczności. </w:t>
      </w:r>
      <w:r>
        <w:rPr>
          <w:rFonts w:ascii="Times New Roman" w:hAnsi="Times New Roman"/>
          <w:szCs w:val="22"/>
        </w:rPr>
        <w:br/>
        <w:t>Strony przewidują możliwość:</w:t>
      </w:r>
    </w:p>
    <w:p w:rsidR="00461934" w:rsidRDefault="00461934" w:rsidP="00461934">
      <w:pPr>
        <w:numPr>
          <w:ilvl w:val="0"/>
          <w:numId w:val="35"/>
        </w:numPr>
        <w:suppressAutoHyphens/>
        <w:ind w:left="851" w:hanging="425"/>
        <w:jc w:val="both"/>
      </w:pPr>
      <w:r>
        <w:rPr>
          <w:sz w:val="22"/>
          <w:szCs w:val="22"/>
        </w:rPr>
        <w:t>zmiany strony umowy w sytuacji następstwa prawnego wynikającego z odrębnych przepisów,</w:t>
      </w:r>
    </w:p>
    <w:p w:rsidR="00CC2F5D" w:rsidRPr="00CC2F5D" w:rsidRDefault="00461934" w:rsidP="00461934">
      <w:pPr>
        <w:numPr>
          <w:ilvl w:val="0"/>
          <w:numId w:val="30"/>
        </w:numPr>
        <w:suppressAutoHyphens/>
        <w:ind w:left="851" w:hanging="425"/>
        <w:jc w:val="both"/>
      </w:pPr>
      <w:r>
        <w:rPr>
          <w:sz w:val="22"/>
          <w:szCs w:val="22"/>
        </w:rPr>
        <w:t xml:space="preserve">zmiany Wykonawcy </w:t>
      </w:r>
      <w:r w:rsidRPr="00F23ACA">
        <w:rPr>
          <w:sz w:val="22"/>
          <w:szCs w:val="22"/>
        </w:rPr>
        <w:t>w wyniku połączenia, podzia</w:t>
      </w:r>
      <w:r w:rsidR="00CC2F5D">
        <w:rPr>
          <w:sz w:val="22"/>
          <w:szCs w:val="22"/>
        </w:rPr>
        <w:t>łu, przekształcenia, upadłości,</w:t>
      </w:r>
    </w:p>
    <w:p w:rsidR="00461934" w:rsidRDefault="00461934" w:rsidP="00461934">
      <w:pPr>
        <w:numPr>
          <w:ilvl w:val="0"/>
          <w:numId w:val="30"/>
        </w:numPr>
        <w:suppressAutoHyphens/>
        <w:ind w:left="851" w:hanging="425"/>
        <w:jc w:val="both"/>
      </w:pPr>
      <w:r w:rsidRPr="00F23ACA">
        <w:rPr>
          <w:sz w:val="22"/>
          <w:szCs w:val="22"/>
        </w:rPr>
        <w:t>restrukturyzacji lub nabycia Wykonawcy lub jego przedsiębiorstwa, o ile nowy Wykonawca spełnia warunki udziału w postępowaniu, nie zachodzą wobec niego podstawy wykluczenia oraz nie pociąga to za sobą innych istotnych zmian umowy,</w:t>
      </w:r>
    </w:p>
    <w:p w:rsidR="00461934" w:rsidRPr="00CB6842" w:rsidRDefault="00461934" w:rsidP="00461934">
      <w:pPr>
        <w:numPr>
          <w:ilvl w:val="0"/>
          <w:numId w:val="30"/>
        </w:numPr>
        <w:tabs>
          <w:tab w:val="left" w:pos="993"/>
        </w:tabs>
        <w:suppressAutoHyphens/>
        <w:ind w:left="709" w:hanging="283"/>
        <w:jc w:val="both"/>
      </w:pPr>
      <w:r>
        <w:rPr>
          <w:sz w:val="22"/>
          <w:szCs w:val="22"/>
        </w:rPr>
        <w:t xml:space="preserve">zmiany wynagrodzenia brutto, o którym mowa w § 4 ust. </w:t>
      </w:r>
      <w:bookmarkStart w:id="0" w:name="_GoBack"/>
      <w:bookmarkEnd w:id="0"/>
      <w:r>
        <w:rPr>
          <w:sz w:val="22"/>
          <w:szCs w:val="22"/>
        </w:rPr>
        <w:t xml:space="preserve">1 umowy w przypadku zmiany </w:t>
      </w:r>
      <w:r>
        <w:rPr>
          <w:sz w:val="22"/>
          <w:szCs w:val="22"/>
        </w:rPr>
        <w:br/>
        <w:t>obowiązujących przepisów dotyczących podatku VAT,</w:t>
      </w:r>
    </w:p>
    <w:p w:rsidR="00461934" w:rsidRPr="00CB6842" w:rsidRDefault="00461934" w:rsidP="00461934">
      <w:pPr>
        <w:numPr>
          <w:ilvl w:val="0"/>
          <w:numId w:val="30"/>
        </w:numPr>
        <w:tabs>
          <w:tab w:val="left" w:pos="993"/>
        </w:tabs>
        <w:suppressAutoHyphens/>
        <w:ind w:left="709" w:hanging="283"/>
        <w:jc w:val="both"/>
      </w:pPr>
      <w:r w:rsidRPr="00CB6842">
        <w:rPr>
          <w:sz w:val="22"/>
          <w:szCs w:val="22"/>
        </w:rPr>
        <w:t>zmiany postanowień umowy, których konieczność wprowadzenia jest wynikiem zmian obowiązującego prawa bądź działań organów państwowych, samorządowych, sądowych lub administracyjnych,</w:t>
      </w:r>
    </w:p>
    <w:p w:rsidR="00461934" w:rsidRDefault="00461934" w:rsidP="00461934">
      <w:pPr>
        <w:numPr>
          <w:ilvl w:val="0"/>
          <w:numId w:val="30"/>
        </w:numPr>
        <w:suppressAutoHyphens/>
        <w:ind w:left="709" w:hanging="283"/>
        <w:jc w:val="both"/>
      </w:pPr>
      <w:r>
        <w:rPr>
          <w:sz w:val="22"/>
          <w:szCs w:val="22"/>
        </w:rPr>
        <w:t>wprowadzenia do umowy zmian dotyczących realizacji dodatkowych dostaw od dotychczasowego wykonawcy nieobjętych niniejszą umową, o ile stały się niezbędne i zostały spełnione łącznie następujące warunki:</w:t>
      </w:r>
    </w:p>
    <w:p w:rsidR="00461934" w:rsidRDefault="00461934" w:rsidP="00461934">
      <w:pPr>
        <w:numPr>
          <w:ilvl w:val="1"/>
          <w:numId w:val="29"/>
        </w:numPr>
        <w:tabs>
          <w:tab w:val="left" w:pos="993"/>
        </w:tabs>
        <w:suppressAutoHyphens/>
        <w:ind w:left="993" w:hanging="284"/>
        <w:jc w:val="both"/>
      </w:pPr>
      <w:r>
        <w:rPr>
          <w:sz w:val="22"/>
          <w:szCs w:val="22"/>
        </w:rPr>
        <w:t xml:space="preserve">zmiana wykonawcy nie może zostać dokonana z powodów ekonomicznych lub technicznych, w szczególności dotyczących zamienności lub </w:t>
      </w:r>
      <w:proofErr w:type="spellStart"/>
      <w:r>
        <w:rPr>
          <w:sz w:val="22"/>
          <w:szCs w:val="22"/>
        </w:rPr>
        <w:t>interoperacyjności</w:t>
      </w:r>
      <w:proofErr w:type="spellEnd"/>
      <w:r>
        <w:rPr>
          <w:sz w:val="22"/>
          <w:szCs w:val="22"/>
        </w:rPr>
        <w:t xml:space="preserve"> sprzętu, usług lub instalacji, zamówionych w ramach niniejszej umowy,</w:t>
      </w:r>
    </w:p>
    <w:p w:rsidR="00461934" w:rsidRDefault="00461934" w:rsidP="00CC2F5D">
      <w:pPr>
        <w:numPr>
          <w:ilvl w:val="1"/>
          <w:numId w:val="29"/>
        </w:numPr>
        <w:tabs>
          <w:tab w:val="left" w:pos="993"/>
        </w:tabs>
        <w:suppressAutoHyphens/>
        <w:ind w:left="993" w:hanging="284"/>
        <w:jc w:val="both"/>
      </w:pPr>
      <w:r>
        <w:rPr>
          <w:sz w:val="22"/>
          <w:szCs w:val="22"/>
        </w:rPr>
        <w:lastRenderedPageBreak/>
        <w:t>zmiana wykonawcy spowodowałaby istotną niedogodność lub znaczne zwiększenie kosztów dla zamawiającego,</w:t>
      </w:r>
    </w:p>
    <w:p w:rsidR="00461934" w:rsidRDefault="00461934" w:rsidP="00CC2F5D">
      <w:pPr>
        <w:numPr>
          <w:ilvl w:val="1"/>
          <w:numId w:val="29"/>
        </w:numPr>
        <w:tabs>
          <w:tab w:val="left" w:pos="709"/>
        </w:tabs>
        <w:suppressAutoHyphens/>
        <w:ind w:left="993" w:hanging="284"/>
        <w:jc w:val="both"/>
      </w:pPr>
      <w:r>
        <w:rPr>
          <w:sz w:val="22"/>
          <w:szCs w:val="22"/>
        </w:rPr>
        <w:t>wartość każdej kolejnej zmiany nie przekracza 50 % wartości umowy określonej</w:t>
      </w:r>
      <w:r w:rsidR="00CC2F5D">
        <w:rPr>
          <w:sz w:val="22"/>
          <w:szCs w:val="22"/>
        </w:rPr>
        <w:t xml:space="preserve"> </w:t>
      </w:r>
      <w:r>
        <w:rPr>
          <w:sz w:val="22"/>
          <w:szCs w:val="22"/>
        </w:rPr>
        <w:t>pierwotnie w § 4 ust. 2 umowy,</w:t>
      </w:r>
    </w:p>
    <w:p w:rsidR="00461934" w:rsidRDefault="00461934" w:rsidP="00461934">
      <w:pPr>
        <w:numPr>
          <w:ilvl w:val="0"/>
          <w:numId w:val="30"/>
        </w:numPr>
        <w:suppressAutoHyphens/>
        <w:ind w:left="709" w:hanging="283"/>
        <w:jc w:val="both"/>
      </w:pPr>
      <w:r>
        <w:rPr>
          <w:sz w:val="22"/>
          <w:szCs w:val="22"/>
        </w:rPr>
        <w:t>dokonania zmiany postanowień umownych, pod warunkiem łącznego spełnienia poniższych warunków:</w:t>
      </w:r>
    </w:p>
    <w:p w:rsidR="00461934" w:rsidRDefault="00461934" w:rsidP="00461934">
      <w:pPr>
        <w:numPr>
          <w:ilvl w:val="1"/>
          <w:numId w:val="36"/>
        </w:numPr>
        <w:tabs>
          <w:tab w:val="left" w:pos="993"/>
        </w:tabs>
        <w:suppressAutoHyphens/>
        <w:ind w:left="993" w:hanging="284"/>
        <w:jc w:val="both"/>
      </w:pPr>
      <w:r>
        <w:rPr>
          <w:sz w:val="22"/>
          <w:szCs w:val="22"/>
        </w:rPr>
        <w:t xml:space="preserve"> konieczność zmiany umowy spowodowana jest okolicznościami, których zamawiający, działając z należytą starannością, nie mógł przewidzieć,</w:t>
      </w:r>
    </w:p>
    <w:p w:rsidR="00461934" w:rsidRDefault="00461934" w:rsidP="00461934">
      <w:pPr>
        <w:numPr>
          <w:ilvl w:val="1"/>
          <w:numId w:val="31"/>
        </w:numPr>
        <w:suppressAutoHyphens/>
        <w:ind w:left="993" w:hanging="284"/>
        <w:jc w:val="both"/>
      </w:pPr>
      <w:r>
        <w:rPr>
          <w:sz w:val="22"/>
          <w:szCs w:val="22"/>
        </w:rPr>
        <w:t xml:space="preserve"> wartość zmiany nie przekracza 50% wartości umowy określonej pierwotnie w § 4 ust. 2 umowy,</w:t>
      </w:r>
    </w:p>
    <w:p w:rsidR="00461934" w:rsidRDefault="00461934" w:rsidP="00461934">
      <w:pPr>
        <w:pStyle w:val="Akapitzlist"/>
        <w:numPr>
          <w:ilvl w:val="0"/>
          <w:numId w:val="30"/>
        </w:numPr>
        <w:spacing w:line="240" w:lineRule="auto"/>
        <w:ind w:hanging="502"/>
        <w:rPr>
          <w:rFonts w:ascii="Times New Roman" w:hAnsi="Times New Roman"/>
        </w:rPr>
      </w:pPr>
      <w:r>
        <w:rPr>
          <w:rFonts w:ascii="Times New Roman" w:hAnsi="Times New Roman"/>
        </w:rPr>
        <w:t>wprowadzenia zmian nieistotnych, niezależnie od ich wartości, z zastrzeżeniem art. 144 ust.1e ustawy - Prawo zamówień publicznych,</w:t>
      </w:r>
    </w:p>
    <w:p w:rsidR="00461934" w:rsidRPr="00CB6842" w:rsidRDefault="00461934" w:rsidP="00461934">
      <w:pPr>
        <w:pStyle w:val="Akapitzlist"/>
        <w:numPr>
          <w:ilvl w:val="0"/>
          <w:numId w:val="30"/>
        </w:numPr>
        <w:spacing w:line="240" w:lineRule="auto"/>
        <w:ind w:hanging="502"/>
        <w:jc w:val="both"/>
        <w:rPr>
          <w:rFonts w:ascii="Times New Roman" w:hAnsi="Times New Roman"/>
        </w:rPr>
      </w:pPr>
      <w:r w:rsidRPr="00CB6842">
        <w:rPr>
          <w:rFonts w:ascii="Times New Roman" w:hAnsi="Times New Roman"/>
        </w:rPr>
        <w:t>wprowadzenia zmian, których łączna wartość jest mniejsza ni</w:t>
      </w:r>
      <w:r>
        <w:rPr>
          <w:rFonts w:ascii="Times New Roman" w:hAnsi="Times New Roman"/>
        </w:rPr>
        <w:t xml:space="preserve">ż kwoty określone w przepisach </w:t>
      </w:r>
      <w:r w:rsidRPr="00CB6842">
        <w:rPr>
          <w:rFonts w:ascii="Times New Roman" w:hAnsi="Times New Roman"/>
        </w:rPr>
        <w:t>wydanych na podstawie art.11 ust.</w:t>
      </w:r>
      <w:r>
        <w:rPr>
          <w:rFonts w:ascii="Times New Roman" w:hAnsi="Times New Roman"/>
        </w:rPr>
        <w:t xml:space="preserve"> </w:t>
      </w:r>
      <w:r w:rsidRPr="00CB6842">
        <w:rPr>
          <w:rFonts w:ascii="Times New Roman" w:hAnsi="Times New Roman"/>
        </w:rPr>
        <w:t>8 ustawy</w:t>
      </w:r>
      <w:r>
        <w:rPr>
          <w:rFonts w:ascii="Times New Roman" w:hAnsi="Times New Roman"/>
        </w:rPr>
        <w:t xml:space="preserve"> -</w:t>
      </w:r>
      <w:r w:rsidRPr="00CB6842">
        <w:rPr>
          <w:rFonts w:ascii="Times New Roman" w:hAnsi="Times New Roman"/>
        </w:rPr>
        <w:t xml:space="preserve"> Prawo zamówień publicznych i jest mniejsza od  10 % wartości umowy określonej pierwotnie w § </w:t>
      </w:r>
      <w:r>
        <w:rPr>
          <w:rFonts w:ascii="Times New Roman" w:hAnsi="Times New Roman"/>
        </w:rPr>
        <w:t>4 ust. 2</w:t>
      </w:r>
      <w:r w:rsidRPr="00CB6842">
        <w:rPr>
          <w:rFonts w:ascii="Times New Roman" w:hAnsi="Times New Roman"/>
        </w:rPr>
        <w:t xml:space="preserve"> umowy,</w:t>
      </w:r>
    </w:p>
    <w:p w:rsidR="00461934" w:rsidRDefault="00461934" w:rsidP="0046193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zmiany postanowień umowy, w szczególności dotyczących sposobu wykonania zamówienia, podyktowanych obiektywnymi okolicznościami, których nie można było przewidzieć przy zachowaniu należytej staranności.</w:t>
      </w:r>
    </w:p>
    <w:p w:rsidR="00461934" w:rsidRDefault="00792CBE" w:rsidP="00792CBE">
      <w:pPr>
        <w:suppressAutoHyphens/>
        <w:ind w:left="397" w:hanging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</w:t>
      </w:r>
      <w:r w:rsidR="00461934">
        <w:rPr>
          <w:sz w:val="22"/>
          <w:szCs w:val="22"/>
        </w:rPr>
        <w:t>Dokonanie zmiany umowy w zakresie jw. wymaga uprzedniego złożenia na piśmie wniosku wykazującego zasadność wprowadzenia zmian i zgody stron na jej dokonanie.</w:t>
      </w:r>
    </w:p>
    <w:p w:rsidR="00461934" w:rsidRDefault="00792CBE" w:rsidP="00792CBE">
      <w:pPr>
        <w:suppressAutoHyphens/>
        <w:ind w:left="397" w:hanging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  </w:t>
      </w:r>
      <w:r w:rsidR="00461934">
        <w:rPr>
          <w:sz w:val="22"/>
          <w:szCs w:val="22"/>
        </w:rPr>
        <w:t>Wszelkie zmiany niniejszej umowy wymagają – pod rygorem nieważności – zachowania formy pisemnej w postaci an</w:t>
      </w:r>
      <w:r>
        <w:rPr>
          <w:sz w:val="22"/>
          <w:szCs w:val="22"/>
        </w:rPr>
        <w:t>eksu z zastrzeżeniem § 3 ust. 22</w:t>
      </w:r>
      <w:r w:rsidR="00461934">
        <w:rPr>
          <w:sz w:val="22"/>
          <w:szCs w:val="22"/>
        </w:rPr>
        <w:t xml:space="preserve"> umowy.</w:t>
      </w:r>
    </w:p>
    <w:p w:rsidR="00461934" w:rsidRDefault="00461934" w:rsidP="00461934">
      <w:pPr>
        <w:pStyle w:val="WZORtek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</w:p>
    <w:p w:rsidR="00461934" w:rsidRDefault="00461934" w:rsidP="0046193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:rsidR="00461934" w:rsidRDefault="00461934" w:rsidP="0046193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:rsidR="00461934" w:rsidRDefault="00461934" w:rsidP="004619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 rygorem nieważności, nie może dokonać cesji wierzytelności wynikających </w:t>
      </w:r>
      <w:r>
        <w:rPr>
          <w:sz w:val="22"/>
          <w:szCs w:val="22"/>
        </w:rPr>
        <w:br/>
        <w:t>z niniejszej umowy bez pisemnej zgody Zamawiającego.</w:t>
      </w:r>
    </w:p>
    <w:p w:rsidR="00461934" w:rsidRDefault="00461934" w:rsidP="00461934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461934" w:rsidRDefault="00461934" w:rsidP="00461934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11</w:t>
      </w:r>
    </w:p>
    <w:p w:rsidR="00461934" w:rsidRDefault="00461934" w:rsidP="00461934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:rsidR="00461934" w:rsidRDefault="00461934" w:rsidP="00461934">
      <w:pPr>
        <w:numPr>
          <w:ilvl w:val="0"/>
          <w:numId w:val="22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nieuregulowanych niniejszą umową mają zastosowanie odpowiednio przepisy Kodeksu cywilnego i innych przepisów prawa obowiązujących w tym zakresie, jeżeli przepisy ustawy - Prawo zamówień publicznych nie stanowią inaczej. </w:t>
      </w:r>
    </w:p>
    <w:p w:rsidR="00461934" w:rsidRDefault="00461934" w:rsidP="00461934">
      <w:pPr>
        <w:numPr>
          <w:ilvl w:val="0"/>
          <w:numId w:val="22"/>
        </w:numPr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Wszelkie ewentualne spory związane z realizacją umowy rozstrzyga sąd właściwy miejscowo dla Zamawiającego.</w:t>
      </w:r>
    </w:p>
    <w:p w:rsidR="00461934" w:rsidRDefault="00461934" w:rsidP="00461934">
      <w:pPr>
        <w:numPr>
          <w:ilvl w:val="0"/>
          <w:numId w:val="22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ustalają następujące adresy do doręczeń dla celów związanych z niniejszą umową: </w:t>
      </w:r>
    </w:p>
    <w:p w:rsidR="00461934" w:rsidRDefault="00461934" w:rsidP="00461934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– Zamawiający: ul. Zjednoczenia 10, 41-500 Chorzów</w:t>
      </w:r>
    </w:p>
    <w:p w:rsidR="00461934" w:rsidRDefault="00461934" w:rsidP="00461934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– Wykonawca: ................................... *</w:t>
      </w:r>
    </w:p>
    <w:p w:rsidR="00461934" w:rsidRDefault="00461934" w:rsidP="00461934">
      <w:pPr>
        <w:numPr>
          <w:ilvl w:val="0"/>
          <w:numId w:val="22"/>
        </w:numPr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Każda ze Stron zobowiązuje się do niezwłocznego zawiadamiania drugiej Strony o wszelkich zmianach adresów do doręczeń pod rygorem uznania doręczenia na ostatni wskazany adres do doręczeń za skuteczne.</w:t>
      </w:r>
    </w:p>
    <w:p w:rsidR="00461934" w:rsidRDefault="00461934" w:rsidP="00461934">
      <w:pPr>
        <w:numPr>
          <w:ilvl w:val="0"/>
          <w:numId w:val="22"/>
        </w:numPr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Umowę sporządzono w dwóch jednobrzmiących egzemplarzach, po jednym dla każdej ze stron.</w:t>
      </w:r>
    </w:p>
    <w:p w:rsidR="00461934" w:rsidRDefault="00461934" w:rsidP="00461934">
      <w:pPr>
        <w:jc w:val="both"/>
        <w:rPr>
          <w:sz w:val="22"/>
          <w:szCs w:val="22"/>
        </w:rPr>
      </w:pPr>
    </w:p>
    <w:p w:rsidR="00CC2F5D" w:rsidRPr="00022702" w:rsidRDefault="00CC2F5D" w:rsidP="00CC2F5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Integralną część umowy stanowi załącznik nr 1 do umowy  -  Formularz ofertowy wraz z arkuszami cenowymi.</w:t>
      </w:r>
    </w:p>
    <w:p w:rsidR="00CC2F5D" w:rsidRPr="00022702" w:rsidRDefault="00CC2F5D" w:rsidP="00CC2F5D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CC2F5D" w:rsidRDefault="00CC2F5D" w:rsidP="00CC2F5D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CC2F5D" w:rsidRPr="00022702" w:rsidRDefault="00CC2F5D" w:rsidP="00CC2F5D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CC2F5D" w:rsidRPr="00022702" w:rsidRDefault="00CC2F5D" w:rsidP="00CC2F5D">
      <w:pPr>
        <w:rPr>
          <w:sz w:val="22"/>
          <w:szCs w:val="22"/>
        </w:rPr>
      </w:pPr>
      <w:r w:rsidRPr="00022702">
        <w:rPr>
          <w:sz w:val="22"/>
          <w:szCs w:val="22"/>
        </w:rPr>
        <w:tab/>
        <w:t>.................................</w:t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               ............................</w:t>
      </w:r>
    </w:p>
    <w:p w:rsidR="00CC2F5D" w:rsidRPr="00022702" w:rsidRDefault="00CC2F5D" w:rsidP="00CC2F5D">
      <w:pPr>
        <w:rPr>
          <w:sz w:val="22"/>
          <w:szCs w:val="22"/>
        </w:rPr>
      </w:pPr>
      <w:r w:rsidRPr="00022702">
        <w:rPr>
          <w:sz w:val="22"/>
          <w:szCs w:val="22"/>
        </w:rPr>
        <w:tab/>
        <w:t xml:space="preserve">ZAMAWIAJĄCY </w:t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   WYKONAWCA</w:t>
      </w:r>
    </w:p>
    <w:p w:rsidR="00CC2F5D" w:rsidRPr="00022702" w:rsidRDefault="00CC2F5D" w:rsidP="00CC2F5D">
      <w:pPr>
        <w:rPr>
          <w:sz w:val="22"/>
          <w:szCs w:val="22"/>
        </w:rPr>
      </w:pP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               ....................... *</w:t>
      </w:r>
    </w:p>
    <w:p w:rsidR="00CC2F5D" w:rsidRDefault="00CC2F5D" w:rsidP="00CC2F5D">
      <w:pPr>
        <w:rPr>
          <w:sz w:val="22"/>
          <w:szCs w:val="22"/>
        </w:rPr>
      </w:pP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AKCEPTUJĘ </w:t>
      </w:r>
    </w:p>
    <w:p w:rsidR="00CC2F5D" w:rsidRPr="004F2CD8" w:rsidRDefault="00CC2F5D" w:rsidP="00CC2F5D">
      <w:pPr>
        <w:rPr>
          <w:b/>
          <w:sz w:val="22"/>
          <w:szCs w:val="22"/>
        </w:rPr>
      </w:pPr>
      <w:r w:rsidRPr="004F2CD8">
        <w:rPr>
          <w:b/>
          <w:sz w:val="22"/>
          <w:szCs w:val="22"/>
        </w:rPr>
        <w:t>*proszę uzupełnić</w:t>
      </w:r>
    </w:p>
    <w:p w:rsidR="002F798A" w:rsidRDefault="002F798A" w:rsidP="00587DC1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sectPr w:rsidR="002F798A" w:rsidSect="007A508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0DB" w:rsidRDefault="006E00DB" w:rsidP="006E00DB">
      <w:r>
        <w:separator/>
      </w:r>
    </w:p>
  </w:endnote>
  <w:endnote w:type="continuationSeparator" w:id="0">
    <w:p w:rsidR="006E00DB" w:rsidRDefault="006E00DB" w:rsidP="006E0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L-Norm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DC9" w:rsidRDefault="009F63D5">
    <w:pPr>
      <w:pStyle w:val="Stopka"/>
      <w:jc w:val="center"/>
    </w:pPr>
    <w:fldSimple w:instr=" PAGE   \* MERGEFORMAT ">
      <w:r w:rsidR="00E63597">
        <w:rPr>
          <w:noProof/>
        </w:rPr>
        <w:t>3</w:t>
      </w:r>
    </w:fldSimple>
  </w:p>
  <w:p w:rsidR="006E00DB" w:rsidRDefault="006E00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0DB" w:rsidRDefault="006E00DB" w:rsidP="006E00DB">
      <w:r>
        <w:separator/>
      </w:r>
    </w:p>
  </w:footnote>
  <w:footnote w:type="continuationSeparator" w:id="0">
    <w:p w:rsidR="006E00DB" w:rsidRDefault="006E00DB" w:rsidP="006E00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8FF"/>
    <w:multiLevelType w:val="multilevel"/>
    <w:tmpl w:val="8ED03E4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"/>
      <w:lvlJc w:val="right"/>
      <w:pPr>
        <w:tabs>
          <w:tab w:val="num" w:pos="0"/>
        </w:tabs>
        <w:ind w:left="0" w:firstLine="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72502E"/>
    <w:multiLevelType w:val="multilevel"/>
    <w:tmpl w:val="50564A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C8278A8"/>
    <w:multiLevelType w:val="multilevel"/>
    <w:tmpl w:val="23502068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50" w:hanging="180"/>
      </w:pPr>
    </w:lvl>
  </w:abstractNum>
  <w:abstractNum w:abstractNumId="6">
    <w:nsid w:val="15033E96"/>
    <w:multiLevelType w:val="multilevel"/>
    <w:tmpl w:val="E83A8A9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7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8">
    <w:nsid w:val="233D062F"/>
    <w:multiLevelType w:val="multilevel"/>
    <w:tmpl w:val="F868544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77B5925"/>
    <w:multiLevelType w:val="hybridMultilevel"/>
    <w:tmpl w:val="6958EDD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4575E7"/>
    <w:multiLevelType w:val="multilevel"/>
    <w:tmpl w:val="020617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295B49FD"/>
    <w:multiLevelType w:val="hybridMultilevel"/>
    <w:tmpl w:val="38265BBC"/>
    <w:lvl w:ilvl="0" w:tplc="B00685C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C905ABB"/>
    <w:multiLevelType w:val="multilevel"/>
    <w:tmpl w:val="9B9AE91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515"/>
        </w:tabs>
        <w:ind w:left="1515" w:hanging="435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7B30A66"/>
    <w:multiLevelType w:val="multilevel"/>
    <w:tmpl w:val="52E47A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03E58C4"/>
    <w:multiLevelType w:val="hybridMultilevel"/>
    <w:tmpl w:val="EBA6F7B8"/>
    <w:lvl w:ilvl="0" w:tplc="DAE8A3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34EA7B6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B74F66"/>
    <w:multiLevelType w:val="hybridMultilevel"/>
    <w:tmpl w:val="2E96B434"/>
    <w:lvl w:ilvl="0" w:tplc="A1BADC3E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9191483"/>
    <w:multiLevelType w:val="hybridMultilevel"/>
    <w:tmpl w:val="3E78F206"/>
    <w:lvl w:ilvl="0" w:tplc="D65AF856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52956239"/>
    <w:multiLevelType w:val="multilevel"/>
    <w:tmpl w:val="F8E85D2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6E571B"/>
    <w:multiLevelType w:val="multilevel"/>
    <w:tmpl w:val="F3580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24">
    <w:nsid w:val="588C463E"/>
    <w:multiLevelType w:val="multilevel"/>
    <w:tmpl w:val="1AAA4CE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4B1168A"/>
    <w:multiLevelType w:val="multilevel"/>
    <w:tmpl w:val="A088F2C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67975E6"/>
    <w:multiLevelType w:val="hybridMultilevel"/>
    <w:tmpl w:val="52DAE278"/>
    <w:lvl w:ilvl="0" w:tplc="604A7F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8">
    <w:nsid w:val="6AB1531A"/>
    <w:multiLevelType w:val="hybridMultilevel"/>
    <w:tmpl w:val="03342648"/>
    <w:lvl w:ilvl="0" w:tplc="154C77A6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800691"/>
    <w:multiLevelType w:val="multilevel"/>
    <w:tmpl w:val="3A6E1A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59764B"/>
    <w:multiLevelType w:val="multilevel"/>
    <w:tmpl w:val="FA58ADD4"/>
    <w:lvl w:ilvl="0">
      <w:start w:val="1"/>
      <w:numFmt w:val="decimal"/>
      <w:lvlText w:val="%1/"/>
      <w:lvlJc w:val="left"/>
      <w:pPr>
        <w:tabs>
          <w:tab w:val="num" w:pos="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-550"/>
        </w:tabs>
        <w:ind w:left="107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31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78F947AB"/>
    <w:multiLevelType w:val="multilevel"/>
    <w:tmpl w:val="1BC6E1C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EEA34D7"/>
    <w:multiLevelType w:val="multilevel"/>
    <w:tmpl w:val="B14656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7"/>
    <w:lvlOverride w:ilvl="0">
      <w:startOverride w:val="1"/>
    </w:lvlOverride>
  </w:num>
  <w:num w:numId="2">
    <w:abstractNumId w:val="15"/>
    <w:lvlOverride w:ilvl="0">
      <w:startOverride w:val="1"/>
    </w:lvlOverride>
  </w:num>
  <w:num w:numId="3">
    <w:abstractNumId w:val="17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6"/>
  </w:num>
  <w:num w:numId="20">
    <w:abstractNumId w:val="22"/>
  </w:num>
  <w:num w:numId="21">
    <w:abstractNumId w:val="33"/>
  </w:num>
  <w:num w:numId="22">
    <w:abstractNumId w:val="23"/>
  </w:num>
  <w:num w:numId="23">
    <w:abstractNumId w:val="4"/>
  </w:num>
  <w:num w:numId="24">
    <w:abstractNumId w:val="0"/>
  </w:num>
  <w:num w:numId="25">
    <w:abstractNumId w:val="8"/>
  </w:num>
  <w:num w:numId="26">
    <w:abstractNumId w:val="24"/>
  </w:num>
  <w:num w:numId="27">
    <w:abstractNumId w:val="25"/>
  </w:num>
  <w:num w:numId="28">
    <w:abstractNumId w:val="12"/>
  </w:num>
  <w:num w:numId="29">
    <w:abstractNumId w:val="32"/>
  </w:num>
  <w:num w:numId="30">
    <w:abstractNumId w:val="5"/>
  </w:num>
  <w:num w:numId="31">
    <w:abstractNumId w:val="14"/>
  </w:num>
  <w:num w:numId="32">
    <w:abstractNumId w:val="29"/>
    <w:lvlOverride w:ilvl="0">
      <w:startOverride w:val="1"/>
    </w:lvlOverride>
  </w:num>
  <w:num w:numId="33">
    <w:abstractNumId w:val="22"/>
    <w:lvlOverride w:ilvl="0">
      <w:startOverride w:val="1"/>
    </w:lvlOverride>
  </w:num>
  <w:num w:numId="34">
    <w:abstractNumId w:val="32"/>
    <w:lvlOverride w:ilvl="0">
      <w:startOverride w:val="1"/>
    </w:lvlOverride>
  </w:num>
  <w:num w:numId="35">
    <w:abstractNumId w:val="5"/>
    <w:lvlOverride w:ilvl="0">
      <w:startOverride w:val="1"/>
    </w:lvlOverride>
  </w:num>
  <w:num w:numId="36">
    <w:abstractNumId w:val="14"/>
    <w:lvlOverride w:ilvl="0"/>
    <w:lvlOverride w:ilvl="1">
      <w:startOverride w:val="1"/>
    </w:lvlOverride>
  </w:num>
  <w:num w:numId="37">
    <w:abstractNumId w:val="20"/>
  </w:num>
  <w:num w:numId="38">
    <w:abstractNumId w:val="30"/>
  </w:num>
  <w:num w:numId="39">
    <w:abstractNumId w:val="13"/>
  </w:num>
  <w:num w:numId="40">
    <w:abstractNumId w:val="6"/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74B"/>
    <w:rsid w:val="00051169"/>
    <w:rsid w:val="00200381"/>
    <w:rsid w:val="00203486"/>
    <w:rsid w:val="00232244"/>
    <w:rsid w:val="002D5A4E"/>
    <w:rsid w:val="002F798A"/>
    <w:rsid w:val="0039638F"/>
    <w:rsid w:val="00461934"/>
    <w:rsid w:val="00466AD1"/>
    <w:rsid w:val="004D0BD1"/>
    <w:rsid w:val="004E5397"/>
    <w:rsid w:val="00500550"/>
    <w:rsid w:val="0050654D"/>
    <w:rsid w:val="00587DC1"/>
    <w:rsid w:val="005B12F0"/>
    <w:rsid w:val="00625879"/>
    <w:rsid w:val="006E00DB"/>
    <w:rsid w:val="006F2342"/>
    <w:rsid w:val="006F3FEE"/>
    <w:rsid w:val="00741746"/>
    <w:rsid w:val="00746590"/>
    <w:rsid w:val="00792CBE"/>
    <w:rsid w:val="0079329C"/>
    <w:rsid w:val="007A5085"/>
    <w:rsid w:val="007F1D18"/>
    <w:rsid w:val="00894329"/>
    <w:rsid w:val="008E41A1"/>
    <w:rsid w:val="00932E7B"/>
    <w:rsid w:val="00947A2C"/>
    <w:rsid w:val="00970AD4"/>
    <w:rsid w:val="009F63D5"/>
    <w:rsid w:val="00B302B7"/>
    <w:rsid w:val="00B5061D"/>
    <w:rsid w:val="00B57AFA"/>
    <w:rsid w:val="00B64CCB"/>
    <w:rsid w:val="00B9390E"/>
    <w:rsid w:val="00B94DC9"/>
    <w:rsid w:val="00C378F0"/>
    <w:rsid w:val="00C72199"/>
    <w:rsid w:val="00C8574B"/>
    <w:rsid w:val="00CC2F5D"/>
    <w:rsid w:val="00D143EE"/>
    <w:rsid w:val="00D26C56"/>
    <w:rsid w:val="00D51A0A"/>
    <w:rsid w:val="00D814B2"/>
    <w:rsid w:val="00D96F3F"/>
    <w:rsid w:val="00DC0C85"/>
    <w:rsid w:val="00DE630B"/>
    <w:rsid w:val="00E309E1"/>
    <w:rsid w:val="00E63597"/>
    <w:rsid w:val="00EB0E3D"/>
    <w:rsid w:val="00EB6126"/>
    <w:rsid w:val="00ED5DC6"/>
    <w:rsid w:val="00EF488D"/>
    <w:rsid w:val="00F44214"/>
    <w:rsid w:val="00FF0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50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A5085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7A5085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508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7A5085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7A5085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7A5085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7A5085"/>
    <w:pPr>
      <w:jc w:val="both"/>
    </w:pPr>
  </w:style>
  <w:style w:type="paragraph" w:customStyle="1" w:styleId="Mapadokumentu">
    <w:name w:val="Mapa dokumentu"/>
    <w:basedOn w:val="Normalny"/>
    <w:semiHidden/>
    <w:rsid w:val="007A5085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6E00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0DB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461934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461934"/>
    <w:pPr>
      <w:suppressAutoHyphens/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rsid w:val="00461934"/>
    <w:rPr>
      <w:sz w:val="16"/>
      <w:szCs w:val="16"/>
    </w:rPr>
  </w:style>
  <w:style w:type="paragraph" w:customStyle="1" w:styleId="Tekstpodstawowy21">
    <w:name w:val="Tekst podstawowy 21"/>
    <w:basedOn w:val="Normalny"/>
    <w:qFormat/>
    <w:rsid w:val="00461934"/>
    <w:pPr>
      <w:widowControl w:val="0"/>
      <w:suppressAutoHyphens/>
      <w:jc w:val="both"/>
    </w:pPr>
    <w:rPr>
      <w:rFonts w:ascii="Arial" w:hAnsi="Arial"/>
      <w:sz w:val="22"/>
      <w:szCs w:val="20"/>
    </w:rPr>
  </w:style>
  <w:style w:type="paragraph" w:styleId="Akapitzlist">
    <w:name w:val="List Paragraph"/>
    <w:basedOn w:val="Normalny"/>
    <w:uiPriority w:val="34"/>
    <w:qFormat/>
    <w:rsid w:val="00461934"/>
    <w:pP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qFormat/>
    <w:rsid w:val="00461934"/>
    <w:pPr>
      <w:suppressAutoHyphens/>
    </w:pPr>
  </w:style>
  <w:style w:type="paragraph" w:customStyle="1" w:styleId="Textbody">
    <w:name w:val="Text body"/>
    <w:basedOn w:val="Standard"/>
    <w:qFormat/>
    <w:rsid w:val="00461934"/>
    <w:pPr>
      <w:spacing w:line="360" w:lineRule="auto"/>
      <w:jc w:val="both"/>
    </w:pPr>
  </w:style>
  <w:style w:type="paragraph" w:customStyle="1" w:styleId="WZORpunkt1stWZOR">
    <w:name w:val="WZOR punkt 1st (WZOR)"/>
    <w:basedOn w:val="Normalny"/>
    <w:uiPriority w:val="99"/>
    <w:qFormat/>
    <w:rsid w:val="00461934"/>
    <w:pPr>
      <w:widowControl w:val="0"/>
      <w:tabs>
        <w:tab w:val="left" w:pos="680"/>
        <w:tab w:val="right" w:leader="dot" w:pos="8957"/>
      </w:tabs>
      <w:suppressAutoHyphens/>
      <w:spacing w:before="28" w:after="28" w:line="288" w:lineRule="auto"/>
      <w:ind w:left="340" w:hanging="340"/>
      <w:jc w:val="both"/>
    </w:pPr>
    <w:rPr>
      <w:rFonts w:ascii="CharterITCPL-Normal" w:hAnsi="CharterITCPL-Normal" w:cs="CharterITCPL-Normal"/>
      <w:color w:val="000000"/>
      <w:sz w:val="18"/>
      <w:szCs w:val="18"/>
    </w:rPr>
  </w:style>
  <w:style w:type="paragraph" w:customStyle="1" w:styleId="WZORtekstWZOR">
    <w:name w:val="WZOR tekst (WZOR)"/>
    <w:basedOn w:val="Normalny"/>
    <w:uiPriority w:val="99"/>
    <w:qFormat/>
    <w:rsid w:val="00461934"/>
    <w:pPr>
      <w:widowControl w:val="0"/>
      <w:tabs>
        <w:tab w:val="right" w:leader="dot" w:pos="8674"/>
      </w:tabs>
      <w:suppressAutoHyphens/>
      <w:spacing w:before="28" w:after="28" w:line="288" w:lineRule="auto"/>
      <w:jc w:val="both"/>
      <w:textAlignment w:val="center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143EE"/>
  </w:style>
  <w:style w:type="character" w:customStyle="1" w:styleId="TekstpodstawowyZnak">
    <w:name w:val="Tekst podstawowy Znak"/>
    <w:basedOn w:val="Domylnaczcionkaakapitu"/>
    <w:link w:val="Tekstpodstawowy"/>
    <w:rsid w:val="00D143EE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D143EE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95</TotalTime>
  <Pages>6</Pages>
  <Words>2701</Words>
  <Characters>17457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20118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31</cp:revision>
  <cp:lastPrinted>1601-01-01T00:00:00Z</cp:lastPrinted>
  <dcterms:created xsi:type="dcterms:W3CDTF">2020-12-11T08:18:00Z</dcterms:created>
  <dcterms:modified xsi:type="dcterms:W3CDTF">2021-01-07T07:59:00Z</dcterms:modified>
</cp:coreProperties>
</file>