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FF0B09" w:rsidRPr="00FF0B09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9C29B3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FF0B09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F0B09">
        <w:rPr>
          <w:rFonts w:ascii="Verdana" w:eastAsia="Times New Roman" w:hAnsi="Verdana"/>
          <w:b/>
          <w:sz w:val="20"/>
          <w:szCs w:val="20"/>
          <w:lang w:eastAsia="pl-PL"/>
        </w:rPr>
        <w:t>dostawa komory klimatycznej wraz z jednostką sterującą - KC-zp.272-503/20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F0D" w:rsidRDefault="009F7F0D">
      <w:pPr>
        <w:spacing w:after="0" w:line="240" w:lineRule="auto"/>
      </w:pPr>
      <w:r>
        <w:separator/>
      </w:r>
    </w:p>
  </w:endnote>
  <w:endnote w:type="continuationSeparator" w:id="0">
    <w:p w:rsidR="009F7F0D" w:rsidRDefault="009F7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C29B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9C29B3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C29B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9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9B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C29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F0D" w:rsidRDefault="009F7F0D">
      <w:pPr>
        <w:spacing w:after="0" w:line="240" w:lineRule="auto"/>
      </w:pPr>
      <w:r>
        <w:separator/>
      </w:r>
    </w:p>
  </w:footnote>
  <w:footnote w:type="continuationSeparator" w:id="0">
    <w:p w:rsidR="009F7F0D" w:rsidRDefault="009F7F0D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C29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C29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C29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F0D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9C29B3"/>
    <w:rsid w:val="009F7F0D"/>
    <w:rsid w:val="00BC579B"/>
    <w:rsid w:val="00D137A1"/>
    <w:rsid w:val="00D70839"/>
    <w:rsid w:val="00E67EFE"/>
    <w:rsid w:val="00F85EA7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DE1B94-A037-439F-957C-5B62ED117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2021-01-04T10:30:00Z</cp:lastPrinted>
  <dcterms:created xsi:type="dcterms:W3CDTF">2021-01-04T10:30:00Z</dcterms:created>
  <dcterms:modified xsi:type="dcterms:W3CDTF">2021-01-04T10:30:00Z</dcterms:modified>
</cp:coreProperties>
</file>