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060B7E" w:rsidRDefault="00036A09" w:rsidP="00060B7E">
      <w:pPr>
        <w:jc w:val="both"/>
        <w:rPr>
          <w:rFonts w:ascii="Tahoma" w:hAnsi="Tahoma" w:cs="Tahoma"/>
          <w:sz w:val="16"/>
          <w:szCs w:val="16"/>
        </w:rPr>
      </w:pPr>
    </w:p>
    <w:p w:rsidR="00036A09" w:rsidRPr="00060B7E" w:rsidRDefault="00036A09" w:rsidP="00060B7E">
      <w:pPr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>.............................................</w:t>
      </w:r>
      <w:r w:rsidRPr="00060B7E">
        <w:rPr>
          <w:rFonts w:ascii="Tahoma" w:hAnsi="Tahoma" w:cs="Tahoma"/>
          <w:sz w:val="16"/>
          <w:szCs w:val="16"/>
        </w:rPr>
        <w:tab/>
      </w:r>
      <w:r w:rsidRPr="00060B7E">
        <w:rPr>
          <w:rFonts w:ascii="Tahoma" w:hAnsi="Tahoma" w:cs="Tahoma"/>
          <w:sz w:val="16"/>
          <w:szCs w:val="16"/>
        </w:rPr>
        <w:tab/>
      </w:r>
      <w:r w:rsidRPr="00060B7E">
        <w:rPr>
          <w:rFonts w:ascii="Tahoma" w:hAnsi="Tahoma" w:cs="Tahoma"/>
          <w:sz w:val="16"/>
          <w:szCs w:val="16"/>
        </w:rPr>
        <w:tab/>
      </w:r>
      <w:r w:rsidRPr="00060B7E">
        <w:rPr>
          <w:rFonts w:ascii="Tahoma" w:hAnsi="Tahoma" w:cs="Tahoma"/>
          <w:sz w:val="16"/>
          <w:szCs w:val="16"/>
        </w:rPr>
        <w:tab/>
      </w:r>
      <w:r w:rsidRPr="00060B7E">
        <w:rPr>
          <w:rFonts w:ascii="Tahoma" w:hAnsi="Tahoma" w:cs="Tahoma"/>
          <w:sz w:val="16"/>
          <w:szCs w:val="16"/>
        </w:rPr>
        <w:tab/>
      </w:r>
    </w:p>
    <w:p w:rsidR="00036A09" w:rsidRPr="00060B7E" w:rsidRDefault="00036A09" w:rsidP="00060B7E">
      <w:pPr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>Nazwa i adres Wykonawcy</w:t>
      </w:r>
      <w:r w:rsidRPr="00060B7E">
        <w:rPr>
          <w:rFonts w:ascii="Tahoma" w:hAnsi="Tahoma" w:cs="Tahoma"/>
          <w:sz w:val="16"/>
          <w:szCs w:val="16"/>
        </w:rPr>
        <w:tab/>
      </w:r>
      <w:r w:rsidRPr="00060B7E">
        <w:rPr>
          <w:rFonts w:ascii="Tahoma" w:hAnsi="Tahoma" w:cs="Tahoma"/>
          <w:sz w:val="16"/>
          <w:szCs w:val="16"/>
        </w:rPr>
        <w:tab/>
      </w:r>
      <w:r w:rsidRPr="00060B7E">
        <w:rPr>
          <w:rFonts w:ascii="Tahoma" w:hAnsi="Tahoma" w:cs="Tahoma"/>
          <w:sz w:val="16"/>
          <w:szCs w:val="16"/>
        </w:rPr>
        <w:tab/>
      </w:r>
      <w:r w:rsidRPr="00060B7E">
        <w:rPr>
          <w:rFonts w:ascii="Tahoma" w:hAnsi="Tahoma" w:cs="Tahoma"/>
          <w:sz w:val="16"/>
          <w:szCs w:val="16"/>
        </w:rPr>
        <w:tab/>
      </w:r>
      <w:r w:rsidRPr="00060B7E">
        <w:rPr>
          <w:rFonts w:ascii="Tahoma" w:hAnsi="Tahoma" w:cs="Tahoma"/>
          <w:sz w:val="16"/>
          <w:szCs w:val="16"/>
        </w:rPr>
        <w:tab/>
      </w:r>
      <w:r w:rsidRPr="00060B7E">
        <w:rPr>
          <w:rFonts w:ascii="Tahoma" w:hAnsi="Tahoma" w:cs="Tahoma"/>
          <w:sz w:val="16"/>
          <w:szCs w:val="16"/>
        </w:rPr>
        <w:tab/>
      </w:r>
    </w:p>
    <w:p w:rsidR="00036A09" w:rsidRPr="00060B7E" w:rsidRDefault="00036A09" w:rsidP="00060B7E">
      <w:pPr>
        <w:pStyle w:val="Nagwek2"/>
        <w:jc w:val="both"/>
        <w:rPr>
          <w:rFonts w:ascii="Tahoma" w:hAnsi="Tahoma" w:cs="Tahoma"/>
          <w:b w:val="0"/>
          <w:sz w:val="16"/>
          <w:szCs w:val="16"/>
        </w:rPr>
      </w:pPr>
      <w:r w:rsidRPr="00060B7E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060B7E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060B7E" w:rsidRDefault="004569FD" w:rsidP="00060B7E">
      <w:pPr>
        <w:pStyle w:val="Nagwek2"/>
        <w:widowControl/>
        <w:jc w:val="left"/>
        <w:rPr>
          <w:rFonts w:ascii="Tahoma" w:hAnsi="Tahoma" w:cs="Tahoma"/>
          <w:sz w:val="16"/>
          <w:szCs w:val="16"/>
        </w:rPr>
      </w:pPr>
    </w:p>
    <w:p w:rsidR="00CE0469" w:rsidRDefault="00CE0469" w:rsidP="00060B7E">
      <w:pPr>
        <w:pStyle w:val="Nagwek2"/>
        <w:widowControl/>
        <w:rPr>
          <w:rFonts w:ascii="Tahoma" w:hAnsi="Tahoma" w:cs="Tahoma"/>
          <w:sz w:val="16"/>
          <w:szCs w:val="16"/>
        </w:rPr>
      </w:pPr>
    </w:p>
    <w:p w:rsidR="00CE0469" w:rsidRDefault="00CE0469" w:rsidP="00060B7E">
      <w:pPr>
        <w:pStyle w:val="Nagwek2"/>
        <w:widowControl/>
        <w:rPr>
          <w:rFonts w:ascii="Tahoma" w:hAnsi="Tahoma" w:cs="Tahoma"/>
          <w:sz w:val="16"/>
          <w:szCs w:val="16"/>
        </w:rPr>
      </w:pPr>
    </w:p>
    <w:p w:rsidR="00E54E5A" w:rsidRDefault="00C916FC" w:rsidP="00060B7E">
      <w:pPr>
        <w:pStyle w:val="Nagwek2"/>
        <w:widowControl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>FORMULARZ</w:t>
      </w:r>
      <w:r w:rsidR="00E54E5A" w:rsidRPr="00060B7E">
        <w:rPr>
          <w:rFonts w:ascii="Tahoma" w:hAnsi="Tahoma" w:cs="Tahoma"/>
          <w:sz w:val="16"/>
          <w:szCs w:val="16"/>
        </w:rPr>
        <w:t xml:space="preserve"> OFERTY</w:t>
      </w:r>
    </w:p>
    <w:p w:rsidR="00CE0469" w:rsidRDefault="00CE0469" w:rsidP="00CE0469"/>
    <w:p w:rsidR="00CE0469" w:rsidRPr="00CE0469" w:rsidRDefault="00CE0469" w:rsidP="00CE0469"/>
    <w:p w:rsidR="00E54E5A" w:rsidRPr="00060B7E" w:rsidRDefault="00E54E5A" w:rsidP="00060B7E">
      <w:pPr>
        <w:jc w:val="both"/>
        <w:rPr>
          <w:rFonts w:ascii="Tahoma" w:hAnsi="Tahoma" w:cs="Tahoma"/>
          <w:sz w:val="16"/>
          <w:szCs w:val="16"/>
        </w:rPr>
      </w:pPr>
    </w:p>
    <w:p w:rsidR="00E54E5A" w:rsidRPr="00060B7E" w:rsidRDefault="00C212EC" w:rsidP="00060B7E">
      <w:pPr>
        <w:jc w:val="right"/>
        <w:rPr>
          <w:rFonts w:ascii="Tahoma" w:hAnsi="Tahoma" w:cs="Tahoma"/>
          <w:b/>
          <w:sz w:val="16"/>
          <w:szCs w:val="16"/>
        </w:rPr>
      </w:pPr>
      <w:r w:rsidRPr="00060B7E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060B7E" w:rsidRDefault="00C212EC" w:rsidP="00060B7E">
      <w:pPr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060B7E">
        <w:rPr>
          <w:rFonts w:ascii="Tahoma" w:hAnsi="Tahoma" w:cs="Tahoma"/>
          <w:b/>
          <w:sz w:val="16"/>
          <w:szCs w:val="16"/>
        </w:rPr>
        <w:t>Dąbrowskiego</w:t>
      </w:r>
      <w:r w:rsidR="00E54E5A" w:rsidRPr="00060B7E">
        <w:rPr>
          <w:rFonts w:ascii="Tahoma" w:hAnsi="Tahoma" w:cs="Tahoma"/>
          <w:b/>
          <w:sz w:val="16"/>
          <w:szCs w:val="16"/>
        </w:rPr>
        <w:t xml:space="preserve"> </w:t>
      </w:r>
      <w:r w:rsidRPr="00060B7E">
        <w:rPr>
          <w:rFonts w:ascii="Tahoma" w:hAnsi="Tahoma" w:cs="Tahoma"/>
          <w:b/>
          <w:sz w:val="16"/>
          <w:szCs w:val="16"/>
        </w:rPr>
        <w:t>69</w:t>
      </w:r>
    </w:p>
    <w:p w:rsidR="00E54E5A" w:rsidRPr="00060B7E" w:rsidRDefault="00C212EC" w:rsidP="00060B7E">
      <w:pPr>
        <w:jc w:val="right"/>
        <w:rPr>
          <w:rFonts w:ascii="Tahoma" w:hAnsi="Tahoma" w:cs="Tahoma"/>
          <w:b/>
          <w:sz w:val="16"/>
          <w:szCs w:val="16"/>
        </w:rPr>
      </w:pPr>
      <w:r w:rsidRPr="00060B7E">
        <w:rPr>
          <w:rFonts w:ascii="Tahoma" w:hAnsi="Tahoma" w:cs="Tahoma"/>
          <w:b/>
          <w:sz w:val="16"/>
          <w:szCs w:val="16"/>
        </w:rPr>
        <w:t>42-201</w:t>
      </w:r>
      <w:r w:rsidR="00E54E5A" w:rsidRPr="00060B7E">
        <w:rPr>
          <w:rFonts w:ascii="Tahoma" w:hAnsi="Tahoma" w:cs="Tahoma"/>
          <w:b/>
          <w:sz w:val="16"/>
          <w:szCs w:val="16"/>
        </w:rPr>
        <w:t xml:space="preserve"> </w:t>
      </w:r>
      <w:r w:rsidRPr="00060B7E">
        <w:rPr>
          <w:rFonts w:ascii="Tahoma" w:hAnsi="Tahoma" w:cs="Tahoma"/>
          <w:b/>
          <w:sz w:val="16"/>
          <w:szCs w:val="16"/>
        </w:rPr>
        <w:t>Częstochowa</w:t>
      </w:r>
    </w:p>
    <w:p w:rsidR="00E54E5A" w:rsidRDefault="00E54E5A" w:rsidP="00060B7E">
      <w:pPr>
        <w:jc w:val="both"/>
        <w:rPr>
          <w:rFonts w:ascii="Tahoma" w:hAnsi="Tahoma" w:cs="Tahoma"/>
          <w:sz w:val="16"/>
          <w:szCs w:val="16"/>
        </w:rPr>
      </w:pPr>
    </w:p>
    <w:p w:rsidR="00CE0469" w:rsidRPr="00060B7E" w:rsidRDefault="00CE0469" w:rsidP="00060B7E">
      <w:pPr>
        <w:jc w:val="both"/>
        <w:rPr>
          <w:rFonts w:ascii="Tahoma" w:hAnsi="Tahoma" w:cs="Tahoma"/>
          <w:sz w:val="16"/>
          <w:szCs w:val="16"/>
        </w:rPr>
      </w:pPr>
    </w:p>
    <w:p w:rsidR="00E54E5A" w:rsidRPr="00060B7E" w:rsidRDefault="00E54E5A" w:rsidP="00060B7E">
      <w:pPr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 xml:space="preserve">Nawiązując do </w:t>
      </w:r>
      <w:r w:rsidR="000F18FA" w:rsidRPr="00060B7E">
        <w:rPr>
          <w:rFonts w:ascii="Tahoma" w:hAnsi="Tahoma" w:cs="Tahoma"/>
          <w:sz w:val="16"/>
          <w:szCs w:val="16"/>
        </w:rPr>
        <w:t>ogłoszonego zamówienia</w:t>
      </w:r>
      <w:r w:rsidRPr="00060B7E">
        <w:rPr>
          <w:rFonts w:ascii="Tahoma" w:hAnsi="Tahoma" w:cs="Tahoma"/>
          <w:sz w:val="16"/>
          <w:szCs w:val="16"/>
        </w:rPr>
        <w:t xml:space="preserve"> w trybie „</w:t>
      </w:r>
      <w:r w:rsidR="00C212EC" w:rsidRPr="00060B7E">
        <w:rPr>
          <w:rFonts w:ascii="Tahoma" w:hAnsi="Tahoma" w:cs="Tahoma"/>
          <w:b/>
          <w:sz w:val="16"/>
          <w:szCs w:val="16"/>
        </w:rPr>
        <w:t>przetarg nieograniczony</w:t>
      </w:r>
      <w:r w:rsidRPr="00060B7E">
        <w:rPr>
          <w:rFonts w:ascii="Tahoma" w:hAnsi="Tahoma" w:cs="Tahoma"/>
          <w:sz w:val="16"/>
          <w:szCs w:val="16"/>
        </w:rPr>
        <w:t>” na:</w:t>
      </w:r>
    </w:p>
    <w:p w:rsidR="00060B7E" w:rsidRPr="00060B7E" w:rsidRDefault="00E54E5A" w:rsidP="00060B7E">
      <w:pPr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>„</w:t>
      </w:r>
      <w:r w:rsidR="00907BFB" w:rsidRPr="00907BFB">
        <w:rPr>
          <w:rFonts w:ascii="Tahoma" w:hAnsi="Tahoma" w:cs="Tahoma"/>
          <w:b/>
          <w:sz w:val="16"/>
          <w:szCs w:val="16"/>
        </w:rPr>
        <w:t>Cykliczna dostawa materiałów eksploatacyjnych do urządzeń drukujących dla jednostek organizacyjnych Politechniki Częstochowskiej</w:t>
      </w:r>
      <w:r w:rsidR="00036A09" w:rsidRPr="00060B7E">
        <w:rPr>
          <w:rFonts w:ascii="Tahoma" w:hAnsi="Tahoma" w:cs="Tahoma"/>
          <w:sz w:val="16"/>
          <w:szCs w:val="16"/>
        </w:rPr>
        <w:t xml:space="preserve">”, </w:t>
      </w:r>
      <w:proofErr w:type="spellStart"/>
      <w:r w:rsidR="00036A09" w:rsidRPr="00060B7E">
        <w:rPr>
          <w:rFonts w:ascii="Tahoma" w:hAnsi="Tahoma" w:cs="Tahoma"/>
          <w:sz w:val="16"/>
          <w:szCs w:val="16"/>
        </w:rPr>
        <w:t>spr</w:t>
      </w:r>
      <w:proofErr w:type="spellEnd"/>
      <w:r w:rsidR="00036A09" w:rsidRPr="00060B7E">
        <w:rPr>
          <w:rFonts w:ascii="Tahoma" w:hAnsi="Tahoma" w:cs="Tahoma"/>
          <w:sz w:val="16"/>
          <w:szCs w:val="16"/>
        </w:rPr>
        <w:t xml:space="preserve">. nr rej. </w:t>
      </w:r>
      <w:r w:rsidR="00C916FC" w:rsidRPr="00060B7E">
        <w:rPr>
          <w:rFonts w:ascii="Tahoma" w:hAnsi="Tahoma" w:cs="Tahoma"/>
          <w:sz w:val="16"/>
          <w:szCs w:val="16"/>
        </w:rPr>
        <w:t xml:space="preserve"> </w:t>
      </w:r>
      <w:r w:rsidR="00907BFB">
        <w:rPr>
          <w:rFonts w:ascii="Tahoma" w:hAnsi="Tahoma" w:cs="Tahoma"/>
          <w:b/>
          <w:sz w:val="16"/>
          <w:szCs w:val="16"/>
        </w:rPr>
        <w:t>ZP/DK-52/20</w:t>
      </w:r>
    </w:p>
    <w:p w:rsidR="00060B7E" w:rsidRPr="00CE0469" w:rsidRDefault="00CE0469" w:rsidP="00CE0469">
      <w:pPr>
        <w:numPr>
          <w:ilvl w:val="0"/>
          <w:numId w:val="37"/>
        </w:numPr>
        <w:rPr>
          <w:rFonts w:ascii="Tahoma" w:hAnsi="Tahoma" w:cs="Tahoma"/>
          <w:sz w:val="16"/>
          <w:szCs w:val="16"/>
        </w:rPr>
      </w:pPr>
      <w:r w:rsidRPr="00CE0469">
        <w:rPr>
          <w:rFonts w:ascii="Tahoma" w:hAnsi="Tahoma" w:cs="Tahoma"/>
          <w:sz w:val="16"/>
          <w:szCs w:val="16"/>
        </w:rPr>
        <w:t>oferujemy wykonanie przedmiotu zamówienia, stosując niżej wymienione stawki:</w:t>
      </w:r>
    </w:p>
    <w:p w:rsidR="00CE0469" w:rsidRDefault="00CE0469" w:rsidP="00060B7E">
      <w:pPr>
        <w:ind w:left="284" w:hanging="284"/>
        <w:jc w:val="both"/>
        <w:rPr>
          <w:rFonts w:ascii="Tahoma" w:hAnsi="Tahoma" w:cs="Tahoma"/>
          <w:sz w:val="16"/>
          <w:szCs w:val="16"/>
        </w:rPr>
      </w:pPr>
    </w:p>
    <w:p w:rsidR="00060B7E" w:rsidRPr="00060B7E" w:rsidRDefault="00060B7E" w:rsidP="00060B7E">
      <w:pPr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 xml:space="preserve">cena brutto:..............................................PLN* </w:t>
      </w:r>
    </w:p>
    <w:p w:rsidR="00060B7E" w:rsidRPr="00CE0469" w:rsidRDefault="00060B7E" w:rsidP="00060B7E">
      <w:pPr>
        <w:ind w:left="284" w:hanging="284"/>
        <w:jc w:val="both"/>
        <w:rPr>
          <w:rFonts w:ascii="Tahoma" w:hAnsi="Tahoma" w:cs="Tahoma"/>
          <w:i/>
          <w:sz w:val="12"/>
          <w:szCs w:val="12"/>
        </w:rPr>
      </w:pPr>
      <w:r w:rsidRPr="00CE0469">
        <w:rPr>
          <w:rFonts w:ascii="Tahoma" w:hAnsi="Tahoma" w:cs="Tahoma"/>
          <w:i/>
          <w:sz w:val="12"/>
          <w:szCs w:val="12"/>
        </w:rPr>
        <w:t>(*cena brutto to suma odpowiednio wszystkich pozycji z kolumny nr 6 formularza cenowego)</w:t>
      </w:r>
    </w:p>
    <w:p w:rsidR="00060B7E" w:rsidRPr="00060B7E" w:rsidRDefault="00060B7E" w:rsidP="00060B7E">
      <w:pPr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>słownie: /..............................................................................................................................PLN/</w:t>
      </w:r>
    </w:p>
    <w:p w:rsidR="00060B7E" w:rsidRPr="00060B7E" w:rsidRDefault="00060B7E" w:rsidP="00060B7E">
      <w:pPr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>w tym c</w:t>
      </w:r>
      <w:r w:rsidR="00CE0469">
        <w:rPr>
          <w:rFonts w:ascii="Tahoma" w:hAnsi="Tahoma" w:cs="Tahoma"/>
          <w:sz w:val="16"/>
          <w:szCs w:val="16"/>
        </w:rPr>
        <w:t>ena netto: ……………………………………………PLN</w:t>
      </w:r>
    </w:p>
    <w:p w:rsidR="00060B7E" w:rsidRPr="00060B7E" w:rsidRDefault="00060B7E" w:rsidP="00060B7E">
      <w:pPr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>słownie: /..............................................................................................................................PLN/</w:t>
      </w:r>
    </w:p>
    <w:p w:rsidR="00CE0469" w:rsidRDefault="00CE0469" w:rsidP="00060B7E">
      <w:pPr>
        <w:ind w:left="284" w:hanging="284"/>
        <w:jc w:val="both"/>
        <w:rPr>
          <w:rFonts w:ascii="Tahoma" w:hAnsi="Tahoma" w:cs="Tahoma"/>
          <w:sz w:val="16"/>
          <w:szCs w:val="16"/>
        </w:rPr>
      </w:pPr>
    </w:p>
    <w:p w:rsidR="00060B7E" w:rsidRPr="00060B7E" w:rsidRDefault="00060B7E" w:rsidP="00060B7E">
      <w:pPr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>Termin realizacji i warunki płatności</w:t>
      </w:r>
      <w:r w:rsidR="00CE0469">
        <w:rPr>
          <w:rFonts w:ascii="Tahoma" w:hAnsi="Tahoma" w:cs="Tahoma"/>
          <w:sz w:val="16"/>
          <w:szCs w:val="16"/>
        </w:rPr>
        <w:t>:</w:t>
      </w:r>
      <w:r w:rsidRPr="00060B7E">
        <w:rPr>
          <w:rFonts w:ascii="Tahoma" w:hAnsi="Tahoma" w:cs="Tahoma"/>
          <w:sz w:val="16"/>
          <w:szCs w:val="16"/>
        </w:rPr>
        <w:t xml:space="preserve"> </w:t>
      </w:r>
      <w:r w:rsidRPr="00CE0469">
        <w:rPr>
          <w:rFonts w:ascii="Tahoma" w:hAnsi="Tahoma" w:cs="Tahoma"/>
          <w:i/>
          <w:sz w:val="16"/>
          <w:szCs w:val="16"/>
        </w:rPr>
        <w:t>zgodnie ze SIWZ.</w:t>
      </w:r>
    </w:p>
    <w:p w:rsidR="00060B7E" w:rsidRPr="00060B7E" w:rsidRDefault="00060B7E" w:rsidP="00060B7E">
      <w:pPr>
        <w:ind w:left="284" w:hanging="284"/>
        <w:jc w:val="both"/>
        <w:rPr>
          <w:rFonts w:ascii="Tahoma" w:hAnsi="Tahoma" w:cs="Tahoma"/>
          <w:sz w:val="16"/>
          <w:szCs w:val="16"/>
        </w:rPr>
      </w:pPr>
    </w:p>
    <w:p w:rsidR="00060B7E" w:rsidRPr="00060B7E" w:rsidRDefault="00060B7E" w:rsidP="00060B7E">
      <w:pPr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 xml:space="preserve">Gwarancja: ………………….. </w:t>
      </w:r>
    </w:p>
    <w:p w:rsidR="00DC1743" w:rsidRDefault="00DC1743" w:rsidP="00DC1743">
      <w:pPr>
        <w:pStyle w:val="Tekstpodstawowy"/>
        <w:spacing w:line="240" w:lineRule="auto"/>
        <w:rPr>
          <w:rFonts w:ascii="Tahoma" w:hAnsi="Tahoma" w:cs="Tahoma"/>
          <w:bCs/>
          <w:i/>
          <w:sz w:val="16"/>
          <w:szCs w:val="16"/>
        </w:rPr>
      </w:pPr>
      <w:r>
        <w:rPr>
          <w:rFonts w:ascii="Tahoma" w:hAnsi="Tahoma" w:cs="Tahoma"/>
          <w:bCs/>
          <w:i/>
          <w:sz w:val="16"/>
          <w:szCs w:val="16"/>
        </w:rPr>
        <w:t>*</w:t>
      </w:r>
      <w:r>
        <w:rPr>
          <w:i/>
        </w:rPr>
        <w:t xml:space="preserve"> </w:t>
      </w:r>
      <w:r>
        <w:rPr>
          <w:rFonts w:ascii="Tahoma" w:hAnsi="Tahoma" w:cs="Tahoma"/>
          <w:bCs/>
          <w:i/>
          <w:sz w:val="12"/>
          <w:szCs w:val="12"/>
        </w:rPr>
        <w:t>niewypełnienie powyższego pola skutkowało będzie przyjęciem oświadczenia o udzieleniu gwarancji na 12 miesięcy</w:t>
      </w:r>
      <w:r w:rsidR="0078739E">
        <w:rPr>
          <w:rFonts w:ascii="Tahoma" w:hAnsi="Tahoma" w:cs="Tahoma"/>
          <w:bCs/>
          <w:i/>
          <w:sz w:val="12"/>
          <w:szCs w:val="12"/>
        </w:rPr>
        <w:t>.</w:t>
      </w:r>
      <w:bookmarkStart w:id="0" w:name="_GoBack"/>
      <w:bookmarkEnd w:id="0"/>
    </w:p>
    <w:p w:rsidR="00DC1743" w:rsidRDefault="00DC1743" w:rsidP="00060B7E">
      <w:pPr>
        <w:ind w:left="284" w:hanging="284"/>
        <w:jc w:val="both"/>
        <w:rPr>
          <w:rFonts w:ascii="Tahoma" w:hAnsi="Tahoma" w:cs="Tahoma"/>
          <w:sz w:val="16"/>
          <w:szCs w:val="16"/>
        </w:rPr>
      </w:pPr>
    </w:p>
    <w:p w:rsidR="00060B7E" w:rsidRPr="00060B7E" w:rsidRDefault="00060B7E" w:rsidP="00060B7E">
      <w:pPr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>Termin dostawy cząstkowej (liczony w dniach roboczych):</w:t>
      </w:r>
    </w:p>
    <w:p w:rsidR="00060B7E" w:rsidRPr="00060B7E" w:rsidRDefault="00060B7E" w:rsidP="00060B7E">
      <w:pPr>
        <w:numPr>
          <w:ilvl w:val="0"/>
          <w:numId w:val="39"/>
        </w:numPr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>3 dni</w:t>
      </w:r>
    </w:p>
    <w:p w:rsidR="00060B7E" w:rsidRPr="00060B7E" w:rsidRDefault="00060B7E" w:rsidP="00060B7E">
      <w:pPr>
        <w:numPr>
          <w:ilvl w:val="0"/>
          <w:numId w:val="39"/>
        </w:numPr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>2 dni</w:t>
      </w:r>
    </w:p>
    <w:p w:rsidR="00060B7E" w:rsidRPr="00060B7E" w:rsidRDefault="00060B7E" w:rsidP="00060B7E">
      <w:pPr>
        <w:numPr>
          <w:ilvl w:val="0"/>
          <w:numId w:val="39"/>
        </w:numPr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>1 dzień</w:t>
      </w:r>
    </w:p>
    <w:p w:rsidR="0078739E" w:rsidRDefault="0078739E" w:rsidP="0078739E">
      <w:pPr>
        <w:pStyle w:val="Tekstpodstawowy"/>
        <w:spacing w:line="240" w:lineRule="auto"/>
        <w:rPr>
          <w:rFonts w:ascii="Tahoma" w:hAnsi="Tahoma" w:cs="Tahoma"/>
          <w:bCs/>
          <w:i/>
          <w:sz w:val="12"/>
          <w:szCs w:val="12"/>
        </w:rPr>
      </w:pPr>
      <w:r>
        <w:rPr>
          <w:rFonts w:ascii="Tahoma" w:hAnsi="Tahoma" w:cs="Tahoma"/>
          <w:bCs/>
          <w:i/>
          <w:sz w:val="12"/>
          <w:szCs w:val="12"/>
        </w:rPr>
        <w:t>*</w:t>
      </w:r>
      <w:r>
        <w:rPr>
          <w:i/>
          <w:sz w:val="12"/>
          <w:szCs w:val="12"/>
        </w:rPr>
        <w:t xml:space="preserve"> </w:t>
      </w:r>
      <w:r>
        <w:rPr>
          <w:rFonts w:ascii="Tahoma" w:hAnsi="Tahoma" w:cs="Tahoma"/>
          <w:bCs/>
          <w:i/>
          <w:sz w:val="12"/>
          <w:szCs w:val="12"/>
        </w:rPr>
        <w:t>Należy zaznaczyć znakiem x właściwe pole</w:t>
      </w:r>
    </w:p>
    <w:p w:rsidR="0078739E" w:rsidRDefault="0078739E" w:rsidP="0078739E">
      <w:pPr>
        <w:ind w:left="284" w:hanging="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bCs/>
          <w:i/>
          <w:sz w:val="12"/>
          <w:szCs w:val="12"/>
        </w:rPr>
        <w:t>Nie</w:t>
      </w:r>
      <w:r>
        <w:rPr>
          <w:rFonts w:ascii="Tahoma" w:hAnsi="Tahoma" w:cs="Tahoma"/>
          <w:bCs/>
          <w:i/>
          <w:sz w:val="12"/>
          <w:szCs w:val="12"/>
        </w:rPr>
        <w:t>zaznaczenie żadnej z wyżej wymienionych opcji skutkowało będzie przyjęciem oświadczenia o zaoferowaniu:</w:t>
      </w:r>
      <w:r>
        <w:rPr>
          <w:rFonts w:ascii="Tahoma" w:hAnsi="Tahoma" w:cs="Tahoma"/>
          <w:bCs/>
          <w:i/>
          <w:sz w:val="12"/>
          <w:szCs w:val="12"/>
        </w:rPr>
        <w:t xml:space="preserve"> 3 dni.</w:t>
      </w:r>
    </w:p>
    <w:p w:rsidR="00DC1743" w:rsidRDefault="00DC1743" w:rsidP="00060B7E">
      <w:pPr>
        <w:ind w:left="284" w:hanging="284"/>
        <w:jc w:val="both"/>
        <w:rPr>
          <w:rFonts w:ascii="Tahoma" w:hAnsi="Tahoma" w:cs="Tahoma"/>
          <w:sz w:val="16"/>
          <w:szCs w:val="16"/>
        </w:rPr>
      </w:pPr>
    </w:p>
    <w:p w:rsidR="0078739E" w:rsidRDefault="0078739E" w:rsidP="00060B7E">
      <w:pPr>
        <w:ind w:left="284" w:hanging="284"/>
        <w:jc w:val="both"/>
        <w:rPr>
          <w:rFonts w:ascii="Tahoma" w:hAnsi="Tahoma" w:cs="Tahoma"/>
          <w:sz w:val="16"/>
          <w:szCs w:val="16"/>
        </w:rPr>
      </w:pPr>
    </w:p>
    <w:p w:rsidR="00060B7E" w:rsidRDefault="00060B7E" w:rsidP="00060B7E">
      <w:pPr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>Czas wymiany wadliwego/nieprawidłowego produktu (liczony w dniach roboczych):………………………..</w:t>
      </w:r>
    </w:p>
    <w:p w:rsidR="0078739E" w:rsidRDefault="0078739E" w:rsidP="0078739E">
      <w:pPr>
        <w:pStyle w:val="Tekstpodstawowy"/>
        <w:spacing w:line="240" w:lineRule="auto"/>
        <w:rPr>
          <w:rFonts w:ascii="Tahoma" w:hAnsi="Tahoma" w:cs="Tahoma"/>
          <w:bCs/>
          <w:i/>
          <w:sz w:val="12"/>
          <w:szCs w:val="12"/>
        </w:rPr>
      </w:pPr>
      <w:r>
        <w:rPr>
          <w:rFonts w:ascii="Tahoma" w:hAnsi="Tahoma" w:cs="Tahoma"/>
          <w:bCs/>
          <w:i/>
          <w:sz w:val="12"/>
          <w:szCs w:val="12"/>
        </w:rPr>
        <w:t>*</w:t>
      </w:r>
      <w:r>
        <w:rPr>
          <w:i/>
          <w:sz w:val="12"/>
          <w:szCs w:val="12"/>
        </w:rPr>
        <w:t xml:space="preserve"> </w:t>
      </w:r>
      <w:r>
        <w:rPr>
          <w:rFonts w:ascii="Tahoma" w:hAnsi="Tahoma" w:cs="Tahoma"/>
          <w:bCs/>
          <w:i/>
          <w:sz w:val="12"/>
          <w:szCs w:val="12"/>
        </w:rPr>
        <w:t>Należy zaznaczyć znakiem x właściwe pole</w:t>
      </w:r>
    </w:p>
    <w:p w:rsidR="0078739E" w:rsidRPr="00060B7E" w:rsidRDefault="0078739E" w:rsidP="0078739E">
      <w:pPr>
        <w:ind w:left="284" w:hanging="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bCs/>
          <w:i/>
          <w:sz w:val="12"/>
          <w:szCs w:val="12"/>
        </w:rPr>
        <w:t>Nie zaznaczenie żadnej z wyżej wymienionych opcji skutkowało będzie przyjęciem oświadczenia o zaoferowaniu:</w:t>
      </w:r>
      <w:r>
        <w:rPr>
          <w:rFonts w:ascii="Tahoma" w:hAnsi="Tahoma" w:cs="Tahoma"/>
          <w:bCs/>
          <w:i/>
          <w:sz w:val="12"/>
          <w:szCs w:val="12"/>
        </w:rPr>
        <w:t xml:space="preserve"> 10 dni roboczych.</w:t>
      </w:r>
    </w:p>
    <w:p w:rsidR="00060B7E" w:rsidRPr="00060B7E" w:rsidRDefault="00060B7E" w:rsidP="00060B7E">
      <w:pPr>
        <w:ind w:left="284" w:hanging="284"/>
        <w:jc w:val="both"/>
        <w:rPr>
          <w:rFonts w:ascii="Tahoma" w:hAnsi="Tahoma" w:cs="Tahoma"/>
          <w:sz w:val="16"/>
          <w:szCs w:val="16"/>
        </w:rPr>
      </w:pPr>
    </w:p>
    <w:p w:rsidR="00683C38" w:rsidRPr="00060B7E" w:rsidRDefault="00CE0469" w:rsidP="00CE0469">
      <w:pPr>
        <w:numPr>
          <w:ilvl w:val="0"/>
          <w:numId w:val="37"/>
        </w:numPr>
        <w:tabs>
          <w:tab w:val="left" w:pos="284"/>
        </w:tabs>
        <w:ind w:left="142" w:hanging="142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</w:t>
      </w:r>
      <w:r w:rsidR="00683C38" w:rsidRPr="00060B7E">
        <w:rPr>
          <w:rFonts w:ascii="Tahoma" w:hAnsi="Tahoma" w:cs="Tahoma"/>
          <w:sz w:val="16"/>
          <w:szCs w:val="16"/>
        </w:rPr>
        <w:t xml:space="preserve">oświadczamy, że oferowany/-e </w:t>
      </w:r>
      <w:proofErr w:type="spellStart"/>
      <w:r w:rsidR="00683C38" w:rsidRPr="00060B7E">
        <w:rPr>
          <w:rFonts w:ascii="Tahoma" w:hAnsi="Tahoma" w:cs="Tahoma"/>
          <w:sz w:val="16"/>
          <w:szCs w:val="16"/>
        </w:rPr>
        <w:t>produk</w:t>
      </w:r>
      <w:proofErr w:type="spellEnd"/>
      <w:r w:rsidR="00683C38" w:rsidRPr="00060B7E">
        <w:rPr>
          <w:rFonts w:ascii="Tahoma" w:hAnsi="Tahoma" w:cs="Tahoma"/>
          <w:sz w:val="16"/>
          <w:szCs w:val="16"/>
        </w:rPr>
        <w:t>/-y spełnia/-ją wymagania określone w specyfikacji istotnych warunków zamówienia,</w:t>
      </w:r>
    </w:p>
    <w:p w:rsidR="00683C38" w:rsidRPr="00060B7E" w:rsidRDefault="00683C38" w:rsidP="00CE0469">
      <w:pPr>
        <w:numPr>
          <w:ilvl w:val="0"/>
          <w:numId w:val="37"/>
        </w:numPr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Pr="00060B7E" w:rsidRDefault="00683C38" w:rsidP="00CE0469">
      <w:pPr>
        <w:numPr>
          <w:ilvl w:val="0"/>
          <w:numId w:val="37"/>
        </w:numPr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Pr="00060B7E" w:rsidRDefault="00683C38" w:rsidP="00CE0469">
      <w:pPr>
        <w:numPr>
          <w:ilvl w:val="0"/>
          <w:numId w:val="37"/>
        </w:numPr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>prosimy o zwrot pieniędzy wniesionych tytułem wadium na konto</w:t>
      </w:r>
      <w:r w:rsidR="002B013F" w:rsidRPr="00060B7E">
        <w:rPr>
          <w:rFonts w:ascii="Tahoma" w:hAnsi="Tahoma" w:cs="Tahoma"/>
          <w:sz w:val="16"/>
          <w:szCs w:val="16"/>
        </w:rPr>
        <w:t xml:space="preserve"> </w:t>
      </w:r>
      <w:r w:rsidRPr="00060B7E">
        <w:rPr>
          <w:rFonts w:ascii="Tahoma" w:hAnsi="Tahoma" w:cs="Tahoma"/>
          <w:sz w:val="16"/>
          <w:szCs w:val="16"/>
        </w:rPr>
        <w:t>(</w:t>
      </w:r>
      <w:r w:rsidRPr="00060B7E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Pr="00060B7E">
        <w:rPr>
          <w:rFonts w:ascii="Tahoma" w:hAnsi="Tahoma" w:cs="Tahoma"/>
          <w:sz w:val="16"/>
          <w:szCs w:val="16"/>
        </w:rPr>
        <w:t>:</w:t>
      </w:r>
    </w:p>
    <w:p w:rsidR="00683C38" w:rsidRPr="00060B7E" w:rsidRDefault="00683C38" w:rsidP="00060B7E">
      <w:pPr>
        <w:tabs>
          <w:tab w:val="num" w:pos="426"/>
        </w:tabs>
        <w:ind w:left="426"/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Pr="00060B7E" w:rsidRDefault="00683C38" w:rsidP="00CE0469">
      <w:pPr>
        <w:numPr>
          <w:ilvl w:val="0"/>
          <w:numId w:val="37"/>
        </w:numPr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EA2840" w:rsidRPr="00060B7E" w:rsidRDefault="00EA2840" w:rsidP="00060B7E">
      <w:pPr>
        <w:jc w:val="both"/>
        <w:rPr>
          <w:rFonts w:ascii="Tahoma" w:hAnsi="Tahoma" w:cs="Tahoma"/>
          <w:sz w:val="16"/>
          <w:szCs w:val="16"/>
        </w:rPr>
      </w:pPr>
    </w:p>
    <w:p w:rsidR="00EA2840" w:rsidRPr="00060B7E" w:rsidRDefault="00EA2840" w:rsidP="00CE0469">
      <w:pPr>
        <w:pStyle w:val="Akapitzlist"/>
        <w:numPr>
          <w:ilvl w:val="0"/>
          <w:numId w:val="37"/>
        </w:numPr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EA2840" w:rsidRPr="00060B7E" w:rsidRDefault="00EA2840" w:rsidP="00060B7E">
      <w:pPr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EA2840" w:rsidRPr="00060B7E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060B7E" w:rsidRDefault="00EA2840" w:rsidP="00060B7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60B7E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060B7E" w:rsidRDefault="00EA2840" w:rsidP="00060B7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60B7E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060B7E" w:rsidRDefault="00EA2840" w:rsidP="00060B7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60B7E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RPr="00060B7E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060B7E" w:rsidRDefault="00EA2840" w:rsidP="00060B7E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060B7E" w:rsidRDefault="00EA2840" w:rsidP="00060B7E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060B7E" w:rsidRDefault="00EA2840" w:rsidP="00060B7E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RPr="00060B7E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060B7E" w:rsidRDefault="00EA2840" w:rsidP="00060B7E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060B7E" w:rsidRDefault="00EA2840" w:rsidP="00060B7E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060B7E" w:rsidRDefault="00EA2840" w:rsidP="00060B7E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Pr="00CE0469" w:rsidRDefault="00EA2840" w:rsidP="00060B7E">
      <w:pPr>
        <w:jc w:val="both"/>
        <w:rPr>
          <w:rFonts w:ascii="Tahoma" w:hAnsi="Tahoma" w:cs="Tahoma"/>
          <w:i/>
          <w:sz w:val="12"/>
          <w:szCs w:val="12"/>
        </w:rPr>
      </w:pPr>
      <w:r w:rsidRPr="00CE0469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EA2840" w:rsidRPr="00060B7E" w:rsidRDefault="00EA2840" w:rsidP="00060B7E">
      <w:pPr>
        <w:jc w:val="both"/>
        <w:rPr>
          <w:rFonts w:ascii="Tahoma" w:hAnsi="Tahoma" w:cs="Tahoma"/>
          <w:sz w:val="16"/>
          <w:szCs w:val="16"/>
        </w:rPr>
      </w:pPr>
    </w:p>
    <w:p w:rsidR="00AF2CA7" w:rsidRPr="00060B7E" w:rsidRDefault="00AF2CA7" w:rsidP="00CE0469">
      <w:pPr>
        <w:numPr>
          <w:ilvl w:val="0"/>
          <w:numId w:val="37"/>
        </w:numPr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2B013F" w:rsidRPr="00060B7E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060B7E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="002B013F" w:rsidRPr="00060B7E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2B013F" w:rsidRPr="00060B7E" w:rsidRDefault="002B013F" w:rsidP="00060B7E">
      <w:pPr>
        <w:ind w:left="76"/>
        <w:jc w:val="both"/>
        <w:rPr>
          <w:rFonts w:ascii="Tahoma" w:hAnsi="Tahoma" w:cs="Tahoma"/>
          <w:sz w:val="16"/>
          <w:szCs w:val="16"/>
        </w:rPr>
      </w:pPr>
    </w:p>
    <w:p w:rsidR="00AF2CA7" w:rsidRPr="00060B7E" w:rsidRDefault="00AF2CA7" w:rsidP="00CE0469">
      <w:pPr>
        <w:numPr>
          <w:ilvl w:val="0"/>
          <w:numId w:val="37"/>
        </w:numPr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lastRenderedPageBreak/>
        <w:t>Oświadczamy, że jesteśmy małym lub średnim przedsiębiorstwem</w:t>
      </w:r>
      <w:r w:rsidRPr="00060B7E">
        <w:rPr>
          <w:rStyle w:val="Odwoanieprzypisudolnego"/>
          <w:rFonts w:ascii="Tahoma" w:hAnsi="Tahoma" w:cs="Tahoma"/>
          <w:sz w:val="16"/>
          <w:szCs w:val="16"/>
        </w:rPr>
        <w:footnoteReference w:id="3"/>
      </w:r>
    </w:p>
    <w:p w:rsidR="00AF2CA7" w:rsidRPr="00060B7E" w:rsidRDefault="00AF2CA7" w:rsidP="00060B7E">
      <w:pPr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060B7E">
        <w:rPr>
          <w:rFonts w:ascii="Tahoma" w:hAnsi="Tahoma" w:cs="Tahoma"/>
          <w:bCs/>
          <w:sz w:val="16"/>
          <w:szCs w:val="16"/>
        </w:rPr>
        <w:sym w:font="Symbol" w:char="F0F0"/>
      </w:r>
      <w:r w:rsidRPr="00060B7E">
        <w:rPr>
          <w:rFonts w:ascii="Tahoma" w:hAnsi="Tahoma" w:cs="Tahoma"/>
          <w:bCs/>
          <w:sz w:val="16"/>
          <w:szCs w:val="16"/>
        </w:rPr>
        <w:t xml:space="preserve"> Tak</w:t>
      </w:r>
    </w:p>
    <w:p w:rsidR="00AF2CA7" w:rsidRPr="00060B7E" w:rsidRDefault="00AF2CA7" w:rsidP="00060B7E">
      <w:pPr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060B7E">
        <w:rPr>
          <w:rFonts w:ascii="Tahoma" w:hAnsi="Tahoma" w:cs="Tahoma"/>
          <w:bCs/>
          <w:sz w:val="16"/>
          <w:szCs w:val="16"/>
        </w:rPr>
        <w:sym w:font="Symbol" w:char="F0FF"/>
      </w:r>
      <w:r w:rsidRPr="00060B7E">
        <w:rPr>
          <w:rFonts w:ascii="Tahoma" w:hAnsi="Tahoma" w:cs="Tahoma"/>
          <w:bCs/>
          <w:sz w:val="16"/>
          <w:szCs w:val="16"/>
        </w:rPr>
        <w:t xml:space="preserve"> Nie</w:t>
      </w:r>
    </w:p>
    <w:p w:rsidR="00AF2CA7" w:rsidRPr="00060B7E" w:rsidRDefault="002B013F" w:rsidP="00060B7E">
      <w:pPr>
        <w:ind w:left="720"/>
        <w:rPr>
          <w:rFonts w:ascii="Tahoma" w:hAnsi="Tahoma" w:cs="Tahoma"/>
          <w:i/>
          <w:sz w:val="16"/>
          <w:szCs w:val="16"/>
        </w:rPr>
      </w:pPr>
      <w:r w:rsidRPr="00060B7E">
        <w:rPr>
          <w:rFonts w:ascii="Tahoma" w:hAnsi="Tahoma" w:cs="Tahoma"/>
          <w:i/>
          <w:sz w:val="16"/>
          <w:szCs w:val="16"/>
        </w:rPr>
        <w:t>(Należy zaznaczyć znakiem x</w:t>
      </w:r>
      <w:r w:rsidR="00AF2CA7" w:rsidRPr="00060B7E">
        <w:rPr>
          <w:rFonts w:ascii="Tahoma" w:hAnsi="Tahoma" w:cs="Tahoma"/>
          <w:i/>
          <w:sz w:val="16"/>
          <w:szCs w:val="16"/>
        </w:rPr>
        <w:t xml:space="preserve"> właściwe pole</w:t>
      </w:r>
      <w:r w:rsidRPr="00060B7E">
        <w:rPr>
          <w:rFonts w:ascii="Tahoma" w:hAnsi="Tahoma" w:cs="Tahoma"/>
          <w:i/>
          <w:sz w:val="16"/>
          <w:szCs w:val="16"/>
        </w:rPr>
        <w:t xml:space="preserve">. </w:t>
      </w:r>
      <w:r w:rsidR="00AF2CA7" w:rsidRPr="00060B7E">
        <w:rPr>
          <w:rFonts w:ascii="Tahoma" w:hAnsi="Tahoma" w:cs="Tahoma"/>
          <w:i/>
          <w:sz w:val="16"/>
          <w:szCs w:val="16"/>
        </w:rPr>
        <w:t>Podane informacje w tym punkcie wymagane są wyłącznie do celów statystycznych)</w:t>
      </w:r>
    </w:p>
    <w:p w:rsidR="00AF2CA7" w:rsidRPr="00060B7E" w:rsidRDefault="00AF2CA7" w:rsidP="00060B7E">
      <w:pPr>
        <w:ind w:left="76"/>
        <w:jc w:val="both"/>
        <w:rPr>
          <w:rFonts w:ascii="Tahoma" w:hAnsi="Tahoma" w:cs="Tahoma"/>
          <w:sz w:val="16"/>
          <w:szCs w:val="16"/>
        </w:rPr>
      </w:pPr>
    </w:p>
    <w:p w:rsidR="00683C38" w:rsidRPr="00060B7E" w:rsidRDefault="00683C38" w:rsidP="00CE0469">
      <w:pPr>
        <w:numPr>
          <w:ilvl w:val="0"/>
          <w:numId w:val="37"/>
        </w:numPr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060B7E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060B7E" w:rsidRDefault="00683C38" w:rsidP="00060B7E">
            <w:pPr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060B7E" w:rsidRDefault="00683C38" w:rsidP="00060B7E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060B7E" w:rsidRDefault="00683C38" w:rsidP="00060B7E">
      <w:pPr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060B7E" w:rsidRDefault="00683C38" w:rsidP="00060B7E">
      <w:pPr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060B7E" w:rsidRDefault="00301A06" w:rsidP="00060B7E">
      <w:pPr>
        <w:tabs>
          <w:tab w:val="left" w:pos="1985"/>
          <w:tab w:val="left" w:pos="4820"/>
          <w:tab w:val="left" w:pos="5387"/>
          <w:tab w:val="left" w:pos="8931"/>
        </w:tabs>
        <w:rPr>
          <w:rFonts w:ascii="Tahoma" w:hAnsi="Tahoma" w:cs="Tahoma"/>
          <w:sz w:val="16"/>
          <w:szCs w:val="16"/>
          <w:u w:val="dotted"/>
        </w:rPr>
      </w:pPr>
    </w:p>
    <w:p w:rsidR="00E54E5A" w:rsidRPr="00060B7E" w:rsidRDefault="00E54E5A" w:rsidP="00060B7E">
      <w:pPr>
        <w:tabs>
          <w:tab w:val="left" w:pos="1985"/>
          <w:tab w:val="left" w:pos="4820"/>
          <w:tab w:val="left" w:pos="5387"/>
          <w:tab w:val="left" w:pos="8931"/>
        </w:tabs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  <w:u w:val="dotted"/>
        </w:rPr>
        <w:tab/>
      </w:r>
      <w:r w:rsidRPr="00060B7E">
        <w:rPr>
          <w:rFonts w:ascii="Tahoma" w:hAnsi="Tahoma" w:cs="Tahoma"/>
          <w:sz w:val="16"/>
          <w:szCs w:val="16"/>
        </w:rPr>
        <w:t xml:space="preserve"> dnia </w:t>
      </w:r>
      <w:r w:rsidRPr="00060B7E">
        <w:rPr>
          <w:rFonts w:ascii="Tahoma" w:hAnsi="Tahoma" w:cs="Tahoma"/>
          <w:sz w:val="16"/>
          <w:szCs w:val="16"/>
          <w:u w:val="dotted"/>
        </w:rPr>
        <w:tab/>
      </w:r>
      <w:r w:rsidRPr="00060B7E">
        <w:rPr>
          <w:rFonts w:ascii="Tahoma" w:hAnsi="Tahoma" w:cs="Tahoma"/>
          <w:sz w:val="16"/>
          <w:szCs w:val="16"/>
        </w:rPr>
        <w:tab/>
      </w:r>
      <w:r w:rsidRPr="00060B7E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060B7E" w:rsidRDefault="00E54E5A" w:rsidP="00060B7E">
      <w:pPr>
        <w:ind w:left="5529"/>
        <w:jc w:val="center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p w:rsidR="00E54E5A" w:rsidRPr="00060B7E" w:rsidRDefault="00E54E5A" w:rsidP="00060B7E">
      <w:pPr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060B7E" w:rsidSect="00060B7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134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08ED" w:rsidRDefault="00F008ED">
      <w:r>
        <w:separator/>
      </w:r>
    </w:p>
  </w:endnote>
  <w:endnote w:type="continuationSeparator" w:id="0">
    <w:p w:rsidR="00F008ED" w:rsidRDefault="00F00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12EC" w:rsidRDefault="00C212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78739E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12EC" w:rsidRDefault="00C212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08ED" w:rsidRDefault="00F008ED">
      <w:r>
        <w:separator/>
      </w:r>
    </w:p>
  </w:footnote>
  <w:footnote w:type="continuationSeparator" w:id="0">
    <w:p w:rsidR="00F008ED" w:rsidRDefault="00F008ED">
      <w:r>
        <w:continuationSeparator/>
      </w:r>
    </w:p>
  </w:footnote>
  <w:footnote w:id="1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AF2CA7" w:rsidRPr="002B013F" w:rsidRDefault="00AF2CA7" w:rsidP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Fonts w:ascii="Tahoma" w:eastAsia="Calibri" w:hAnsi="Tahoma" w:cs="Tahoma"/>
          <w:sz w:val="10"/>
          <w:szCs w:val="10"/>
          <w:vertAlign w:val="superscript"/>
          <w:lang w:eastAsia="en-GB"/>
        </w:rPr>
        <w:footnoteRef/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Mikroprzedsiębiorstwo: przedsiębiorstwo, które zatrudnia mniej niż 10 osób i którego roczny obrót lub roczna suma bilansowa nie przekracza 2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>Małe przedsiębiorstwo: przedsiębiorstwo, które zatrudnia mniej niż 50 osób i którego roczny obrót lub roczna suma bilansowa nie przekracza 10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hAnsi="Tahoma" w:cs="Tahoma"/>
          <w:sz w:val="10"/>
          <w:szCs w:val="10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 w:rsidRPr="002B013F">
        <w:rPr>
          <w:rFonts w:ascii="Tahoma" w:hAnsi="Tahoma" w:cs="Tahoma"/>
          <w:i/>
          <w:sz w:val="10"/>
          <w:szCs w:val="10"/>
        </w:rPr>
        <w:t>lub</w:t>
      </w:r>
      <w:r w:rsidRPr="002B013F">
        <w:rPr>
          <w:rFonts w:ascii="Tahoma" w:hAnsi="Tahoma" w:cs="Tahoma"/>
          <w:sz w:val="10"/>
          <w:szCs w:val="10"/>
        </w:rPr>
        <w:t xml:space="preserve"> roczna suma bilansowa nie przekracza 43 milionów EUR</w:t>
      </w:r>
      <w:r w:rsidR="002B013F" w:rsidRPr="002B013F">
        <w:rPr>
          <w:rFonts w:ascii="Tahoma" w:hAnsi="Tahoma" w:cs="Tahoma"/>
          <w:sz w:val="10"/>
          <w:szCs w:val="10"/>
        </w:rPr>
        <w:t xml:space="preserve"> </w:t>
      </w:r>
    </w:p>
    <w:p w:rsidR="00AF2CA7" w:rsidRDefault="00AF2CA7" w:rsidP="00AF2CA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12EC" w:rsidRDefault="00C212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12EC" w:rsidRDefault="00C212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12EC" w:rsidRDefault="00C212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C74468F"/>
    <w:multiLevelType w:val="hybridMultilevel"/>
    <w:tmpl w:val="AC803258"/>
    <w:lvl w:ilvl="0" w:tplc="594AC83A">
      <w:start w:val="1"/>
      <w:numFmt w:val="bullet"/>
      <w:lvlText w:val=""/>
      <w:lvlJc w:val="left"/>
      <w:pPr>
        <w:ind w:left="100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1" w:hanging="360"/>
      </w:pPr>
      <w:rPr>
        <w:rFonts w:ascii="Wingdings" w:hAnsi="Wingdings"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CB03259"/>
    <w:multiLevelType w:val="hybridMultilevel"/>
    <w:tmpl w:val="8214A44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1"/>
  </w:num>
  <w:num w:numId="3">
    <w:abstractNumId w:val="23"/>
  </w:num>
  <w:num w:numId="4">
    <w:abstractNumId w:val="6"/>
  </w:num>
  <w:num w:numId="5">
    <w:abstractNumId w:val="26"/>
  </w:num>
  <w:num w:numId="6">
    <w:abstractNumId w:val="7"/>
  </w:num>
  <w:num w:numId="7">
    <w:abstractNumId w:val="8"/>
  </w:num>
  <w:num w:numId="8">
    <w:abstractNumId w:val="29"/>
  </w:num>
  <w:num w:numId="9">
    <w:abstractNumId w:val="5"/>
  </w:num>
  <w:num w:numId="10">
    <w:abstractNumId w:val="28"/>
  </w:num>
  <w:num w:numId="11">
    <w:abstractNumId w:val="25"/>
  </w:num>
  <w:num w:numId="12">
    <w:abstractNumId w:val="13"/>
  </w:num>
  <w:num w:numId="13">
    <w:abstractNumId w:val="24"/>
  </w:num>
  <w:num w:numId="14">
    <w:abstractNumId w:val="34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1"/>
  </w:num>
  <w:num w:numId="20">
    <w:abstractNumId w:val="2"/>
  </w:num>
  <w:num w:numId="21">
    <w:abstractNumId w:val="27"/>
  </w:num>
  <w:num w:numId="22">
    <w:abstractNumId w:val="3"/>
  </w:num>
  <w:num w:numId="23">
    <w:abstractNumId w:val="14"/>
  </w:num>
  <w:num w:numId="24">
    <w:abstractNumId w:val="30"/>
  </w:num>
  <w:num w:numId="25">
    <w:abstractNumId w:val="9"/>
  </w:num>
  <w:num w:numId="26">
    <w:abstractNumId w:val="15"/>
  </w:num>
  <w:num w:numId="27">
    <w:abstractNumId w:val="20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6"/>
  </w:num>
  <w:num w:numId="33">
    <w:abstractNumId w:val="19"/>
  </w:num>
  <w:num w:numId="34">
    <w:abstractNumId w:val="0"/>
  </w:num>
  <w:num w:numId="3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</w:num>
  <w:num w:numId="38">
    <w:abstractNumId w:val="32"/>
  </w:num>
  <w:num w:numId="3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953"/>
    <w:rsid w:val="00036A09"/>
    <w:rsid w:val="00060B7E"/>
    <w:rsid w:val="00095649"/>
    <w:rsid w:val="000F18FA"/>
    <w:rsid w:val="00172873"/>
    <w:rsid w:val="00180C76"/>
    <w:rsid w:val="00267AD0"/>
    <w:rsid w:val="002B013F"/>
    <w:rsid w:val="002E77BD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637863"/>
    <w:rsid w:val="006703E0"/>
    <w:rsid w:val="00683C38"/>
    <w:rsid w:val="006D5543"/>
    <w:rsid w:val="00703495"/>
    <w:rsid w:val="00733F44"/>
    <w:rsid w:val="007721A3"/>
    <w:rsid w:val="0078739E"/>
    <w:rsid w:val="00834F16"/>
    <w:rsid w:val="00907BFB"/>
    <w:rsid w:val="009739A3"/>
    <w:rsid w:val="00974624"/>
    <w:rsid w:val="00AB288E"/>
    <w:rsid w:val="00AF2CA7"/>
    <w:rsid w:val="00B21345"/>
    <w:rsid w:val="00B80988"/>
    <w:rsid w:val="00B87BB6"/>
    <w:rsid w:val="00C212EC"/>
    <w:rsid w:val="00C32A65"/>
    <w:rsid w:val="00C33979"/>
    <w:rsid w:val="00C57DDD"/>
    <w:rsid w:val="00C916FC"/>
    <w:rsid w:val="00C95F46"/>
    <w:rsid w:val="00CB1417"/>
    <w:rsid w:val="00CE0469"/>
    <w:rsid w:val="00CE5A29"/>
    <w:rsid w:val="00D860A6"/>
    <w:rsid w:val="00D87953"/>
    <w:rsid w:val="00DC1743"/>
    <w:rsid w:val="00DF1415"/>
    <w:rsid w:val="00E35A89"/>
    <w:rsid w:val="00E47945"/>
    <w:rsid w:val="00E54E5A"/>
    <w:rsid w:val="00EA2840"/>
    <w:rsid w:val="00EB3C67"/>
    <w:rsid w:val="00F008ED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BC5249"/>
  <w15:docId w15:val="{0065A0F7-9FB9-49FA-94DF-2A18FC7FB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CE046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E0469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rsid w:val="00DC174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0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1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D047BDB2-3FDA-4F4F-85BE-083FC16A9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98</TotalTime>
  <Pages>2</Pages>
  <Words>531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2020-12-29T11:17:00Z</cp:lastPrinted>
  <dcterms:created xsi:type="dcterms:W3CDTF">2020-12-29T11:17:00Z</dcterms:created>
  <dcterms:modified xsi:type="dcterms:W3CDTF">2020-12-29T11:17:00Z</dcterms:modified>
</cp:coreProperties>
</file>