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C785D5" w14:textId="1A11AA40" w:rsidR="00211C1F" w:rsidRDefault="00211C1F" w:rsidP="00211C1F">
      <w:pPr>
        <w:jc w:val="center"/>
        <w:rPr>
          <w:b/>
          <w:u w:val="single"/>
        </w:rPr>
      </w:pPr>
      <w:r>
        <w:rPr>
          <w:b/>
          <w:u w:val="single"/>
        </w:rPr>
        <w:t>Załącznik – Opis przedmiotu zamówienia ZP/DK-50/20</w:t>
      </w:r>
    </w:p>
    <w:p w14:paraId="2819E85A" w14:textId="62B72BA7" w:rsidR="0058417A" w:rsidRPr="0058417A" w:rsidRDefault="0058417A">
      <w:pPr>
        <w:rPr>
          <w:b/>
          <w:u w:val="single"/>
        </w:rPr>
      </w:pPr>
      <w:r w:rsidRPr="0058417A">
        <w:rPr>
          <w:b/>
          <w:u w:val="single"/>
        </w:rPr>
        <w:t>Laptop</w:t>
      </w:r>
      <w:bookmarkStart w:id="0" w:name="_GoBack"/>
      <w:bookmarkEnd w:id="0"/>
    </w:p>
    <w:tbl>
      <w:tblPr>
        <w:tblW w:w="5901" w:type="pct"/>
        <w:tblInd w:w="-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13"/>
        <w:gridCol w:w="1966"/>
        <w:gridCol w:w="8316"/>
      </w:tblGrid>
      <w:tr w:rsidR="005171C2" w:rsidRPr="00C55ECC" w14:paraId="31170712" w14:textId="77777777" w:rsidTr="00B037EA">
        <w:trPr>
          <w:trHeight w:val="284"/>
        </w:trPr>
        <w:tc>
          <w:tcPr>
            <w:tcW w:w="193" w:type="pct"/>
            <w:shd w:val="clear" w:color="auto" w:fill="auto"/>
            <w:vAlign w:val="center"/>
          </w:tcPr>
          <w:p w14:paraId="614F386C" w14:textId="77777777" w:rsidR="005171C2" w:rsidRPr="00C55ECC" w:rsidRDefault="005171C2" w:rsidP="0058417A">
            <w:pPr>
              <w:pStyle w:val="Bezodstpw"/>
              <w:jc w:val="center"/>
              <w:rPr>
                <w:b/>
              </w:rPr>
            </w:pPr>
            <w:r w:rsidRPr="00C55ECC">
              <w:rPr>
                <w:b/>
              </w:rPr>
              <w:t>Lp.</w:t>
            </w:r>
          </w:p>
        </w:tc>
        <w:tc>
          <w:tcPr>
            <w:tcW w:w="919" w:type="pct"/>
            <w:shd w:val="clear" w:color="auto" w:fill="auto"/>
            <w:vAlign w:val="center"/>
          </w:tcPr>
          <w:p w14:paraId="37347621" w14:textId="77777777" w:rsidR="005171C2" w:rsidRPr="00C55ECC" w:rsidRDefault="005171C2" w:rsidP="0058417A">
            <w:pPr>
              <w:pStyle w:val="Bezodstpw"/>
              <w:jc w:val="center"/>
              <w:rPr>
                <w:b/>
              </w:rPr>
            </w:pPr>
            <w:r w:rsidRPr="00C55ECC">
              <w:rPr>
                <w:b/>
              </w:rPr>
              <w:t>Nazwa komponentu</w:t>
            </w:r>
          </w:p>
        </w:tc>
        <w:tc>
          <w:tcPr>
            <w:tcW w:w="3888" w:type="pct"/>
            <w:shd w:val="clear" w:color="auto" w:fill="auto"/>
            <w:vAlign w:val="center"/>
          </w:tcPr>
          <w:p w14:paraId="72A4A33B" w14:textId="479D523C" w:rsidR="005171C2" w:rsidRPr="00C55ECC" w:rsidRDefault="005171C2" w:rsidP="0058417A">
            <w:pPr>
              <w:pStyle w:val="Bezodstpw"/>
              <w:jc w:val="center"/>
              <w:rPr>
                <w:b/>
              </w:rPr>
            </w:pPr>
            <w:r w:rsidRPr="00C55ECC">
              <w:rPr>
                <w:b/>
              </w:rPr>
              <w:t>Wymagane minimalne parametry techniczne komputer</w:t>
            </w:r>
            <w:r w:rsidR="00AD059A">
              <w:rPr>
                <w:b/>
              </w:rPr>
              <w:t>a</w:t>
            </w:r>
          </w:p>
        </w:tc>
      </w:tr>
      <w:tr w:rsidR="005171C2" w:rsidRPr="00E47522" w14:paraId="112A5EF8" w14:textId="77777777" w:rsidTr="00B037EA">
        <w:trPr>
          <w:trHeight w:val="284"/>
        </w:trPr>
        <w:tc>
          <w:tcPr>
            <w:tcW w:w="193" w:type="pct"/>
          </w:tcPr>
          <w:p w14:paraId="5B770219" w14:textId="77777777" w:rsidR="005171C2" w:rsidRPr="00E47522" w:rsidRDefault="005171C2" w:rsidP="0058417A">
            <w:pPr>
              <w:pStyle w:val="Bezodstpw"/>
              <w:numPr>
                <w:ilvl w:val="0"/>
                <w:numId w:val="1"/>
              </w:numPr>
              <w:jc w:val="both"/>
              <w:rPr>
                <w:bCs/>
              </w:rPr>
            </w:pPr>
          </w:p>
        </w:tc>
        <w:tc>
          <w:tcPr>
            <w:tcW w:w="919" w:type="pct"/>
          </w:tcPr>
          <w:p w14:paraId="7F985AA3" w14:textId="77777777" w:rsidR="005171C2" w:rsidRPr="00E47522" w:rsidRDefault="005171C2" w:rsidP="0058417A">
            <w:pPr>
              <w:pStyle w:val="Bezodstpw"/>
              <w:rPr>
                <w:bCs/>
              </w:rPr>
            </w:pPr>
            <w:r w:rsidRPr="00E47522">
              <w:rPr>
                <w:bCs/>
              </w:rPr>
              <w:t>Typ</w:t>
            </w:r>
          </w:p>
        </w:tc>
        <w:tc>
          <w:tcPr>
            <w:tcW w:w="3888" w:type="pct"/>
          </w:tcPr>
          <w:p w14:paraId="12DA0C17" w14:textId="43CA0FD8" w:rsidR="005171C2" w:rsidRPr="006474E8" w:rsidRDefault="005171C2" w:rsidP="0058417A">
            <w:pPr>
              <w:pStyle w:val="Bezodstpw"/>
            </w:pPr>
            <w:r w:rsidRPr="006474E8">
              <w:t xml:space="preserve">Komputer przenośny typu notebook z ekranem </w:t>
            </w:r>
            <w:r w:rsidR="00AA2C44" w:rsidRPr="00AA2C44">
              <w:t>15,6</w:t>
            </w:r>
            <w:r w:rsidRPr="006474E8">
              <w:t>" o rozdzielczości:</w:t>
            </w:r>
            <w:r w:rsidR="00AD059A">
              <w:t xml:space="preserve"> </w:t>
            </w:r>
            <w:r w:rsidR="00AD059A" w:rsidRPr="00AD059A">
              <w:t>1920 x 1080 (FullHD)</w:t>
            </w:r>
          </w:p>
          <w:p w14:paraId="520E7EFC" w14:textId="32731CC8" w:rsidR="005171C2" w:rsidRPr="001C3A97" w:rsidRDefault="005171C2" w:rsidP="0058417A">
            <w:pPr>
              <w:pStyle w:val="Bezodstpw"/>
              <w:rPr>
                <w:highlight w:val="yellow"/>
              </w:rPr>
            </w:pPr>
          </w:p>
        </w:tc>
      </w:tr>
      <w:tr w:rsidR="005171C2" w:rsidRPr="00E47522" w14:paraId="10BAA4C1" w14:textId="77777777" w:rsidTr="00B037EA">
        <w:trPr>
          <w:trHeight w:val="284"/>
        </w:trPr>
        <w:tc>
          <w:tcPr>
            <w:tcW w:w="193" w:type="pct"/>
          </w:tcPr>
          <w:p w14:paraId="218A0645" w14:textId="77777777" w:rsidR="005171C2" w:rsidRPr="00E47522" w:rsidRDefault="005171C2" w:rsidP="0058417A">
            <w:pPr>
              <w:pStyle w:val="Bezodstpw"/>
              <w:numPr>
                <w:ilvl w:val="0"/>
                <w:numId w:val="1"/>
              </w:numPr>
              <w:ind w:left="689" w:hanging="590"/>
              <w:rPr>
                <w:bCs/>
              </w:rPr>
            </w:pPr>
          </w:p>
        </w:tc>
        <w:tc>
          <w:tcPr>
            <w:tcW w:w="919" w:type="pct"/>
          </w:tcPr>
          <w:p w14:paraId="471F450E" w14:textId="77777777" w:rsidR="005171C2" w:rsidRPr="00E47522" w:rsidRDefault="005171C2" w:rsidP="0058417A">
            <w:pPr>
              <w:pStyle w:val="Bezodstpw"/>
              <w:rPr>
                <w:bCs/>
              </w:rPr>
            </w:pPr>
            <w:r w:rsidRPr="00E47522">
              <w:rPr>
                <w:bCs/>
              </w:rPr>
              <w:t>Zastosowanie</w:t>
            </w:r>
          </w:p>
        </w:tc>
        <w:tc>
          <w:tcPr>
            <w:tcW w:w="3888" w:type="pct"/>
          </w:tcPr>
          <w:p w14:paraId="15A90893" w14:textId="77777777" w:rsidR="005171C2" w:rsidRPr="00E47522" w:rsidRDefault="005171C2" w:rsidP="0058417A">
            <w:pPr>
              <w:pStyle w:val="Bezodstpw"/>
              <w:rPr>
                <w:bCs/>
              </w:rPr>
            </w:pPr>
            <w:r w:rsidRPr="00E47522">
              <w:t xml:space="preserve">Komputer będzie wykorzystywany dla potrzeb </w:t>
            </w:r>
            <w:r w:rsidR="00315564">
              <w:t>aplikacji graficznych,</w:t>
            </w:r>
            <w:r w:rsidR="00315564" w:rsidRPr="00E47522">
              <w:t xml:space="preserve"> aplikacji obliczeniowych</w:t>
            </w:r>
            <w:r w:rsidR="00315564">
              <w:t xml:space="preserve">, </w:t>
            </w:r>
            <w:r w:rsidR="00315564" w:rsidRPr="00E47522">
              <w:t>aplikacji edukacyjnych</w:t>
            </w:r>
            <w:r w:rsidR="00315564">
              <w:t>,</w:t>
            </w:r>
            <w:r w:rsidR="00315564" w:rsidRPr="00E47522">
              <w:t xml:space="preserve"> </w:t>
            </w:r>
            <w:r w:rsidRPr="00E47522">
              <w:t xml:space="preserve">aplikacji biurowych, </w:t>
            </w:r>
            <w:r>
              <w:t xml:space="preserve">, </w:t>
            </w:r>
            <w:r w:rsidRPr="00E47522">
              <w:t xml:space="preserve">dostępu do </w:t>
            </w:r>
            <w:r>
              <w:t>Internetu</w:t>
            </w:r>
            <w:r w:rsidRPr="00E47522">
              <w:t xml:space="preserve"> oraz poczty elektronicznej, jako lokalna baza danych, stacja programistyczna</w:t>
            </w:r>
          </w:p>
        </w:tc>
      </w:tr>
      <w:tr w:rsidR="005171C2" w:rsidRPr="00E47522" w14:paraId="51AF63D6" w14:textId="77777777" w:rsidTr="00B037EA">
        <w:trPr>
          <w:trHeight w:val="284"/>
        </w:trPr>
        <w:tc>
          <w:tcPr>
            <w:tcW w:w="193" w:type="pct"/>
          </w:tcPr>
          <w:p w14:paraId="634F402D" w14:textId="77777777" w:rsidR="005171C2" w:rsidRPr="00E47522" w:rsidRDefault="005171C2" w:rsidP="0058417A">
            <w:pPr>
              <w:pStyle w:val="Bezodstpw"/>
              <w:numPr>
                <w:ilvl w:val="0"/>
                <w:numId w:val="1"/>
              </w:numPr>
              <w:ind w:left="689" w:hanging="590"/>
              <w:rPr>
                <w:bCs/>
              </w:rPr>
            </w:pPr>
          </w:p>
        </w:tc>
        <w:tc>
          <w:tcPr>
            <w:tcW w:w="919" w:type="pct"/>
          </w:tcPr>
          <w:p w14:paraId="725DE3CC" w14:textId="77777777" w:rsidR="005171C2" w:rsidRPr="00E47522" w:rsidRDefault="005171C2" w:rsidP="0058417A">
            <w:pPr>
              <w:pStyle w:val="Bezodstpw"/>
              <w:rPr>
                <w:bCs/>
              </w:rPr>
            </w:pPr>
            <w:r w:rsidRPr="00E47522">
              <w:rPr>
                <w:bCs/>
              </w:rPr>
              <w:t>Procesor</w:t>
            </w:r>
          </w:p>
        </w:tc>
        <w:tc>
          <w:tcPr>
            <w:tcW w:w="3888" w:type="pct"/>
          </w:tcPr>
          <w:p w14:paraId="16F90711" w14:textId="77777777" w:rsidR="005171C2" w:rsidRPr="006B207C" w:rsidRDefault="005171C2" w:rsidP="0058417A">
            <w:pPr>
              <w:pStyle w:val="Bezodstpw"/>
              <w:rPr>
                <w:bCs/>
              </w:rPr>
            </w:pPr>
            <w:r w:rsidRPr="006B207C">
              <w:rPr>
                <w:bCs/>
              </w:rPr>
              <w:t xml:space="preserve">Procesor klasy x86, </w:t>
            </w:r>
            <w:r w:rsidR="00315564">
              <w:rPr>
                <w:bCs/>
              </w:rPr>
              <w:t>8</w:t>
            </w:r>
            <w:r w:rsidRPr="006B207C">
              <w:rPr>
                <w:bCs/>
              </w:rPr>
              <w:t xml:space="preserve"> rdzeniowy, </w:t>
            </w:r>
            <w:r>
              <w:rPr>
                <w:bCs/>
              </w:rPr>
              <w:t>1</w:t>
            </w:r>
            <w:r w:rsidR="00315564">
              <w:rPr>
                <w:bCs/>
              </w:rPr>
              <w:t>6</w:t>
            </w:r>
            <w:r w:rsidRPr="006B207C">
              <w:rPr>
                <w:bCs/>
              </w:rPr>
              <w:t xml:space="preserve"> wątkowy, niskonapięciowy, o typowym TDP na poziomie </w:t>
            </w:r>
            <w:r>
              <w:rPr>
                <w:bCs/>
              </w:rPr>
              <w:t>4</w:t>
            </w:r>
            <w:r w:rsidRPr="006B207C">
              <w:rPr>
                <w:bCs/>
              </w:rPr>
              <w:t>5W, zaprojektowany do pracy w komputerach przenośnych, taktowany zegarem co najmniej 2,</w:t>
            </w:r>
            <w:r w:rsidR="0024248F">
              <w:rPr>
                <w:bCs/>
              </w:rPr>
              <w:t>9</w:t>
            </w:r>
            <w:r w:rsidRPr="006B207C">
              <w:rPr>
                <w:bCs/>
              </w:rPr>
              <w:t xml:space="preserve"> GHz, z pamięcią last level cache CPU co najmniej </w:t>
            </w:r>
            <w:r>
              <w:rPr>
                <w:bCs/>
              </w:rPr>
              <w:t>12</w:t>
            </w:r>
            <w:r w:rsidRPr="006B207C">
              <w:rPr>
                <w:bCs/>
              </w:rPr>
              <w:t xml:space="preserve"> MB lub równoważny procesor klasy x86</w:t>
            </w:r>
          </w:p>
          <w:p w14:paraId="6A90D7B0" w14:textId="1E11A803" w:rsidR="005171C2" w:rsidRPr="006B207C" w:rsidRDefault="005171C2" w:rsidP="0058417A">
            <w:pPr>
              <w:pStyle w:val="Bezodstpw"/>
              <w:rPr>
                <w:bCs/>
              </w:rPr>
            </w:pPr>
            <w:r w:rsidRPr="006B207C">
              <w:rPr>
                <w:bCs/>
              </w:rPr>
              <w:t xml:space="preserve">Zaoferowany procesor musi uzyskiwać jednocześnie w teście Passmark </w:t>
            </w:r>
            <w:r w:rsidRPr="006B207C">
              <w:rPr>
                <w:b/>
                <w:bCs/>
              </w:rPr>
              <w:t>Average</w:t>
            </w:r>
            <w:r w:rsidRPr="006B207C">
              <w:rPr>
                <w:bCs/>
              </w:rPr>
              <w:t xml:space="preserve"> CPU Mark wynik min.: </w:t>
            </w:r>
            <w:r w:rsidR="0024248F">
              <w:rPr>
                <w:b/>
                <w:bCs/>
              </w:rPr>
              <w:t>19</w:t>
            </w:r>
            <w:r w:rsidR="00B037EA">
              <w:rPr>
                <w:b/>
                <w:bCs/>
              </w:rPr>
              <w:t>000</w:t>
            </w:r>
            <w:r w:rsidRPr="006B207C">
              <w:rPr>
                <w:b/>
                <w:bCs/>
              </w:rPr>
              <w:t xml:space="preserve"> </w:t>
            </w:r>
            <w:r w:rsidRPr="006B207C">
              <w:rPr>
                <w:bCs/>
              </w:rPr>
              <w:t xml:space="preserve"> punktów</w:t>
            </w:r>
            <w:r w:rsidRPr="00C22890">
              <w:rPr>
                <w:bCs/>
              </w:rPr>
              <w:t xml:space="preserve"> </w:t>
            </w:r>
            <w:r w:rsidRPr="006B207C">
              <w:rPr>
                <w:bCs/>
              </w:rPr>
              <w:t xml:space="preserve">(wynik zaproponowanego procesora musi znajdować się na stronie </w:t>
            </w:r>
            <w:hyperlink r:id="rId8" w:history="1">
              <w:r w:rsidRPr="006B207C">
                <w:rPr>
                  <w:rStyle w:val="Hipercze"/>
                  <w:rFonts w:ascii="Calibri" w:hAnsi="Calibri" w:cs="Calibri"/>
                  <w:bCs/>
                  <w:sz w:val="20"/>
                </w:rPr>
                <w:t>http://www.cpubenchmark.net</w:t>
              </w:r>
            </w:hyperlink>
            <w:r w:rsidRPr="006B207C">
              <w:rPr>
                <w:bCs/>
              </w:rPr>
              <w:t xml:space="preserve"> ) – wydruk ze strony należy dołączyć do oferty. Wynik nie starszy niż na dzień ogłoszenia postepowania.</w:t>
            </w:r>
          </w:p>
        </w:tc>
      </w:tr>
      <w:tr w:rsidR="005171C2" w:rsidRPr="00E47522" w14:paraId="343DAF55" w14:textId="77777777" w:rsidTr="00B037EA">
        <w:trPr>
          <w:trHeight w:val="605"/>
        </w:trPr>
        <w:tc>
          <w:tcPr>
            <w:tcW w:w="193" w:type="pct"/>
          </w:tcPr>
          <w:p w14:paraId="5095EDF8" w14:textId="77777777" w:rsidR="005171C2" w:rsidRPr="00E47522" w:rsidRDefault="005171C2" w:rsidP="0058417A">
            <w:pPr>
              <w:pStyle w:val="Bezodstpw"/>
              <w:numPr>
                <w:ilvl w:val="0"/>
                <w:numId w:val="1"/>
              </w:numPr>
              <w:ind w:left="689" w:hanging="590"/>
              <w:rPr>
                <w:bCs/>
              </w:rPr>
            </w:pPr>
          </w:p>
        </w:tc>
        <w:tc>
          <w:tcPr>
            <w:tcW w:w="919" w:type="pct"/>
          </w:tcPr>
          <w:p w14:paraId="22D72C25" w14:textId="77777777" w:rsidR="005171C2" w:rsidRPr="00E47522" w:rsidRDefault="005171C2" w:rsidP="0058417A">
            <w:pPr>
              <w:pStyle w:val="Bezodstpw"/>
              <w:rPr>
                <w:bCs/>
              </w:rPr>
            </w:pPr>
            <w:r w:rsidRPr="00E47522">
              <w:rPr>
                <w:bCs/>
              </w:rPr>
              <w:t>Pamięć operacyjna RAM</w:t>
            </w:r>
          </w:p>
        </w:tc>
        <w:tc>
          <w:tcPr>
            <w:tcW w:w="3888" w:type="pct"/>
          </w:tcPr>
          <w:p w14:paraId="33C5543E" w14:textId="77777777" w:rsidR="005171C2" w:rsidRPr="00E47522" w:rsidRDefault="006131F4" w:rsidP="0058417A">
            <w:pPr>
              <w:pStyle w:val="Bezodstpw"/>
              <w:rPr>
                <w:bCs/>
              </w:rPr>
            </w:pPr>
            <w:r>
              <w:rPr>
                <w:b/>
                <w:bCs/>
              </w:rPr>
              <w:t>32</w:t>
            </w:r>
            <w:r w:rsidR="005171C2" w:rsidRPr="00E944E9">
              <w:rPr>
                <w:b/>
                <w:bCs/>
              </w:rPr>
              <w:t xml:space="preserve"> GB</w:t>
            </w:r>
            <w:r w:rsidR="005171C2" w:rsidRPr="00E47522">
              <w:rPr>
                <w:bCs/>
              </w:rPr>
              <w:t xml:space="preserve"> </w:t>
            </w:r>
            <w:r w:rsidR="0024248F" w:rsidRPr="0024248F">
              <w:rPr>
                <w:bCs/>
              </w:rPr>
              <w:t>DDR4, 2666MHz</w:t>
            </w:r>
          </w:p>
        </w:tc>
      </w:tr>
      <w:tr w:rsidR="00B037EA" w:rsidRPr="00E47522" w14:paraId="7D1E809F" w14:textId="77777777" w:rsidTr="00B037EA">
        <w:trPr>
          <w:trHeight w:val="605"/>
        </w:trPr>
        <w:tc>
          <w:tcPr>
            <w:tcW w:w="193" w:type="pct"/>
          </w:tcPr>
          <w:p w14:paraId="73BCF609" w14:textId="77777777" w:rsidR="00B037EA" w:rsidRPr="00E47522" w:rsidRDefault="00B037EA" w:rsidP="0058417A">
            <w:pPr>
              <w:pStyle w:val="Bezodstpw"/>
              <w:numPr>
                <w:ilvl w:val="0"/>
                <w:numId w:val="1"/>
              </w:numPr>
              <w:ind w:left="689" w:hanging="590"/>
              <w:rPr>
                <w:bCs/>
              </w:rPr>
            </w:pPr>
          </w:p>
        </w:tc>
        <w:tc>
          <w:tcPr>
            <w:tcW w:w="919" w:type="pct"/>
          </w:tcPr>
          <w:p w14:paraId="3337B6E0" w14:textId="11E109E7" w:rsidR="00B037EA" w:rsidRPr="00E47522" w:rsidRDefault="00B037EA" w:rsidP="0058417A">
            <w:pPr>
              <w:pStyle w:val="Bezodstpw"/>
              <w:rPr>
                <w:bCs/>
              </w:rPr>
            </w:pPr>
            <w:r>
              <w:rPr>
                <w:bCs/>
              </w:rPr>
              <w:t>Matryca</w:t>
            </w:r>
          </w:p>
        </w:tc>
        <w:tc>
          <w:tcPr>
            <w:tcW w:w="3888" w:type="pct"/>
          </w:tcPr>
          <w:p w14:paraId="7B6F6FBC" w14:textId="0145AC0D" w:rsidR="00B037EA" w:rsidRDefault="00B037EA" w:rsidP="0058417A">
            <w:pPr>
              <w:pStyle w:val="Bezodstpw"/>
              <w:rPr>
                <w:b/>
                <w:bCs/>
              </w:rPr>
            </w:pPr>
            <w:r w:rsidRPr="006474E8">
              <w:t xml:space="preserve">FHD (1920x1080) </w:t>
            </w:r>
            <w:r>
              <w:t>IPS Anti-Glare</w:t>
            </w:r>
            <w:r w:rsidRPr="006474E8">
              <w:t xml:space="preserve"> w technologii LED przeciwodblaskowy, jasność min. </w:t>
            </w:r>
            <w:r>
              <w:t>300</w:t>
            </w:r>
            <w:r w:rsidRPr="006474E8">
              <w:t xml:space="preserve"> nitów, </w:t>
            </w:r>
            <w:r>
              <w:t>częstotliwość odświeżania 144 Hz</w:t>
            </w:r>
          </w:p>
        </w:tc>
      </w:tr>
      <w:tr w:rsidR="005171C2" w:rsidRPr="00E47522" w14:paraId="6FF66AF0" w14:textId="77777777" w:rsidTr="00B037EA">
        <w:trPr>
          <w:trHeight w:val="284"/>
        </w:trPr>
        <w:tc>
          <w:tcPr>
            <w:tcW w:w="193" w:type="pct"/>
          </w:tcPr>
          <w:p w14:paraId="3D7C1D6E" w14:textId="77777777" w:rsidR="005171C2" w:rsidRPr="00E47522" w:rsidRDefault="005171C2" w:rsidP="0058417A">
            <w:pPr>
              <w:pStyle w:val="Bezodstpw"/>
              <w:numPr>
                <w:ilvl w:val="0"/>
                <w:numId w:val="1"/>
              </w:numPr>
              <w:ind w:left="689" w:hanging="590"/>
              <w:rPr>
                <w:bCs/>
              </w:rPr>
            </w:pPr>
          </w:p>
        </w:tc>
        <w:tc>
          <w:tcPr>
            <w:tcW w:w="919" w:type="pct"/>
          </w:tcPr>
          <w:p w14:paraId="5D81DEB9" w14:textId="77777777" w:rsidR="005171C2" w:rsidRPr="00E47522" w:rsidRDefault="005171C2" w:rsidP="0058417A">
            <w:pPr>
              <w:pStyle w:val="Bezodstpw"/>
              <w:rPr>
                <w:bCs/>
              </w:rPr>
            </w:pPr>
            <w:r w:rsidRPr="00E47522">
              <w:rPr>
                <w:bCs/>
              </w:rPr>
              <w:t>Parametry pamięci masowej</w:t>
            </w:r>
          </w:p>
        </w:tc>
        <w:tc>
          <w:tcPr>
            <w:tcW w:w="3888" w:type="pct"/>
          </w:tcPr>
          <w:p w14:paraId="5A4A5046" w14:textId="2B573EB1" w:rsidR="005171C2" w:rsidRPr="00E47522" w:rsidRDefault="005171C2" w:rsidP="0058417A">
            <w:pPr>
              <w:pStyle w:val="Bezodstpw"/>
              <w:rPr>
                <w:bCs/>
              </w:rPr>
            </w:pPr>
            <w:r>
              <w:rPr>
                <w:bCs/>
              </w:rPr>
              <w:t xml:space="preserve">Minimalna wymagana przestrzeń dyskowa: </w:t>
            </w:r>
            <w:r w:rsidR="00CE7182" w:rsidRPr="00211C1F">
              <w:rPr>
                <w:bCs/>
                <w:color w:val="000000" w:themeColor="text1"/>
              </w:rPr>
              <w:t xml:space="preserve">1000 </w:t>
            </w:r>
            <w:r w:rsidRPr="00211C1F">
              <w:rPr>
                <w:bCs/>
                <w:color w:val="000000" w:themeColor="text1"/>
              </w:rPr>
              <w:t xml:space="preserve">GB zrealizowane na pamięciach półprzewodnikowych tzw. SSD. </w:t>
            </w:r>
            <w:r w:rsidR="0024248F" w:rsidRPr="00211C1F">
              <w:rPr>
                <w:bCs/>
                <w:color w:val="000000" w:themeColor="text1"/>
              </w:rPr>
              <w:t xml:space="preserve"> Możliwość montażu dodatkowego dysku</w:t>
            </w:r>
          </w:p>
        </w:tc>
      </w:tr>
      <w:tr w:rsidR="005171C2" w:rsidRPr="00E47522" w14:paraId="0D155A82" w14:textId="77777777" w:rsidTr="00B037EA">
        <w:trPr>
          <w:trHeight w:val="284"/>
        </w:trPr>
        <w:tc>
          <w:tcPr>
            <w:tcW w:w="193" w:type="pct"/>
          </w:tcPr>
          <w:p w14:paraId="5B716D66" w14:textId="77777777" w:rsidR="005171C2" w:rsidRPr="00E47522" w:rsidRDefault="005171C2" w:rsidP="0058417A">
            <w:pPr>
              <w:pStyle w:val="Bezodstpw"/>
              <w:numPr>
                <w:ilvl w:val="0"/>
                <w:numId w:val="1"/>
              </w:numPr>
              <w:ind w:left="689" w:hanging="590"/>
              <w:rPr>
                <w:bCs/>
              </w:rPr>
            </w:pPr>
          </w:p>
        </w:tc>
        <w:tc>
          <w:tcPr>
            <w:tcW w:w="919" w:type="pct"/>
          </w:tcPr>
          <w:p w14:paraId="297ED7C5" w14:textId="77777777" w:rsidR="005171C2" w:rsidRPr="00E47522" w:rsidRDefault="005171C2" w:rsidP="0058417A">
            <w:pPr>
              <w:pStyle w:val="Bezodstpw"/>
              <w:rPr>
                <w:bCs/>
              </w:rPr>
            </w:pPr>
            <w:r w:rsidRPr="00E47522">
              <w:rPr>
                <w:bCs/>
              </w:rPr>
              <w:t>Karta graficzna</w:t>
            </w:r>
          </w:p>
        </w:tc>
        <w:tc>
          <w:tcPr>
            <w:tcW w:w="3888" w:type="pct"/>
          </w:tcPr>
          <w:p w14:paraId="022861C2" w14:textId="480680D0" w:rsidR="00AD11CF" w:rsidRPr="006F7933" w:rsidRDefault="00AD11CF" w:rsidP="0058417A">
            <w:pPr>
              <w:pStyle w:val="Bezodstpw"/>
            </w:pPr>
            <w:r w:rsidRPr="006F7933">
              <w:t>Zintegrowana w procesorze z możliwością dynamicznego przydzielenia pamięci systemowej, ze sprzętowym wsparciem dla DirectX 12, OpenGL 4.4</w:t>
            </w:r>
            <w:r w:rsidR="006D0C1C">
              <w:t>.</w:t>
            </w:r>
          </w:p>
          <w:p w14:paraId="623B0400" w14:textId="1E9AD016" w:rsidR="005171C2" w:rsidRPr="006F7933" w:rsidRDefault="00AD11CF" w:rsidP="0058417A">
            <w:pPr>
              <w:spacing w:after="0" w:line="240" w:lineRule="auto"/>
              <w:jc w:val="both"/>
            </w:pPr>
            <w:r w:rsidRPr="006F7933">
              <w:rPr>
                <w:rFonts w:cstheme="minorHAnsi"/>
                <w:bCs/>
              </w:rPr>
              <w:t>Zewnętrzna-dedykowana, wyposażona w min. 6 GB dedykowanej pamięci GDDR</w:t>
            </w:r>
            <w:r w:rsidR="004B2798" w:rsidRPr="006F7933">
              <w:rPr>
                <w:rFonts w:cstheme="minorHAnsi"/>
                <w:bCs/>
              </w:rPr>
              <w:t>6</w:t>
            </w:r>
            <w:r w:rsidRPr="006F7933">
              <w:rPr>
                <w:rFonts w:cstheme="minorHAnsi"/>
                <w:bCs/>
              </w:rPr>
              <w:t xml:space="preserve"> osiągającą w teście </w:t>
            </w:r>
            <w:r w:rsidRPr="006F7933">
              <w:rPr>
                <w:rFonts w:cstheme="minorHAnsi"/>
                <w:b/>
                <w:bCs/>
              </w:rPr>
              <w:t>Average</w:t>
            </w:r>
            <w:r w:rsidRPr="006F7933">
              <w:rPr>
                <w:rFonts w:cstheme="minorHAnsi"/>
                <w:bCs/>
              </w:rPr>
              <w:t xml:space="preserve"> G3D Mark wynik na poziomie </w:t>
            </w:r>
            <w:r w:rsidR="00B037EA">
              <w:rPr>
                <w:rFonts w:cstheme="minorHAnsi"/>
                <w:bCs/>
              </w:rPr>
              <w:t xml:space="preserve">min. </w:t>
            </w:r>
            <w:r w:rsidR="009D7B10" w:rsidRPr="009D7B10">
              <w:rPr>
                <w:rFonts w:cstheme="minorHAnsi"/>
                <w:b/>
                <w:bCs/>
              </w:rPr>
              <w:t>1</w:t>
            </w:r>
            <w:r w:rsidR="00B037EA">
              <w:rPr>
                <w:rFonts w:cstheme="minorHAnsi"/>
                <w:b/>
                <w:bCs/>
              </w:rPr>
              <w:t>3900</w:t>
            </w:r>
            <w:r w:rsidRPr="006F7933">
              <w:rPr>
                <w:rFonts w:cstheme="minorHAnsi"/>
                <w:bCs/>
              </w:rPr>
              <w:t xml:space="preserve"> punktów. Do oferty należy dołączyć wydruk ze strony: </w:t>
            </w:r>
            <w:hyperlink r:id="rId9" w:history="1">
              <w:r w:rsidR="006D0C1C" w:rsidRPr="001B19DC">
                <w:rPr>
                  <w:rStyle w:val="Hipercze"/>
                  <w:rFonts w:cstheme="minorHAnsi"/>
                  <w:bCs/>
                </w:rPr>
                <w:t>http://www.videocardbenchmark.net</w:t>
              </w:r>
            </w:hyperlink>
            <w:r w:rsidR="006D0C1C">
              <w:rPr>
                <w:rFonts w:cstheme="minorHAnsi"/>
                <w:bCs/>
              </w:rPr>
              <w:t xml:space="preserve"> </w:t>
            </w:r>
            <w:r w:rsidRPr="006F7933">
              <w:rPr>
                <w:rFonts w:cstheme="minorHAnsi"/>
                <w:bCs/>
              </w:rPr>
              <w:t xml:space="preserve"> potwierdzający spełnienie wymogów SIWZ. Wynik nie starszy niż na dzień ogłoszenia postepowania.</w:t>
            </w:r>
          </w:p>
        </w:tc>
      </w:tr>
      <w:tr w:rsidR="005171C2" w:rsidRPr="00E47522" w14:paraId="041CB7D7" w14:textId="77777777" w:rsidTr="00B037EA">
        <w:trPr>
          <w:trHeight w:val="284"/>
        </w:trPr>
        <w:tc>
          <w:tcPr>
            <w:tcW w:w="193" w:type="pct"/>
          </w:tcPr>
          <w:p w14:paraId="073DE3EE" w14:textId="77777777" w:rsidR="005171C2" w:rsidRPr="00E47522" w:rsidRDefault="005171C2" w:rsidP="0058417A">
            <w:pPr>
              <w:pStyle w:val="Bezodstpw"/>
              <w:numPr>
                <w:ilvl w:val="0"/>
                <w:numId w:val="1"/>
              </w:numPr>
              <w:ind w:left="689" w:hanging="590"/>
              <w:rPr>
                <w:bCs/>
              </w:rPr>
            </w:pPr>
          </w:p>
        </w:tc>
        <w:tc>
          <w:tcPr>
            <w:tcW w:w="919" w:type="pct"/>
          </w:tcPr>
          <w:p w14:paraId="6C5DC580" w14:textId="77777777" w:rsidR="005171C2" w:rsidRPr="00E47522" w:rsidRDefault="005171C2" w:rsidP="0058417A">
            <w:pPr>
              <w:pStyle w:val="Bezodstpw"/>
              <w:rPr>
                <w:bCs/>
              </w:rPr>
            </w:pPr>
            <w:r w:rsidRPr="00E47522">
              <w:rPr>
                <w:bCs/>
              </w:rPr>
              <w:t>Wyposażenie multimedialne</w:t>
            </w:r>
          </w:p>
        </w:tc>
        <w:tc>
          <w:tcPr>
            <w:tcW w:w="3888" w:type="pct"/>
          </w:tcPr>
          <w:p w14:paraId="646EA780" w14:textId="77777777" w:rsidR="005171C2" w:rsidRPr="00E47522" w:rsidRDefault="005171C2" w:rsidP="0058417A">
            <w:pPr>
              <w:pStyle w:val="Bezodstpw"/>
              <w:rPr>
                <w:bCs/>
              </w:rPr>
            </w:pPr>
            <w:r w:rsidRPr="00E47522">
              <w:rPr>
                <w:bCs/>
              </w:rPr>
              <w:t>Karta dźwiękowa stereo, wbudowane dwa głośniki stereo</w:t>
            </w:r>
            <w:r>
              <w:rPr>
                <w:bCs/>
              </w:rPr>
              <w:t>, wbudowana kamera HD</w:t>
            </w:r>
          </w:p>
        </w:tc>
      </w:tr>
      <w:tr w:rsidR="005171C2" w:rsidRPr="00E47522" w14:paraId="33BB8EF0" w14:textId="77777777" w:rsidTr="00B037EA">
        <w:trPr>
          <w:trHeight w:val="284"/>
        </w:trPr>
        <w:tc>
          <w:tcPr>
            <w:tcW w:w="193" w:type="pct"/>
          </w:tcPr>
          <w:p w14:paraId="5CC55A84" w14:textId="77777777" w:rsidR="005171C2" w:rsidRPr="00E47522" w:rsidRDefault="005171C2" w:rsidP="0058417A">
            <w:pPr>
              <w:pStyle w:val="Bezodstpw"/>
              <w:numPr>
                <w:ilvl w:val="0"/>
                <w:numId w:val="1"/>
              </w:numPr>
              <w:ind w:left="689" w:hanging="590"/>
              <w:rPr>
                <w:bCs/>
              </w:rPr>
            </w:pPr>
          </w:p>
        </w:tc>
        <w:tc>
          <w:tcPr>
            <w:tcW w:w="919" w:type="pct"/>
          </w:tcPr>
          <w:p w14:paraId="1A2E68A0" w14:textId="77777777" w:rsidR="005171C2" w:rsidRPr="00E47522" w:rsidRDefault="005171C2" w:rsidP="0058417A">
            <w:pPr>
              <w:pStyle w:val="Bezodstpw"/>
              <w:rPr>
                <w:bCs/>
              </w:rPr>
            </w:pPr>
            <w:r>
              <w:rPr>
                <w:bCs/>
              </w:rPr>
              <w:t xml:space="preserve">Wymagania dotyczące </w:t>
            </w:r>
            <w:r w:rsidRPr="00E47522">
              <w:rPr>
                <w:bCs/>
              </w:rPr>
              <w:t>baterii i zasilania</w:t>
            </w:r>
          </w:p>
        </w:tc>
        <w:tc>
          <w:tcPr>
            <w:tcW w:w="3888" w:type="pct"/>
          </w:tcPr>
          <w:p w14:paraId="01708078" w14:textId="565DF84E" w:rsidR="005171C2" w:rsidRPr="004B2798" w:rsidRDefault="009D7B10" w:rsidP="0058417A">
            <w:pPr>
              <w:pStyle w:val="Bezodstpw"/>
              <w:rPr>
                <w:color w:val="FF0000"/>
              </w:rPr>
            </w:pPr>
            <w:r w:rsidRPr="009D7B10">
              <w:t>4-komorowa</w:t>
            </w:r>
            <w:r>
              <w:t xml:space="preserve"> bateria o pojmeności min. </w:t>
            </w:r>
            <w:r w:rsidRPr="009D7B10">
              <w:t>4000 mAh</w:t>
            </w:r>
            <w:r>
              <w:t xml:space="preserve">. </w:t>
            </w:r>
          </w:p>
          <w:p w14:paraId="53FD33DD" w14:textId="77777777" w:rsidR="005171C2" w:rsidRPr="00124FA2" w:rsidRDefault="005171C2" w:rsidP="0058417A">
            <w:pPr>
              <w:pStyle w:val="Bezodstpw"/>
              <w:rPr>
                <w:bCs/>
              </w:rPr>
            </w:pPr>
            <w:r w:rsidRPr="009D7B10">
              <w:rPr>
                <w:bCs/>
              </w:rPr>
              <w:t xml:space="preserve">Zasilacz wspierający funkcję szybkiego ładowania – do 50% pojemności baterii w ciągu 30 minut </w:t>
            </w:r>
            <w:r w:rsidRPr="009D7B10">
              <w:rPr>
                <w:rFonts w:cstheme="minorHAnsi"/>
                <w:bCs/>
              </w:rPr>
              <w:t>±</w:t>
            </w:r>
            <w:r w:rsidRPr="009D7B10">
              <w:rPr>
                <w:bCs/>
              </w:rPr>
              <w:t xml:space="preserve"> 20%</w:t>
            </w:r>
          </w:p>
        </w:tc>
      </w:tr>
      <w:tr w:rsidR="005171C2" w:rsidRPr="00E47522" w14:paraId="2D487821" w14:textId="77777777" w:rsidTr="00B037EA">
        <w:trPr>
          <w:trHeight w:val="284"/>
        </w:trPr>
        <w:tc>
          <w:tcPr>
            <w:tcW w:w="193" w:type="pct"/>
          </w:tcPr>
          <w:p w14:paraId="3D675079" w14:textId="77777777" w:rsidR="005171C2" w:rsidRPr="00E47522" w:rsidRDefault="005171C2" w:rsidP="0058417A">
            <w:pPr>
              <w:pStyle w:val="Bezodstpw"/>
              <w:numPr>
                <w:ilvl w:val="0"/>
                <w:numId w:val="1"/>
              </w:numPr>
              <w:ind w:left="689" w:hanging="590"/>
              <w:rPr>
                <w:bCs/>
              </w:rPr>
            </w:pPr>
          </w:p>
        </w:tc>
        <w:tc>
          <w:tcPr>
            <w:tcW w:w="919" w:type="pct"/>
          </w:tcPr>
          <w:p w14:paraId="3F871024" w14:textId="77777777" w:rsidR="005171C2" w:rsidRPr="00E47522" w:rsidRDefault="005171C2" w:rsidP="0058417A">
            <w:pPr>
              <w:pStyle w:val="Bezodstpw"/>
              <w:rPr>
                <w:bCs/>
              </w:rPr>
            </w:pPr>
            <w:r w:rsidRPr="00E47522">
              <w:rPr>
                <w:bCs/>
              </w:rPr>
              <w:t>System operacyjny</w:t>
            </w:r>
          </w:p>
        </w:tc>
        <w:tc>
          <w:tcPr>
            <w:tcW w:w="3888" w:type="pct"/>
          </w:tcPr>
          <w:p w14:paraId="3B831B48" w14:textId="77777777" w:rsidR="005171C2" w:rsidRDefault="005171C2" w:rsidP="0058417A">
            <w:pPr>
              <w:pStyle w:val="Bezodstpw"/>
            </w:pPr>
            <w:r>
              <w:t>Zainstalowany system operacyjny Windows 10 Professional 64bit PL nie wymagający aktywacji za pomocą telefonu lub Internetu w firmie Microsoft lub oprogramowanie równoważne - przez równoważność rozumie się pełną funkcjonalność jaką oferuje wymagany w SIWZ system operacyjny.</w:t>
            </w:r>
          </w:p>
          <w:p w14:paraId="2FBA69B5" w14:textId="77777777" w:rsidR="005171C2" w:rsidRDefault="005171C2" w:rsidP="0058417A">
            <w:pPr>
              <w:pStyle w:val="Bezodstpw"/>
            </w:pPr>
            <w:r>
              <w:t xml:space="preserve">Zamawiający posiada rozwiązanie informatyczne oparte o Windows Server 2019 i Windows 10 Professional. Powyższy zakup służy rozbudowie istniejącej infrastruktury. </w:t>
            </w:r>
          </w:p>
          <w:p w14:paraId="1D760259" w14:textId="77777777" w:rsidR="005171C2" w:rsidRDefault="005171C2" w:rsidP="0058417A">
            <w:pPr>
              <w:pStyle w:val="Bezodstpw"/>
            </w:pPr>
            <w:r>
              <w:t>W przypadku zaproponowania oprogramowania równoważnego do MS Windows 10, wymagane jest przeszkolenie 70 osób wskazanych przez Zamawiającego na poziomie odpowiadającym administratorowi MS Windows, w terminie 30 dni od podpisania umowy sprzedaży licencji.</w:t>
            </w:r>
          </w:p>
          <w:p w14:paraId="5344CFA5" w14:textId="77777777" w:rsidR="005171C2" w:rsidRDefault="005171C2" w:rsidP="0058417A">
            <w:pPr>
              <w:pStyle w:val="Bezodstpw"/>
            </w:pPr>
            <w:r>
              <w:t>Dodatkowo zaoferowany system musi wspierać wszystkie zainstalowane na Uczelni aplikacje pracujące do tej pory na systemie MS Windows 10.</w:t>
            </w:r>
          </w:p>
          <w:p w14:paraId="11DED971" w14:textId="77777777" w:rsidR="005171C2" w:rsidRPr="00DC71BA" w:rsidRDefault="005171C2" w:rsidP="0058417A">
            <w:pPr>
              <w:pStyle w:val="Bezodstpw"/>
            </w:pPr>
            <w:r>
              <w:t>Wsparcie dla zaoferowanego systemu operacyjnego, polegający na opublikowaniu sterowników i oprogramowania na stronach producenta komputera.</w:t>
            </w:r>
          </w:p>
        </w:tc>
      </w:tr>
      <w:tr w:rsidR="005171C2" w:rsidRPr="00E47522" w14:paraId="3B67038E" w14:textId="77777777" w:rsidTr="00B037EA">
        <w:trPr>
          <w:trHeight w:val="284"/>
        </w:trPr>
        <w:tc>
          <w:tcPr>
            <w:tcW w:w="193" w:type="pct"/>
          </w:tcPr>
          <w:p w14:paraId="70BDB947" w14:textId="77777777" w:rsidR="005171C2" w:rsidRPr="00E47522" w:rsidRDefault="005171C2" w:rsidP="0058417A">
            <w:pPr>
              <w:pStyle w:val="Bezodstpw"/>
              <w:numPr>
                <w:ilvl w:val="0"/>
                <w:numId w:val="1"/>
              </w:numPr>
              <w:ind w:left="689" w:hanging="590"/>
              <w:rPr>
                <w:bCs/>
              </w:rPr>
            </w:pPr>
          </w:p>
        </w:tc>
        <w:tc>
          <w:tcPr>
            <w:tcW w:w="919" w:type="pct"/>
          </w:tcPr>
          <w:p w14:paraId="3979C298" w14:textId="77777777" w:rsidR="005171C2" w:rsidRPr="00E47522" w:rsidRDefault="005171C2" w:rsidP="0058417A">
            <w:pPr>
              <w:pStyle w:val="Bezodstpw"/>
              <w:rPr>
                <w:bCs/>
              </w:rPr>
            </w:pPr>
            <w:r w:rsidRPr="00E47522">
              <w:rPr>
                <w:bCs/>
              </w:rPr>
              <w:t>Waga i wymiary</w:t>
            </w:r>
          </w:p>
        </w:tc>
        <w:tc>
          <w:tcPr>
            <w:tcW w:w="3888" w:type="pct"/>
          </w:tcPr>
          <w:p w14:paraId="0F2B06FB" w14:textId="77777777" w:rsidR="005171C2" w:rsidRPr="004E1475" w:rsidRDefault="005171C2" w:rsidP="0058417A">
            <w:pPr>
              <w:pStyle w:val="Bezodstpw"/>
            </w:pPr>
            <w:r w:rsidRPr="004E1475">
              <w:t xml:space="preserve">Waga do 2,5 kg </w:t>
            </w:r>
          </w:p>
          <w:p w14:paraId="00B782C9" w14:textId="77777777" w:rsidR="005171C2" w:rsidRPr="004E1475" w:rsidRDefault="005171C2" w:rsidP="0058417A">
            <w:pPr>
              <w:pStyle w:val="Bezodstpw"/>
            </w:pPr>
            <w:r w:rsidRPr="004E1475">
              <w:lastRenderedPageBreak/>
              <w:t>Szerokość: max 3</w:t>
            </w:r>
            <w:r w:rsidR="006B7225">
              <w:t>7</w:t>
            </w:r>
            <w:r w:rsidRPr="004E1475">
              <w:t xml:space="preserve"> cm</w:t>
            </w:r>
          </w:p>
          <w:p w14:paraId="1B2103F5" w14:textId="77777777" w:rsidR="005171C2" w:rsidRPr="004E1475" w:rsidRDefault="005171C2" w:rsidP="0058417A">
            <w:pPr>
              <w:pStyle w:val="Bezodstpw"/>
            </w:pPr>
            <w:r w:rsidRPr="004E1475">
              <w:t>Głębokość: max 2</w:t>
            </w:r>
            <w:r w:rsidR="006B7225">
              <w:t>6</w:t>
            </w:r>
            <w:r w:rsidRPr="004E1475">
              <w:t xml:space="preserve"> cm</w:t>
            </w:r>
          </w:p>
          <w:p w14:paraId="5CA1848D" w14:textId="77777777" w:rsidR="005171C2" w:rsidRPr="004E1475" w:rsidRDefault="005171C2" w:rsidP="0058417A">
            <w:pPr>
              <w:pStyle w:val="Bezodstpw"/>
            </w:pPr>
            <w:r w:rsidRPr="004E1475">
              <w:t xml:space="preserve">Wysokość: max </w:t>
            </w:r>
            <w:r w:rsidR="006B7225">
              <w:t>3</w:t>
            </w:r>
            <w:r w:rsidRPr="004E1475">
              <w:t xml:space="preserve"> cm</w:t>
            </w:r>
          </w:p>
        </w:tc>
      </w:tr>
      <w:tr w:rsidR="005171C2" w:rsidRPr="00E47522" w14:paraId="499172E1" w14:textId="77777777" w:rsidTr="00B037EA">
        <w:trPr>
          <w:trHeight w:val="284"/>
        </w:trPr>
        <w:tc>
          <w:tcPr>
            <w:tcW w:w="193" w:type="pct"/>
          </w:tcPr>
          <w:p w14:paraId="53DB50A9" w14:textId="77777777" w:rsidR="005171C2" w:rsidRPr="00E47522" w:rsidRDefault="005171C2" w:rsidP="0058417A">
            <w:pPr>
              <w:pStyle w:val="Bezodstpw"/>
              <w:numPr>
                <w:ilvl w:val="0"/>
                <w:numId w:val="1"/>
              </w:numPr>
              <w:ind w:left="689" w:hanging="590"/>
              <w:rPr>
                <w:bCs/>
              </w:rPr>
            </w:pPr>
          </w:p>
        </w:tc>
        <w:tc>
          <w:tcPr>
            <w:tcW w:w="919" w:type="pct"/>
          </w:tcPr>
          <w:p w14:paraId="1FB23691" w14:textId="77777777" w:rsidR="005171C2" w:rsidRPr="00E47522" w:rsidRDefault="005171C2" w:rsidP="0058417A">
            <w:pPr>
              <w:pStyle w:val="Bezodstpw"/>
              <w:rPr>
                <w:bCs/>
              </w:rPr>
            </w:pPr>
            <w:r w:rsidRPr="00E47522">
              <w:rPr>
                <w:bCs/>
              </w:rPr>
              <w:t>Warunki gwarancji</w:t>
            </w:r>
          </w:p>
        </w:tc>
        <w:tc>
          <w:tcPr>
            <w:tcW w:w="3888" w:type="pct"/>
          </w:tcPr>
          <w:p w14:paraId="4F1090D7" w14:textId="4E5C90C7" w:rsidR="005171C2" w:rsidRPr="00407909" w:rsidRDefault="006B7225" w:rsidP="0058417A">
            <w:pPr>
              <w:pStyle w:val="Bezodstpw"/>
              <w:rPr>
                <w:bCs/>
              </w:rPr>
            </w:pPr>
            <w:r>
              <w:rPr>
                <w:bCs/>
              </w:rPr>
              <w:t>2</w:t>
            </w:r>
            <w:r w:rsidR="005171C2" w:rsidRPr="00407909">
              <w:rPr>
                <w:bCs/>
              </w:rPr>
              <w:t xml:space="preserve">-letnia gwarancja producenta </w:t>
            </w:r>
          </w:p>
        </w:tc>
      </w:tr>
      <w:tr w:rsidR="005171C2" w:rsidRPr="00E47522" w14:paraId="60F22C10" w14:textId="77777777" w:rsidTr="00B037EA">
        <w:trPr>
          <w:trHeight w:val="284"/>
        </w:trPr>
        <w:tc>
          <w:tcPr>
            <w:tcW w:w="193" w:type="pct"/>
          </w:tcPr>
          <w:p w14:paraId="6BF0F55B" w14:textId="77777777" w:rsidR="005171C2" w:rsidRPr="00E47522" w:rsidRDefault="005171C2" w:rsidP="0058417A">
            <w:pPr>
              <w:pStyle w:val="Bezodstpw"/>
              <w:numPr>
                <w:ilvl w:val="0"/>
                <w:numId w:val="1"/>
              </w:numPr>
              <w:ind w:left="689" w:hanging="590"/>
              <w:rPr>
                <w:rFonts w:cs="Times New Roman"/>
                <w:bCs/>
                <w:szCs w:val="20"/>
              </w:rPr>
            </w:pPr>
          </w:p>
        </w:tc>
        <w:tc>
          <w:tcPr>
            <w:tcW w:w="919" w:type="pct"/>
          </w:tcPr>
          <w:p w14:paraId="1601992D" w14:textId="77777777" w:rsidR="005171C2" w:rsidRPr="00E47522" w:rsidRDefault="005171C2" w:rsidP="0058417A">
            <w:pPr>
              <w:pStyle w:val="Bezodstpw"/>
              <w:rPr>
                <w:bCs/>
              </w:rPr>
            </w:pPr>
            <w:r w:rsidRPr="00E47522">
              <w:rPr>
                <w:bCs/>
              </w:rPr>
              <w:t>Wymagania dodatkowe</w:t>
            </w:r>
          </w:p>
        </w:tc>
        <w:tc>
          <w:tcPr>
            <w:tcW w:w="3888" w:type="pct"/>
          </w:tcPr>
          <w:p w14:paraId="565E033A" w14:textId="167E1174" w:rsidR="006B7225" w:rsidRDefault="006B7225" w:rsidP="0058417A">
            <w:pPr>
              <w:pStyle w:val="Bezodstpw"/>
              <w:rPr>
                <w:bCs/>
              </w:rPr>
            </w:pPr>
            <w:r>
              <w:t xml:space="preserve">LAN 10/100/1000 Mbps, Wi-Fi 6 (802.11 a/b/g/n/ac/ax), Moduł Bluetooth, </w:t>
            </w:r>
            <w:r w:rsidRPr="006B7225">
              <w:rPr>
                <w:bCs/>
              </w:rPr>
              <w:t xml:space="preserve">USB 3.1 Gen. 1 (USB 3.0) </w:t>
            </w:r>
            <w:r w:rsidR="00E91711">
              <w:rPr>
                <w:bCs/>
              </w:rPr>
              <w:t>–</w:t>
            </w:r>
            <w:r w:rsidRPr="006B7225">
              <w:rPr>
                <w:bCs/>
              </w:rPr>
              <w:t xml:space="preserve"> </w:t>
            </w:r>
            <w:r w:rsidR="00E91711">
              <w:rPr>
                <w:bCs/>
              </w:rPr>
              <w:t xml:space="preserve">min. </w:t>
            </w:r>
            <w:r w:rsidR="006D0C1C">
              <w:rPr>
                <w:bCs/>
              </w:rPr>
              <w:t>3</w:t>
            </w:r>
            <w:r w:rsidRPr="006B7225">
              <w:rPr>
                <w:bCs/>
              </w:rPr>
              <w:t xml:space="preserve"> szt.</w:t>
            </w:r>
            <w:r>
              <w:rPr>
                <w:bCs/>
              </w:rPr>
              <w:t xml:space="preserve">, </w:t>
            </w:r>
            <w:r w:rsidRPr="006B7225">
              <w:rPr>
                <w:bCs/>
              </w:rPr>
              <w:t>USB Typu-C (z DisplayPort) - 1 szt.</w:t>
            </w:r>
            <w:r>
              <w:rPr>
                <w:bCs/>
              </w:rPr>
              <w:t xml:space="preserve">, </w:t>
            </w:r>
            <w:r w:rsidRPr="006B7225">
              <w:rPr>
                <w:bCs/>
              </w:rPr>
              <w:t>HDMI 2.0 - 1 szt.</w:t>
            </w:r>
            <w:r>
              <w:rPr>
                <w:bCs/>
              </w:rPr>
              <w:t xml:space="preserve">, </w:t>
            </w:r>
            <w:r w:rsidRPr="006B7225">
              <w:rPr>
                <w:bCs/>
              </w:rPr>
              <w:t>RJ-45 (LAN) - 1 szt.</w:t>
            </w:r>
            <w:r>
              <w:rPr>
                <w:bCs/>
              </w:rPr>
              <w:t xml:space="preserve">, </w:t>
            </w:r>
            <w:r w:rsidRPr="006B7225">
              <w:rPr>
                <w:bCs/>
              </w:rPr>
              <w:t>Wyjście słuchawkowe/wejście mikrofonowe - 1 szt.</w:t>
            </w:r>
            <w:r>
              <w:rPr>
                <w:bCs/>
              </w:rPr>
              <w:t xml:space="preserve">, </w:t>
            </w:r>
            <w:r w:rsidRPr="006B7225">
              <w:rPr>
                <w:bCs/>
              </w:rPr>
              <w:t>DC-in (wejście zasilania) - 1 szt.</w:t>
            </w:r>
          </w:p>
          <w:p w14:paraId="6FAEA487" w14:textId="77777777" w:rsidR="006B7225" w:rsidRPr="00944ACB" w:rsidRDefault="006B7225" w:rsidP="0058417A">
            <w:pPr>
              <w:pStyle w:val="Bezodstpw"/>
              <w:rPr>
                <w:bCs/>
              </w:rPr>
            </w:pPr>
          </w:p>
          <w:p w14:paraId="57876FC2" w14:textId="52D741CB" w:rsidR="00E91711" w:rsidRDefault="00E91711" w:rsidP="0058417A">
            <w:pPr>
              <w:pStyle w:val="Bezodstpw"/>
              <w:rPr>
                <w:bCs/>
              </w:rPr>
            </w:pPr>
            <w:r>
              <w:rPr>
                <w:bCs/>
              </w:rPr>
              <w:t>Bezprzewodowa mysz o rozdzielczości min. 1000 dpi.</w:t>
            </w:r>
          </w:p>
          <w:p w14:paraId="19EAD4CB" w14:textId="7D704802" w:rsidR="005171C2" w:rsidRPr="00944ACB" w:rsidRDefault="005171C2" w:rsidP="0058417A">
            <w:pPr>
              <w:pStyle w:val="Bezodstpw"/>
              <w:rPr>
                <w:bCs/>
              </w:rPr>
            </w:pPr>
            <w:r w:rsidRPr="00944ACB">
              <w:rPr>
                <w:bCs/>
              </w:rPr>
              <w:t xml:space="preserve">Torba dopasowana do rozmiaru notebooka, wykonana z odpornego poliestru, wyposażona w pasek do noszenia na ramieniu, dodatkową kieszeń z organizerem na akcesoria do notebooka oraz dodatkową kieszeń na </w:t>
            </w:r>
            <w:r w:rsidRPr="00944ACB">
              <w:rPr>
                <w:rFonts w:cstheme="minorHAnsi"/>
                <w:bCs/>
              </w:rPr>
              <w:t>dokumenty. G</w:t>
            </w:r>
            <w:r w:rsidRPr="00944ACB">
              <w:rPr>
                <w:rFonts w:cstheme="minorHAnsi"/>
                <w:color w:val="444444"/>
                <w:shd w:val="clear" w:color="auto" w:fill="FFFFFF"/>
              </w:rPr>
              <w:t>łówna komora na notebooka wyłożona miękkim materiałem amortyzującym wstrząsy</w:t>
            </w:r>
            <w:r w:rsidRPr="00944ACB">
              <w:rPr>
                <w:rFonts w:cstheme="minorHAnsi"/>
                <w:bCs/>
              </w:rPr>
              <w:t xml:space="preserve"> (ochrona przed drobnymi</w:t>
            </w:r>
            <w:r w:rsidRPr="00944ACB">
              <w:rPr>
                <w:bCs/>
              </w:rPr>
              <w:t xml:space="preserve"> uszkodzeniami i/lub zarysowaniami). Główna komora na notebooka oraz kieszeń na dokumenty zamykane na zamek błyskawiczny. Torba do notebooka w kolorze ciemnym stonowanym.</w:t>
            </w:r>
          </w:p>
        </w:tc>
      </w:tr>
    </w:tbl>
    <w:p w14:paraId="4591441E" w14:textId="57F8C951" w:rsidR="00C37FA8" w:rsidRDefault="00C37FA8" w:rsidP="0058417A">
      <w:pPr>
        <w:spacing w:after="0" w:line="240" w:lineRule="auto"/>
      </w:pPr>
    </w:p>
    <w:p w14:paraId="7E4FFCB7" w14:textId="47048A1A" w:rsidR="0058417A" w:rsidRDefault="0058417A" w:rsidP="0058417A">
      <w:pPr>
        <w:spacing w:after="0" w:line="240" w:lineRule="auto"/>
        <w:rPr>
          <w:b/>
          <w:u w:val="single"/>
        </w:rPr>
      </w:pPr>
      <w:r w:rsidRPr="0058417A">
        <w:rPr>
          <w:b/>
          <w:u w:val="single"/>
        </w:rPr>
        <w:t>Komputer stacjonarny</w:t>
      </w:r>
    </w:p>
    <w:p w14:paraId="1432EE40" w14:textId="77777777" w:rsidR="0058417A" w:rsidRPr="0058417A" w:rsidRDefault="0058417A" w:rsidP="0058417A">
      <w:pPr>
        <w:spacing w:after="0" w:line="240" w:lineRule="auto"/>
        <w:rPr>
          <w:b/>
          <w:u w:val="single"/>
        </w:rPr>
      </w:pPr>
    </w:p>
    <w:tbl>
      <w:tblPr>
        <w:tblW w:w="5901" w:type="pct"/>
        <w:tblInd w:w="-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96"/>
        <w:gridCol w:w="1501"/>
        <w:gridCol w:w="8798"/>
      </w:tblGrid>
      <w:tr w:rsidR="0058417A" w:rsidRPr="00E637F9" w14:paraId="46A2A348" w14:textId="77777777" w:rsidTr="001F5052">
        <w:trPr>
          <w:trHeight w:val="284"/>
        </w:trPr>
        <w:tc>
          <w:tcPr>
            <w:tcW w:w="185" w:type="pct"/>
            <w:shd w:val="clear" w:color="auto" w:fill="auto"/>
            <w:vAlign w:val="center"/>
          </w:tcPr>
          <w:p w14:paraId="0F90DC7B" w14:textId="77777777" w:rsidR="0058417A" w:rsidRPr="00E637F9" w:rsidRDefault="0058417A" w:rsidP="0058417A">
            <w:pPr>
              <w:pStyle w:val="Tabelapozycja"/>
              <w:jc w:val="both"/>
              <w:rPr>
                <w:rFonts w:asciiTheme="minorHAnsi" w:eastAsia="Times New Roman" w:hAnsiTheme="minorHAnsi" w:cstheme="minorHAnsi"/>
                <w:b/>
                <w:sz w:val="20"/>
                <w:lang w:eastAsia="en-US"/>
              </w:rPr>
            </w:pPr>
            <w:r w:rsidRPr="00E637F9">
              <w:rPr>
                <w:rFonts w:asciiTheme="minorHAnsi" w:eastAsia="Times New Roman" w:hAnsiTheme="minorHAnsi" w:cstheme="minorHAnsi"/>
                <w:b/>
                <w:sz w:val="20"/>
                <w:lang w:eastAsia="en-US"/>
              </w:rPr>
              <w:t>Lp.</w:t>
            </w:r>
          </w:p>
        </w:tc>
        <w:tc>
          <w:tcPr>
            <w:tcW w:w="702" w:type="pct"/>
            <w:shd w:val="clear" w:color="auto" w:fill="auto"/>
            <w:vAlign w:val="center"/>
          </w:tcPr>
          <w:p w14:paraId="43670937" w14:textId="77777777" w:rsidR="0058417A" w:rsidRPr="00E637F9" w:rsidRDefault="0058417A" w:rsidP="0058417A">
            <w:pPr>
              <w:spacing w:after="0" w:line="240" w:lineRule="auto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637F9">
              <w:rPr>
                <w:rFonts w:cstheme="minorHAnsi"/>
                <w:b/>
                <w:sz w:val="20"/>
                <w:szCs w:val="20"/>
              </w:rPr>
              <w:t>Nazwa komponentu</w:t>
            </w:r>
          </w:p>
        </w:tc>
        <w:tc>
          <w:tcPr>
            <w:tcW w:w="4113" w:type="pct"/>
            <w:shd w:val="clear" w:color="auto" w:fill="auto"/>
            <w:vAlign w:val="center"/>
          </w:tcPr>
          <w:p w14:paraId="62D9551A" w14:textId="77777777" w:rsidR="0058417A" w:rsidRPr="00E637F9" w:rsidRDefault="0058417A" w:rsidP="0058417A">
            <w:pPr>
              <w:spacing w:after="0" w:line="240" w:lineRule="auto"/>
              <w:ind w:left="-71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637F9">
              <w:rPr>
                <w:rFonts w:cstheme="minorHAnsi"/>
                <w:b/>
                <w:sz w:val="20"/>
                <w:szCs w:val="20"/>
              </w:rPr>
              <w:t>Wymagane minimalne parametry techniczne komputer</w:t>
            </w:r>
            <w:r>
              <w:rPr>
                <w:rFonts w:cstheme="minorHAnsi"/>
                <w:b/>
                <w:sz w:val="20"/>
                <w:szCs w:val="20"/>
              </w:rPr>
              <w:t>a</w:t>
            </w:r>
          </w:p>
        </w:tc>
      </w:tr>
      <w:tr w:rsidR="0058417A" w:rsidRPr="00E637F9" w14:paraId="4858300E" w14:textId="77777777" w:rsidTr="001F5052">
        <w:trPr>
          <w:trHeight w:val="284"/>
        </w:trPr>
        <w:tc>
          <w:tcPr>
            <w:tcW w:w="185" w:type="pct"/>
          </w:tcPr>
          <w:p w14:paraId="685EDD04" w14:textId="77777777" w:rsidR="0058417A" w:rsidRPr="00E637F9" w:rsidRDefault="0058417A" w:rsidP="0058417A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702" w:type="pct"/>
          </w:tcPr>
          <w:p w14:paraId="1A51D6D2" w14:textId="77777777" w:rsidR="0058417A" w:rsidRPr="00E637F9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E637F9">
              <w:rPr>
                <w:rFonts w:cstheme="minorHAnsi"/>
                <w:bCs/>
                <w:sz w:val="20"/>
                <w:szCs w:val="20"/>
              </w:rPr>
              <w:t>Typ</w:t>
            </w:r>
          </w:p>
        </w:tc>
        <w:tc>
          <w:tcPr>
            <w:tcW w:w="4113" w:type="pct"/>
          </w:tcPr>
          <w:p w14:paraId="50AAED23" w14:textId="77777777" w:rsidR="0058417A" w:rsidRPr="00377E2A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377E2A">
              <w:rPr>
                <w:rFonts w:cstheme="minorHAnsi"/>
                <w:bCs/>
                <w:sz w:val="20"/>
                <w:szCs w:val="20"/>
              </w:rPr>
              <w:t xml:space="preserve">Komputer stacjonarny. </w:t>
            </w:r>
          </w:p>
        </w:tc>
      </w:tr>
      <w:tr w:rsidR="0058417A" w:rsidRPr="00E637F9" w14:paraId="7076F21E" w14:textId="77777777" w:rsidTr="001F5052">
        <w:trPr>
          <w:trHeight w:val="284"/>
        </w:trPr>
        <w:tc>
          <w:tcPr>
            <w:tcW w:w="185" w:type="pct"/>
          </w:tcPr>
          <w:p w14:paraId="7A3868D7" w14:textId="77777777" w:rsidR="0058417A" w:rsidRPr="00E637F9" w:rsidRDefault="0058417A" w:rsidP="0058417A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702" w:type="pct"/>
          </w:tcPr>
          <w:p w14:paraId="611B058D" w14:textId="77777777" w:rsidR="0058417A" w:rsidRPr="00E637F9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E637F9">
              <w:rPr>
                <w:rFonts w:cstheme="minorHAnsi"/>
                <w:bCs/>
                <w:sz w:val="20"/>
                <w:szCs w:val="20"/>
              </w:rPr>
              <w:t>Zastosowanie</w:t>
            </w:r>
          </w:p>
        </w:tc>
        <w:tc>
          <w:tcPr>
            <w:tcW w:w="4113" w:type="pct"/>
          </w:tcPr>
          <w:p w14:paraId="64B0DF64" w14:textId="77777777" w:rsidR="0058417A" w:rsidRPr="00E637F9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377E2A">
              <w:rPr>
                <w:rFonts w:cstheme="minorHAnsi"/>
                <w:bCs/>
                <w:sz w:val="20"/>
                <w:szCs w:val="20"/>
              </w:rPr>
              <w:t>Komputer będzie wykorzystywany dla potrzeb aplikacji graficznych</w:t>
            </w:r>
            <w:r>
              <w:rPr>
                <w:rFonts w:cstheme="minorHAnsi"/>
                <w:bCs/>
                <w:sz w:val="20"/>
                <w:szCs w:val="20"/>
              </w:rPr>
              <w:t>,</w:t>
            </w:r>
            <w:r w:rsidRPr="00377E2A">
              <w:rPr>
                <w:rFonts w:cstheme="minorHAnsi"/>
                <w:bCs/>
                <w:sz w:val="20"/>
                <w:szCs w:val="20"/>
              </w:rPr>
              <w:t xml:space="preserve"> aplikacji obliczeniowych</w:t>
            </w:r>
            <w:r>
              <w:rPr>
                <w:rFonts w:cstheme="minorHAnsi"/>
                <w:bCs/>
                <w:sz w:val="20"/>
                <w:szCs w:val="20"/>
              </w:rPr>
              <w:t>,</w:t>
            </w:r>
            <w:r w:rsidRPr="00377E2A">
              <w:rPr>
                <w:rFonts w:cstheme="minorHAnsi"/>
                <w:bCs/>
                <w:sz w:val="20"/>
                <w:szCs w:val="20"/>
              </w:rPr>
              <w:t xml:space="preserve"> aplikacji biurowych, aplikacji edukacyjnych, dostępu do Internetu oraz poczty elektronicznej</w:t>
            </w:r>
          </w:p>
        </w:tc>
      </w:tr>
      <w:tr w:rsidR="0058417A" w:rsidRPr="00E637F9" w14:paraId="000435A0" w14:textId="77777777" w:rsidTr="001F5052">
        <w:trPr>
          <w:trHeight w:val="284"/>
        </w:trPr>
        <w:tc>
          <w:tcPr>
            <w:tcW w:w="185" w:type="pct"/>
          </w:tcPr>
          <w:p w14:paraId="1E334D3B" w14:textId="77777777" w:rsidR="0058417A" w:rsidRPr="00E637F9" w:rsidRDefault="0058417A" w:rsidP="0058417A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702" w:type="pct"/>
          </w:tcPr>
          <w:p w14:paraId="31268C4D" w14:textId="77777777" w:rsidR="0058417A" w:rsidRPr="00E637F9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E637F9">
              <w:rPr>
                <w:rFonts w:cstheme="minorHAnsi"/>
                <w:bCs/>
                <w:sz w:val="20"/>
                <w:szCs w:val="20"/>
              </w:rPr>
              <w:t>Procesor</w:t>
            </w:r>
          </w:p>
        </w:tc>
        <w:tc>
          <w:tcPr>
            <w:tcW w:w="4113" w:type="pct"/>
          </w:tcPr>
          <w:p w14:paraId="2EE144D5" w14:textId="283FD638" w:rsidR="0058417A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F5239F">
              <w:rPr>
                <w:rFonts w:cstheme="minorHAnsi"/>
                <w:bCs/>
                <w:sz w:val="20"/>
                <w:szCs w:val="20"/>
              </w:rPr>
              <w:t xml:space="preserve">Procesor klasy x86, </w:t>
            </w:r>
            <w:r w:rsidRPr="00C43A42">
              <w:rPr>
                <w:rFonts w:cstheme="minorHAnsi"/>
                <w:bCs/>
                <w:color w:val="000000" w:themeColor="text1"/>
                <w:sz w:val="20"/>
                <w:szCs w:val="20"/>
              </w:rPr>
              <w:t>12rdzeni (24wątki)  , min 3.4 GHz,</w:t>
            </w:r>
            <w:r w:rsidRPr="00F5239F">
              <w:rPr>
                <w:rFonts w:cstheme="minorHAnsi"/>
                <w:bCs/>
                <w:sz w:val="20"/>
                <w:szCs w:val="20"/>
              </w:rPr>
              <w:t xml:space="preserve"> osiągający w teście PassMark </w:t>
            </w:r>
            <w:r w:rsidRPr="00F5239F">
              <w:rPr>
                <w:rFonts w:cstheme="minorHAnsi"/>
                <w:b/>
                <w:bCs/>
                <w:sz w:val="20"/>
                <w:szCs w:val="20"/>
              </w:rPr>
              <w:t>Average</w:t>
            </w:r>
            <w:r w:rsidRPr="00F5239F">
              <w:rPr>
                <w:rFonts w:cstheme="minorHAnsi"/>
                <w:bCs/>
                <w:sz w:val="20"/>
                <w:szCs w:val="20"/>
              </w:rPr>
              <w:t xml:space="preserve"> CPU Mark wynik min. </w:t>
            </w:r>
            <w:r w:rsidRPr="001B1BAF">
              <w:rPr>
                <w:rFonts w:cstheme="minorHAnsi"/>
                <w:b/>
                <w:bCs/>
                <w:sz w:val="20"/>
                <w:szCs w:val="20"/>
              </w:rPr>
              <w:t>32</w:t>
            </w:r>
            <w:r>
              <w:rPr>
                <w:rFonts w:cstheme="minorHAnsi"/>
                <w:b/>
                <w:bCs/>
                <w:sz w:val="20"/>
                <w:szCs w:val="20"/>
              </w:rPr>
              <w:t>500</w:t>
            </w:r>
            <w:r w:rsidRPr="00F5239F">
              <w:rPr>
                <w:rFonts w:cstheme="minorHAnsi"/>
                <w:bCs/>
                <w:sz w:val="20"/>
                <w:szCs w:val="20"/>
              </w:rPr>
              <w:t xml:space="preserve"> punktów. Do oferty należy dołączyć wydruk ze strony: </w:t>
            </w:r>
            <w:hyperlink r:id="rId10" w:history="1">
              <w:r w:rsidRPr="00F5239F">
                <w:rPr>
                  <w:rStyle w:val="Hipercze"/>
                  <w:rFonts w:cstheme="minorHAnsi"/>
                  <w:bCs/>
                  <w:sz w:val="20"/>
                  <w:szCs w:val="20"/>
                </w:rPr>
                <w:t>http://www.cpubenchmark.net</w:t>
              </w:r>
            </w:hyperlink>
            <w:r w:rsidRPr="00F5239F">
              <w:rPr>
                <w:rFonts w:cstheme="minorHAnsi"/>
                <w:bCs/>
                <w:sz w:val="20"/>
                <w:szCs w:val="20"/>
              </w:rPr>
              <w:t xml:space="preserve"> potwierdzający spełnienie wymogów SIWZ. Wynik nie starszy niż na dzień ogłoszenia postepowania.</w:t>
            </w:r>
          </w:p>
          <w:p w14:paraId="131A7793" w14:textId="77777777" w:rsidR="0058417A" w:rsidRPr="00066081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066081">
              <w:rPr>
                <w:rFonts w:cstheme="minorHAnsi"/>
                <w:bCs/>
                <w:sz w:val="20"/>
                <w:szCs w:val="20"/>
              </w:rPr>
              <w:t>Pamięć podręczna</w:t>
            </w:r>
            <w:r>
              <w:rPr>
                <w:rFonts w:cstheme="minorHAnsi"/>
                <w:bCs/>
                <w:sz w:val="20"/>
                <w:szCs w:val="20"/>
              </w:rPr>
              <w:t xml:space="preserve">: </w:t>
            </w:r>
            <w:r w:rsidRPr="00066081">
              <w:rPr>
                <w:rFonts w:cstheme="minorHAnsi"/>
                <w:bCs/>
                <w:sz w:val="20"/>
                <w:szCs w:val="20"/>
              </w:rPr>
              <w:t>70 MB</w:t>
            </w:r>
          </w:p>
          <w:p w14:paraId="7969EDDC" w14:textId="77777777" w:rsidR="0058417A" w:rsidRPr="00066081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066081">
              <w:rPr>
                <w:rFonts w:cstheme="minorHAnsi"/>
                <w:bCs/>
                <w:sz w:val="20"/>
                <w:szCs w:val="20"/>
              </w:rPr>
              <w:t>Rodzaj obsługiwanej pamięci</w:t>
            </w:r>
            <w:r>
              <w:rPr>
                <w:rFonts w:cstheme="minorHAnsi"/>
                <w:bCs/>
                <w:sz w:val="20"/>
                <w:szCs w:val="20"/>
              </w:rPr>
              <w:t xml:space="preserve">: </w:t>
            </w:r>
            <w:r w:rsidRPr="00066081">
              <w:rPr>
                <w:rFonts w:cstheme="minorHAnsi"/>
                <w:bCs/>
                <w:sz w:val="20"/>
                <w:szCs w:val="20"/>
              </w:rPr>
              <w:t>DDR4-3200 (PC4-25600)</w:t>
            </w:r>
          </w:p>
          <w:p w14:paraId="6FD6F83F" w14:textId="77777777" w:rsidR="0058417A" w:rsidRPr="00066081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066081">
              <w:rPr>
                <w:rFonts w:cstheme="minorHAnsi"/>
                <w:bCs/>
                <w:sz w:val="20"/>
                <w:szCs w:val="20"/>
              </w:rPr>
              <w:t>Proces litograficzny</w:t>
            </w:r>
            <w:r>
              <w:rPr>
                <w:rFonts w:cstheme="minorHAnsi"/>
                <w:bCs/>
                <w:sz w:val="20"/>
                <w:szCs w:val="20"/>
              </w:rPr>
              <w:t xml:space="preserve">: </w:t>
            </w:r>
            <w:r w:rsidRPr="00066081">
              <w:rPr>
                <w:rFonts w:cstheme="minorHAnsi"/>
                <w:bCs/>
                <w:sz w:val="20"/>
                <w:szCs w:val="20"/>
              </w:rPr>
              <w:t>7 nm</w:t>
            </w:r>
          </w:p>
          <w:p w14:paraId="24FE754F" w14:textId="77777777" w:rsidR="0058417A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066081">
              <w:rPr>
                <w:rFonts w:cstheme="minorHAnsi"/>
                <w:bCs/>
                <w:sz w:val="20"/>
                <w:szCs w:val="20"/>
              </w:rPr>
              <w:t>Pobór mocy (TDP)</w:t>
            </w:r>
            <w:r>
              <w:rPr>
                <w:rFonts w:cstheme="minorHAnsi"/>
                <w:bCs/>
                <w:sz w:val="20"/>
                <w:szCs w:val="20"/>
              </w:rPr>
              <w:t xml:space="preserve">: max </w:t>
            </w:r>
            <w:r w:rsidRPr="00066081">
              <w:rPr>
                <w:rFonts w:cstheme="minorHAnsi"/>
                <w:bCs/>
                <w:sz w:val="20"/>
                <w:szCs w:val="20"/>
              </w:rPr>
              <w:t>105 W</w:t>
            </w:r>
          </w:p>
          <w:p w14:paraId="50E72B3E" w14:textId="77777777" w:rsidR="0058417A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</w:p>
          <w:p w14:paraId="4F72D7AB" w14:textId="77777777" w:rsidR="0058417A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160C4D">
              <w:rPr>
                <w:rFonts w:cstheme="minorHAnsi"/>
                <w:bCs/>
                <w:sz w:val="20"/>
                <w:szCs w:val="20"/>
              </w:rPr>
              <w:t>Rodzaj chłodzenia</w:t>
            </w:r>
            <w:r>
              <w:rPr>
                <w:rFonts w:cstheme="minorHAnsi"/>
                <w:bCs/>
                <w:sz w:val="20"/>
                <w:szCs w:val="20"/>
              </w:rPr>
              <w:t xml:space="preserve">: </w:t>
            </w:r>
            <w:r w:rsidRPr="00160C4D">
              <w:rPr>
                <w:rFonts w:cstheme="minorHAnsi"/>
                <w:bCs/>
                <w:sz w:val="20"/>
                <w:szCs w:val="20"/>
              </w:rPr>
              <w:t>Aktywne</w:t>
            </w:r>
          </w:p>
          <w:p w14:paraId="03C8956A" w14:textId="77777777" w:rsidR="0058417A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Radiator z wentylatorem przystosowany do pracy z procesorami o mocy do 250W, </w:t>
            </w:r>
          </w:p>
          <w:p w14:paraId="4118B243" w14:textId="77777777" w:rsidR="0058417A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8D0192">
              <w:rPr>
                <w:rFonts w:cstheme="minorHAnsi"/>
                <w:bCs/>
                <w:sz w:val="20"/>
                <w:szCs w:val="20"/>
              </w:rPr>
              <w:t>Poziom hałasu (dB(A)</w:t>
            </w:r>
            <w:r>
              <w:rPr>
                <w:rFonts w:cstheme="minorHAnsi"/>
                <w:bCs/>
                <w:sz w:val="20"/>
                <w:szCs w:val="20"/>
              </w:rPr>
              <w:t xml:space="preserve"> przy </w:t>
            </w:r>
            <w:r w:rsidRPr="008D0192">
              <w:rPr>
                <w:rFonts w:cstheme="minorHAnsi"/>
                <w:bCs/>
                <w:sz w:val="20"/>
                <w:szCs w:val="20"/>
              </w:rPr>
              <w:t>50/75/100% (rpm)</w:t>
            </w:r>
            <w:r>
              <w:rPr>
                <w:rFonts w:cstheme="minorHAnsi"/>
                <w:bCs/>
                <w:sz w:val="20"/>
                <w:szCs w:val="20"/>
              </w:rPr>
              <w:t xml:space="preserve"> -  do 13</w:t>
            </w:r>
            <w:r w:rsidRPr="008D0192">
              <w:rPr>
                <w:rFonts w:cstheme="minorHAnsi"/>
                <w:bCs/>
                <w:sz w:val="20"/>
                <w:szCs w:val="20"/>
              </w:rPr>
              <w:t xml:space="preserve"> / 1</w:t>
            </w:r>
            <w:r>
              <w:rPr>
                <w:rFonts w:cstheme="minorHAnsi"/>
                <w:bCs/>
                <w:sz w:val="20"/>
                <w:szCs w:val="20"/>
              </w:rPr>
              <w:t>8</w:t>
            </w:r>
            <w:r w:rsidRPr="008D0192">
              <w:rPr>
                <w:rFonts w:cstheme="minorHAnsi"/>
                <w:bCs/>
                <w:sz w:val="20"/>
                <w:szCs w:val="20"/>
              </w:rPr>
              <w:t xml:space="preserve"> / 24.</w:t>
            </w:r>
            <w:r>
              <w:rPr>
                <w:rFonts w:cstheme="minorHAnsi"/>
                <w:bCs/>
                <w:sz w:val="20"/>
                <w:szCs w:val="20"/>
              </w:rPr>
              <w:t>5</w:t>
            </w:r>
          </w:p>
          <w:p w14:paraId="6B7B9B5D" w14:textId="77777777" w:rsidR="0058417A" w:rsidRPr="00066081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8D0192">
              <w:rPr>
                <w:rFonts w:cstheme="minorHAnsi"/>
                <w:bCs/>
                <w:sz w:val="20"/>
                <w:szCs w:val="20"/>
              </w:rPr>
              <w:t>Żywotność (h / 25°C)</w:t>
            </w:r>
            <w:r>
              <w:rPr>
                <w:rFonts w:cstheme="minorHAnsi"/>
                <w:bCs/>
                <w:sz w:val="20"/>
                <w:szCs w:val="20"/>
              </w:rPr>
              <w:t xml:space="preserve"> - </w:t>
            </w:r>
            <w:r w:rsidRPr="008D0192">
              <w:rPr>
                <w:rFonts w:cstheme="minorHAnsi"/>
                <w:bCs/>
                <w:sz w:val="20"/>
                <w:szCs w:val="20"/>
              </w:rPr>
              <w:t>300,000</w:t>
            </w:r>
          </w:p>
        </w:tc>
      </w:tr>
      <w:tr w:rsidR="0058417A" w:rsidRPr="00E637F9" w14:paraId="117D3838" w14:textId="77777777" w:rsidTr="001F5052">
        <w:trPr>
          <w:trHeight w:val="284"/>
        </w:trPr>
        <w:tc>
          <w:tcPr>
            <w:tcW w:w="185" w:type="pct"/>
          </w:tcPr>
          <w:p w14:paraId="3C89F1E6" w14:textId="77777777" w:rsidR="0058417A" w:rsidRPr="00E637F9" w:rsidRDefault="0058417A" w:rsidP="0058417A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702" w:type="pct"/>
          </w:tcPr>
          <w:p w14:paraId="1311D5EE" w14:textId="77777777" w:rsidR="0058417A" w:rsidRPr="00E637F9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E637F9">
              <w:rPr>
                <w:rFonts w:cstheme="minorHAnsi"/>
                <w:bCs/>
                <w:sz w:val="20"/>
                <w:szCs w:val="20"/>
              </w:rPr>
              <w:t>Pamięć operacyjna</w:t>
            </w:r>
          </w:p>
        </w:tc>
        <w:tc>
          <w:tcPr>
            <w:tcW w:w="4113" w:type="pct"/>
          </w:tcPr>
          <w:p w14:paraId="2E48D6D7" w14:textId="7CA0F9D0" w:rsidR="0058417A" w:rsidRPr="00101829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32</w:t>
            </w:r>
            <w:r w:rsidRPr="00AD3D61">
              <w:rPr>
                <w:rFonts w:cstheme="minorHAnsi"/>
                <w:b/>
                <w:bCs/>
                <w:sz w:val="20"/>
                <w:szCs w:val="20"/>
              </w:rPr>
              <w:t xml:space="preserve"> GB</w:t>
            </w:r>
            <w:r w:rsidRPr="00AD3D61">
              <w:rPr>
                <w:rFonts w:cstheme="minorHAnsi"/>
                <w:bCs/>
                <w:sz w:val="20"/>
                <w:szCs w:val="20"/>
              </w:rPr>
              <w:t xml:space="preserve"> z możliwość rozbudowy do min </w:t>
            </w:r>
            <w:r>
              <w:rPr>
                <w:rFonts w:cstheme="minorHAnsi"/>
                <w:bCs/>
                <w:sz w:val="20"/>
                <w:szCs w:val="20"/>
              </w:rPr>
              <w:t xml:space="preserve">128 </w:t>
            </w:r>
            <w:r w:rsidRPr="00AD3D61">
              <w:rPr>
                <w:rFonts w:cstheme="minorHAnsi"/>
                <w:bCs/>
                <w:sz w:val="20"/>
                <w:szCs w:val="20"/>
              </w:rPr>
              <w:t xml:space="preserve">GB, </w:t>
            </w:r>
            <w:r>
              <w:rPr>
                <w:rFonts w:cstheme="minorHAnsi"/>
                <w:bCs/>
                <w:sz w:val="20"/>
                <w:szCs w:val="20"/>
              </w:rPr>
              <w:t xml:space="preserve">Taktowanie: </w:t>
            </w:r>
            <w:r w:rsidR="00AD5714">
              <w:rPr>
                <w:rFonts w:cstheme="minorHAnsi"/>
                <w:bCs/>
                <w:color w:val="000000" w:themeColor="text1"/>
                <w:sz w:val="20"/>
                <w:szCs w:val="20"/>
              </w:rPr>
              <w:t>3200</w:t>
            </w:r>
            <w:r w:rsidR="00AD5714" w:rsidRPr="00C43A42">
              <w:rPr>
                <w:rFonts w:cstheme="minorHAnsi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C43A42">
              <w:rPr>
                <w:rFonts w:cstheme="minorHAnsi"/>
                <w:bCs/>
                <w:color w:val="000000" w:themeColor="text1"/>
                <w:sz w:val="20"/>
                <w:szCs w:val="20"/>
              </w:rPr>
              <w:t>MHz (PC4-</w:t>
            </w:r>
            <w:r w:rsidR="00AD5714" w:rsidRPr="00C43A42">
              <w:rPr>
                <w:rFonts w:cstheme="minorHAnsi"/>
                <w:bCs/>
                <w:color w:val="000000" w:themeColor="text1"/>
                <w:sz w:val="20"/>
                <w:szCs w:val="20"/>
              </w:rPr>
              <w:t>2</w:t>
            </w:r>
            <w:r w:rsidR="00AD5714">
              <w:rPr>
                <w:rFonts w:cstheme="minorHAnsi"/>
                <w:bCs/>
                <w:color w:val="000000" w:themeColor="text1"/>
                <w:sz w:val="20"/>
                <w:szCs w:val="20"/>
              </w:rPr>
              <w:t>5600</w:t>
            </w:r>
            <w:r w:rsidRPr="00C43A42">
              <w:rPr>
                <w:rFonts w:cstheme="minorHAnsi"/>
                <w:bCs/>
                <w:color w:val="000000" w:themeColor="text1"/>
                <w:sz w:val="20"/>
                <w:szCs w:val="20"/>
              </w:rPr>
              <w:t>)</w:t>
            </w:r>
          </w:p>
          <w:p w14:paraId="3B66C59B" w14:textId="77777777" w:rsidR="0058417A" w:rsidRPr="00101829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101829">
              <w:rPr>
                <w:rFonts w:cstheme="minorHAnsi"/>
                <w:bCs/>
                <w:sz w:val="20"/>
                <w:szCs w:val="20"/>
              </w:rPr>
              <w:t>Opóźnienia (cycle latency): CL 16</w:t>
            </w:r>
          </w:p>
          <w:p w14:paraId="70B79A6E" w14:textId="77777777" w:rsidR="0058417A" w:rsidRPr="00101829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101829">
              <w:rPr>
                <w:rFonts w:cstheme="minorHAnsi"/>
                <w:bCs/>
                <w:sz w:val="20"/>
                <w:szCs w:val="20"/>
              </w:rPr>
              <w:t>Napięcie: 1,35 V</w:t>
            </w:r>
          </w:p>
          <w:p w14:paraId="4EAC66F8" w14:textId="77777777" w:rsidR="0058417A" w:rsidRPr="00101829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101829">
              <w:rPr>
                <w:rFonts w:cstheme="minorHAnsi"/>
                <w:bCs/>
                <w:sz w:val="20"/>
                <w:szCs w:val="20"/>
              </w:rPr>
              <w:t>Chłodzenie: Radiator</w:t>
            </w:r>
          </w:p>
          <w:p w14:paraId="46F71F6B" w14:textId="77777777" w:rsidR="0058417A" w:rsidRPr="00E637F9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101829">
              <w:rPr>
                <w:rFonts w:cstheme="minorHAnsi"/>
                <w:bCs/>
                <w:sz w:val="20"/>
                <w:szCs w:val="20"/>
              </w:rPr>
              <w:t>Pamięć ECC: Nie</w:t>
            </w:r>
          </w:p>
        </w:tc>
      </w:tr>
      <w:tr w:rsidR="0058417A" w:rsidRPr="00E637F9" w14:paraId="489C1E6D" w14:textId="77777777" w:rsidTr="001F5052">
        <w:trPr>
          <w:trHeight w:val="284"/>
        </w:trPr>
        <w:tc>
          <w:tcPr>
            <w:tcW w:w="185" w:type="pct"/>
          </w:tcPr>
          <w:p w14:paraId="0BE288D9" w14:textId="77777777" w:rsidR="0058417A" w:rsidRPr="00E637F9" w:rsidRDefault="0058417A" w:rsidP="0058417A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702" w:type="pct"/>
          </w:tcPr>
          <w:p w14:paraId="0CA8B1C5" w14:textId="77777777" w:rsidR="0058417A" w:rsidRPr="00E637F9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E637F9">
              <w:rPr>
                <w:rFonts w:cstheme="minorHAnsi"/>
                <w:bCs/>
                <w:sz w:val="20"/>
                <w:szCs w:val="20"/>
              </w:rPr>
              <w:t xml:space="preserve">Parametry </w:t>
            </w:r>
            <w:r>
              <w:rPr>
                <w:rFonts w:cstheme="minorHAnsi"/>
                <w:bCs/>
                <w:sz w:val="20"/>
                <w:szCs w:val="20"/>
              </w:rPr>
              <w:t>pamięci</w:t>
            </w:r>
            <w:r w:rsidRPr="00E637F9">
              <w:rPr>
                <w:rFonts w:cstheme="minorHAnsi"/>
                <w:bCs/>
                <w:sz w:val="20"/>
                <w:szCs w:val="20"/>
              </w:rPr>
              <w:t xml:space="preserve"> masowej</w:t>
            </w:r>
          </w:p>
        </w:tc>
        <w:tc>
          <w:tcPr>
            <w:tcW w:w="4113" w:type="pct"/>
          </w:tcPr>
          <w:p w14:paraId="3EB88A3D" w14:textId="77777777" w:rsidR="0058417A" w:rsidRPr="00424AAA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AD3D61">
              <w:rPr>
                <w:rFonts w:cstheme="minorHAnsi"/>
                <w:bCs/>
                <w:sz w:val="20"/>
                <w:szCs w:val="20"/>
              </w:rPr>
              <w:t xml:space="preserve">Minimalna wymagana przestrzeń dyskowa: </w:t>
            </w:r>
            <w:r w:rsidRPr="00DF183E">
              <w:rPr>
                <w:rFonts w:cstheme="minorHAnsi"/>
                <w:b/>
                <w:bCs/>
                <w:sz w:val="20"/>
                <w:szCs w:val="20"/>
              </w:rPr>
              <w:t>1000 GB</w:t>
            </w:r>
            <w:r w:rsidRPr="00AD3D61">
              <w:rPr>
                <w:rFonts w:cstheme="minorHAnsi"/>
                <w:bCs/>
                <w:sz w:val="20"/>
                <w:szCs w:val="20"/>
              </w:rPr>
              <w:t xml:space="preserve"> z czego min. </w:t>
            </w:r>
            <w:r>
              <w:rPr>
                <w:rFonts w:cstheme="minorHAnsi"/>
                <w:bCs/>
                <w:sz w:val="20"/>
                <w:szCs w:val="20"/>
              </w:rPr>
              <w:t>500</w:t>
            </w:r>
            <w:r w:rsidRPr="00AD3D61">
              <w:rPr>
                <w:rFonts w:cstheme="minorHAnsi"/>
                <w:bCs/>
                <w:sz w:val="20"/>
                <w:szCs w:val="20"/>
              </w:rPr>
              <w:t xml:space="preserve"> GB zrealizowane na pamięciach półprzewodnikowych tzw. SSD. Zamawiający dopuszcza realizację tego wymagania poprzez zastosowanie jednego dysku SSD (PCI-Express) lub zestawu dwóch dysków: jednego SSD (PCI-Express) i dysku HDD min. 5400 obr./min.</w:t>
            </w:r>
          </w:p>
        </w:tc>
      </w:tr>
      <w:tr w:rsidR="0058417A" w:rsidRPr="00E637F9" w14:paraId="496EDE1A" w14:textId="77777777" w:rsidTr="001F5052">
        <w:trPr>
          <w:trHeight w:val="284"/>
        </w:trPr>
        <w:tc>
          <w:tcPr>
            <w:tcW w:w="185" w:type="pct"/>
          </w:tcPr>
          <w:p w14:paraId="28481464" w14:textId="77777777" w:rsidR="0058417A" w:rsidRPr="00E637F9" w:rsidRDefault="0058417A" w:rsidP="0058417A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  <w:lang w:val="sv-SE"/>
              </w:rPr>
            </w:pPr>
          </w:p>
        </w:tc>
        <w:tc>
          <w:tcPr>
            <w:tcW w:w="702" w:type="pct"/>
          </w:tcPr>
          <w:p w14:paraId="7042FD2B" w14:textId="77777777" w:rsidR="0058417A" w:rsidRPr="00E637F9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Płyta główna</w:t>
            </w:r>
          </w:p>
        </w:tc>
        <w:tc>
          <w:tcPr>
            <w:tcW w:w="4113" w:type="pct"/>
          </w:tcPr>
          <w:p w14:paraId="54F74757" w14:textId="77777777" w:rsidR="0058417A" w:rsidRPr="00F23F26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F23F26">
              <w:rPr>
                <w:rFonts w:cstheme="minorHAnsi"/>
                <w:bCs/>
                <w:sz w:val="20"/>
                <w:szCs w:val="20"/>
              </w:rPr>
              <w:t>Typ obsługiwanej pamięci</w:t>
            </w:r>
            <w:r>
              <w:rPr>
                <w:rFonts w:cstheme="minorHAnsi"/>
                <w:bCs/>
                <w:sz w:val="20"/>
                <w:szCs w:val="20"/>
              </w:rPr>
              <w:t xml:space="preserve">: </w:t>
            </w:r>
            <w:r w:rsidRPr="00F23F26">
              <w:rPr>
                <w:rFonts w:cstheme="minorHAnsi"/>
                <w:bCs/>
                <w:sz w:val="20"/>
                <w:szCs w:val="20"/>
              </w:rPr>
              <w:t>DDR4-2666 MHz</w:t>
            </w:r>
            <w:r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Pr="00F23F26">
              <w:rPr>
                <w:rFonts w:cstheme="minorHAnsi"/>
                <w:bCs/>
                <w:sz w:val="20"/>
                <w:szCs w:val="20"/>
              </w:rPr>
              <w:t>DDR4-2400 MHz</w:t>
            </w:r>
            <w:r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Pr="00F23F26">
              <w:rPr>
                <w:rFonts w:cstheme="minorHAnsi"/>
                <w:bCs/>
                <w:sz w:val="20"/>
                <w:szCs w:val="20"/>
              </w:rPr>
              <w:t>DDR4-2133 MHz</w:t>
            </w:r>
          </w:p>
          <w:p w14:paraId="2D78C406" w14:textId="77777777" w:rsidR="0058417A" w:rsidRPr="00F23F26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F23F26">
              <w:rPr>
                <w:rFonts w:cstheme="minorHAnsi"/>
                <w:bCs/>
                <w:sz w:val="20"/>
                <w:szCs w:val="20"/>
              </w:rPr>
              <w:t>Typ obsługiwanej pamięci OC</w:t>
            </w:r>
            <w:r>
              <w:rPr>
                <w:rFonts w:cstheme="minorHAnsi"/>
                <w:bCs/>
                <w:sz w:val="20"/>
                <w:szCs w:val="20"/>
              </w:rPr>
              <w:t xml:space="preserve">: </w:t>
            </w:r>
            <w:r w:rsidRPr="00F23F26">
              <w:rPr>
                <w:rFonts w:cstheme="minorHAnsi"/>
                <w:bCs/>
                <w:sz w:val="20"/>
                <w:szCs w:val="20"/>
              </w:rPr>
              <w:t>DDR4-3200 MHz</w:t>
            </w:r>
            <w:r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Pr="00F23F26">
              <w:rPr>
                <w:rFonts w:cstheme="minorHAnsi"/>
                <w:bCs/>
                <w:sz w:val="20"/>
                <w:szCs w:val="20"/>
              </w:rPr>
              <w:t>DDR4-3000 MHz</w:t>
            </w:r>
            <w:r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Pr="00F23F26">
              <w:rPr>
                <w:rFonts w:cstheme="minorHAnsi"/>
                <w:bCs/>
                <w:sz w:val="20"/>
                <w:szCs w:val="20"/>
              </w:rPr>
              <w:t>DDR4-2933 MHz</w:t>
            </w:r>
            <w:r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Pr="00F23F26">
              <w:rPr>
                <w:rFonts w:cstheme="minorHAnsi"/>
                <w:bCs/>
                <w:sz w:val="20"/>
                <w:szCs w:val="20"/>
              </w:rPr>
              <w:t>DDR4-2800 MHz</w:t>
            </w:r>
          </w:p>
          <w:p w14:paraId="0D04F7D8" w14:textId="77777777" w:rsidR="0058417A" w:rsidRPr="00F23F26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F23F26">
              <w:rPr>
                <w:rFonts w:cstheme="minorHAnsi"/>
                <w:bCs/>
                <w:sz w:val="20"/>
                <w:szCs w:val="20"/>
              </w:rPr>
              <w:t>Liczba banków pamięci</w:t>
            </w:r>
            <w:r>
              <w:rPr>
                <w:rFonts w:cstheme="minorHAnsi"/>
                <w:bCs/>
                <w:sz w:val="20"/>
                <w:szCs w:val="20"/>
              </w:rPr>
              <w:t xml:space="preserve">: </w:t>
            </w:r>
            <w:r w:rsidRPr="00F23F26">
              <w:rPr>
                <w:rFonts w:cstheme="minorHAnsi"/>
                <w:bCs/>
                <w:sz w:val="20"/>
                <w:szCs w:val="20"/>
              </w:rPr>
              <w:t>4 x DIMM</w:t>
            </w:r>
          </w:p>
          <w:p w14:paraId="12A4CEE5" w14:textId="77777777" w:rsidR="0058417A" w:rsidRPr="00F23F26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F23F26">
              <w:rPr>
                <w:rFonts w:cstheme="minorHAnsi"/>
                <w:bCs/>
                <w:sz w:val="20"/>
                <w:szCs w:val="20"/>
              </w:rPr>
              <w:t>Maksymalna wielkość pamięci RAM</w:t>
            </w:r>
            <w:r>
              <w:rPr>
                <w:rFonts w:cstheme="minorHAnsi"/>
                <w:bCs/>
                <w:sz w:val="20"/>
                <w:szCs w:val="20"/>
              </w:rPr>
              <w:t xml:space="preserve">: </w:t>
            </w:r>
            <w:r w:rsidRPr="00F23F26">
              <w:rPr>
                <w:rFonts w:cstheme="minorHAnsi"/>
                <w:bCs/>
                <w:sz w:val="20"/>
                <w:szCs w:val="20"/>
              </w:rPr>
              <w:t>128 GB</w:t>
            </w:r>
          </w:p>
          <w:p w14:paraId="57A1EE39" w14:textId="77777777" w:rsidR="0058417A" w:rsidRPr="00F23F26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F23F26">
              <w:rPr>
                <w:rFonts w:cstheme="minorHAnsi"/>
                <w:bCs/>
                <w:sz w:val="20"/>
                <w:szCs w:val="20"/>
              </w:rPr>
              <w:t>Architektura pamięci</w:t>
            </w:r>
            <w:r>
              <w:rPr>
                <w:rFonts w:cstheme="minorHAnsi"/>
                <w:bCs/>
                <w:sz w:val="20"/>
                <w:szCs w:val="20"/>
              </w:rPr>
              <w:t xml:space="preserve">: </w:t>
            </w:r>
            <w:r w:rsidRPr="00F23F26">
              <w:rPr>
                <w:rFonts w:cstheme="minorHAnsi"/>
                <w:bCs/>
                <w:sz w:val="20"/>
                <w:szCs w:val="20"/>
              </w:rPr>
              <w:t>Dual-channel</w:t>
            </w:r>
          </w:p>
          <w:p w14:paraId="7A3CE209" w14:textId="77777777" w:rsidR="0058417A" w:rsidRPr="00F23F26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F23F26">
              <w:rPr>
                <w:rFonts w:cstheme="minorHAnsi"/>
                <w:bCs/>
                <w:sz w:val="20"/>
                <w:szCs w:val="20"/>
              </w:rPr>
              <w:t>Wewnętrzne złącza</w:t>
            </w:r>
            <w:r>
              <w:rPr>
                <w:rFonts w:cstheme="minorHAnsi"/>
                <w:bCs/>
                <w:sz w:val="20"/>
                <w:szCs w:val="20"/>
              </w:rPr>
              <w:t xml:space="preserve">: Min.  </w:t>
            </w:r>
            <w:r w:rsidRPr="00F23F26">
              <w:rPr>
                <w:rFonts w:cstheme="minorHAnsi"/>
                <w:bCs/>
                <w:sz w:val="20"/>
                <w:szCs w:val="20"/>
              </w:rPr>
              <w:t xml:space="preserve">SATA III (6 Gb/s) - </w:t>
            </w:r>
            <w:r>
              <w:rPr>
                <w:rFonts w:cstheme="minorHAnsi"/>
                <w:bCs/>
                <w:sz w:val="20"/>
                <w:szCs w:val="20"/>
              </w:rPr>
              <w:t>6</w:t>
            </w:r>
            <w:r w:rsidRPr="00F23F26">
              <w:rPr>
                <w:rFonts w:cstheme="minorHAnsi"/>
                <w:bCs/>
                <w:sz w:val="20"/>
                <w:szCs w:val="20"/>
              </w:rPr>
              <w:t xml:space="preserve"> szt.</w:t>
            </w:r>
            <w:r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Pr="00F23F26">
              <w:rPr>
                <w:rFonts w:cstheme="minorHAnsi"/>
                <w:bCs/>
                <w:sz w:val="20"/>
                <w:szCs w:val="20"/>
              </w:rPr>
              <w:t>M.2 - 2 szt.</w:t>
            </w:r>
            <w:r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Pr="00F23F26">
              <w:rPr>
                <w:rFonts w:cstheme="minorHAnsi"/>
                <w:bCs/>
                <w:sz w:val="20"/>
                <w:szCs w:val="20"/>
              </w:rPr>
              <w:t>PCIe 4.0 x16 - 1 szt.</w:t>
            </w:r>
            <w:r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Pr="00F23F26">
              <w:rPr>
                <w:rFonts w:cstheme="minorHAnsi"/>
                <w:bCs/>
                <w:sz w:val="20"/>
                <w:szCs w:val="20"/>
              </w:rPr>
              <w:t>PCIe 4.0/3.0 x16 - 1 szt.</w:t>
            </w:r>
            <w:r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Pr="00F23F26">
              <w:rPr>
                <w:rFonts w:cstheme="minorHAnsi"/>
                <w:bCs/>
                <w:sz w:val="20"/>
                <w:szCs w:val="20"/>
              </w:rPr>
              <w:t>PCIe 4.0 x1 - 2 szt.</w:t>
            </w:r>
            <w:r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Pr="00F23F26">
              <w:rPr>
                <w:rFonts w:cstheme="minorHAnsi"/>
                <w:bCs/>
                <w:sz w:val="20"/>
                <w:szCs w:val="20"/>
              </w:rPr>
              <w:t>USB 3.1 Gen. 1 (USB 3.0) - 1 szt.</w:t>
            </w:r>
            <w:r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Pr="00F23F26">
              <w:rPr>
                <w:rFonts w:cstheme="minorHAnsi"/>
                <w:bCs/>
                <w:sz w:val="20"/>
                <w:szCs w:val="20"/>
              </w:rPr>
              <w:t>USB 2.0 - 2 szt.</w:t>
            </w:r>
            <w:r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Pr="00F23F26">
              <w:rPr>
                <w:rFonts w:cstheme="minorHAnsi"/>
                <w:bCs/>
                <w:sz w:val="20"/>
                <w:szCs w:val="20"/>
              </w:rPr>
              <w:t>Front Panel Audio</w:t>
            </w:r>
            <w:r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Pr="00F23F26">
              <w:rPr>
                <w:rFonts w:cstheme="minorHAnsi"/>
                <w:bCs/>
                <w:sz w:val="20"/>
                <w:szCs w:val="20"/>
              </w:rPr>
              <w:t>Złącze wentylatora 4 pin - 3 szt.</w:t>
            </w:r>
          </w:p>
          <w:p w14:paraId="0CB8719A" w14:textId="77777777" w:rsidR="0058417A" w:rsidRPr="00F23F26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F23F26">
              <w:rPr>
                <w:rFonts w:cstheme="minorHAnsi"/>
                <w:bCs/>
                <w:sz w:val="20"/>
                <w:szCs w:val="20"/>
              </w:rPr>
              <w:lastRenderedPageBreak/>
              <w:t>Zewnętrzne złącza</w:t>
            </w:r>
            <w:r>
              <w:rPr>
                <w:rFonts w:cstheme="minorHAnsi"/>
                <w:bCs/>
                <w:sz w:val="20"/>
                <w:szCs w:val="20"/>
              </w:rPr>
              <w:t xml:space="preserve">: </w:t>
            </w:r>
            <w:r w:rsidRPr="00F23F26">
              <w:rPr>
                <w:rFonts w:cstheme="minorHAnsi"/>
                <w:bCs/>
                <w:sz w:val="20"/>
                <w:szCs w:val="20"/>
              </w:rPr>
              <w:t>HDMI - 1 szt.</w:t>
            </w:r>
            <w:r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Pr="00F23F26">
              <w:rPr>
                <w:rFonts w:cstheme="minorHAnsi"/>
                <w:bCs/>
                <w:sz w:val="20"/>
                <w:szCs w:val="20"/>
              </w:rPr>
              <w:t>DisplayPort - 1 szt.</w:t>
            </w:r>
            <w:r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Pr="00F23F26">
              <w:rPr>
                <w:rFonts w:cstheme="minorHAnsi"/>
                <w:bCs/>
                <w:sz w:val="20"/>
                <w:szCs w:val="20"/>
              </w:rPr>
              <w:t>RJ45 (LAN) - 1 szt.</w:t>
            </w:r>
            <w:r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Pr="00F23F26">
              <w:rPr>
                <w:rFonts w:cstheme="minorHAnsi"/>
                <w:bCs/>
                <w:sz w:val="20"/>
                <w:szCs w:val="20"/>
              </w:rPr>
              <w:t>USB 3.1 Gen. 1 (USB 3.0) - 4 szt.</w:t>
            </w:r>
            <w:r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Pr="00F23F26">
              <w:rPr>
                <w:rFonts w:cstheme="minorHAnsi"/>
                <w:bCs/>
                <w:sz w:val="20"/>
                <w:szCs w:val="20"/>
              </w:rPr>
              <w:t xml:space="preserve">USB </w:t>
            </w:r>
            <w:r>
              <w:rPr>
                <w:rFonts w:cstheme="minorHAnsi"/>
                <w:bCs/>
                <w:sz w:val="20"/>
                <w:szCs w:val="20"/>
              </w:rPr>
              <w:t>2.0</w:t>
            </w:r>
            <w:r w:rsidRPr="00F23F26">
              <w:rPr>
                <w:rFonts w:cstheme="minorHAnsi"/>
                <w:bCs/>
                <w:sz w:val="20"/>
                <w:szCs w:val="20"/>
              </w:rPr>
              <w:t xml:space="preserve">  - 2 szt.</w:t>
            </w:r>
            <w:r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Pr="00F23F26">
              <w:rPr>
                <w:rFonts w:cstheme="minorHAnsi"/>
                <w:bCs/>
                <w:sz w:val="20"/>
                <w:szCs w:val="20"/>
              </w:rPr>
              <w:t>PS/2 klawiatura/mysz - 1 szt.</w:t>
            </w:r>
            <w:r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Pr="00F23F26">
              <w:rPr>
                <w:rFonts w:cstheme="minorHAnsi"/>
                <w:bCs/>
                <w:sz w:val="20"/>
                <w:szCs w:val="20"/>
              </w:rPr>
              <w:t xml:space="preserve">Audio jack - </w:t>
            </w:r>
            <w:r>
              <w:rPr>
                <w:rFonts w:cstheme="minorHAnsi"/>
                <w:bCs/>
                <w:sz w:val="20"/>
                <w:szCs w:val="20"/>
              </w:rPr>
              <w:t>3</w:t>
            </w:r>
            <w:r w:rsidRPr="00F23F26">
              <w:rPr>
                <w:rFonts w:cstheme="minorHAnsi"/>
                <w:bCs/>
                <w:sz w:val="20"/>
                <w:szCs w:val="20"/>
              </w:rPr>
              <w:t xml:space="preserve"> szt.</w:t>
            </w:r>
            <w:r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Pr="00F23F26">
              <w:rPr>
                <w:rFonts w:cstheme="minorHAnsi"/>
                <w:bCs/>
                <w:sz w:val="20"/>
                <w:szCs w:val="20"/>
              </w:rPr>
              <w:t>Obsługa RAID</w:t>
            </w:r>
            <w:r>
              <w:rPr>
                <w:rFonts w:cstheme="minorHAnsi"/>
                <w:bCs/>
                <w:sz w:val="20"/>
                <w:szCs w:val="20"/>
              </w:rPr>
              <w:t xml:space="preserve">: </w:t>
            </w:r>
            <w:r w:rsidRPr="00F23F26">
              <w:rPr>
                <w:rFonts w:cstheme="minorHAnsi"/>
                <w:bCs/>
                <w:sz w:val="20"/>
                <w:szCs w:val="20"/>
              </w:rPr>
              <w:t>RAID 0</w:t>
            </w:r>
            <w:r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Pr="00F23F26">
              <w:rPr>
                <w:rFonts w:cstheme="minorHAnsi"/>
                <w:bCs/>
                <w:sz w:val="20"/>
                <w:szCs w:val="20"/>
              </w:rPr>
              <w:t>RAID 1</w:t>
            </w:r>
            <w:r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Pr="00F23F26">
              <w:rPr>
                <w:rFonts w:cstheme="minorHAnsi"/>
                <w:bCs/>
                <w:sz w:val="20"/>
                <w:szCs w:val="20"/>
              </w:rPr>
              <w:t>RAID 10</w:t>
            </w:r>
          </w:p>
          <w:p w14:paraId="1AEADE04" w14:textId="77777777" w:rsidR="0058417A" w:rsidRPr="00F23F26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F23F26">
              <w:rPr>
                <w:rFonts w:cstheme="minorHAnsi"/>
                <w:bCs/>
                <w:sz w:val="20"/>
                <w:szCs w:val="20"/>
              </w:rPr>
              <w:t>Obsługa wielu kart graficznych</w:t>
            </w:r>
            <w:r>
              <w:rPr>
                <w:rFonts w:cstheme="minorHAnsi"/>
                <w:bCs/>
                <w:sz w:val="20"/>
                <w:szCs w:val="20"/>
              </w:rPr>
              <w:t>: Tak</w:t>
            </w:r>
          </w:p>
          <w:p w14:paraId="3F53F45A" w14:textId="77777777" w:rsidR="0058417A" w:rsidRPr="00F23F26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F23F26">
              <w:rPr>
                <w:rFonts w:cstheme="minorHAnsi"/>
                <w:bCs/>
                <w:sz w:val="20"/>
                <w:szCs w:val="20"/>
              </w:rPr>
              <w:t>Obsługa układów graficznych w procesorach</w:t>
            </w:r>
            <w:r>
              <w:rPr>
                <w:rFonts w:cstheme="minorHAnsi"/>
                <w:bCs/>
                <w:sz w:val="20"/>
                <w:szCs w:val="20"/>
              </w:rPr>
              <w:t xml:space="preserve">: </w:t>
            </w:r>
            <w:r w:rsidRPr="00F23F26">
              <w:rPr>
                <w:rFonts w:cstheme="minorHAnsi"/>
                <w:bCs/>
                <w:sz w:val="20"/>
                <w:szCs w:val="20"/>
              </w:rPr>
              <w:t>Tak</w:t>
            </w:r>
          </w:p>
          <w:p w14:paraId="12D203AE" w14:textId="77777777" w:rsidR="0058417A" w:rsidRPr="00F23F26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color w:val="FF0000"/>
                <w:sz w:val="20"/>
                <w:szCs w:val="20"/>
              </w:rPr>
            </w:pPr>
            <w:r w:rsidRPr="00F23F26">
              <w:rPr>
                <w:rFonts w:cstheme="minorHAnsi"/>
                <w:bCs/>
                <w:sz w:val="20"/>
                <w:szCs w:val="20"/>
              </w:rPr>
              <w:t>Układ audi</w:t>
            </w:r>
            <w:r>
              <w:rPr>
                <w:rFonts w:cstheme="minorHAnsi"/>
                <w:bCs/>
                <w:sz w:val="20"/>
                <w:szCs w:val="20"/>
              </w:rPr>
              <w:t>o.</w:t>
            </w:r>
          </w:p>
          <w:p w14:paraId="1DE3DBAB" w14:textId="77777777" w:rsidR="0058417A" w:rsidRPr="00AD3D61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F23F26">
              <w:rPr>
                <w:rFonts w:cstheme="minorHAnsi"/>
                <w:bCs/>
                <w:sz w:val="20"/>
                <w:szCs w:val="20"/>
              </w:rPr>
              <w:t>Dodatkowe informacje</w:t>
            </w:r>
            <w:r>
              <w:rPr>
                <w:rFonts w:cstheme="minorHAnsi"/>
                <w:bCs/>
                <w:sz w:val="20"/>
                <w:szCs w:val="20"/>
              </w:rPr>
              <w:t xml:space="preserve">: </w:t>
            </w:r>
            <w:r w:rsidRPr="00F23F26">
              <w:rPr>
                <w:rFonts w:cstheme="minorHAnsi"/>
                <w:bCs/>
                <w:sz w:val="20"/>
                <w:szCs w:val="20"/>
              </w:rPr>
              <w:t>Wsparcie dla RAID</w:t>
            </w:r>
            <w:r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Pr="00F23F26">
              <w:rPr>
                <w:rFonts w:cstheme="minorHAnsi"/>
                <w:bCs/>
                <w:sz w:val="20"/>
                <w:szCs w:val="20"/>
              </w:rPr>
              <w:t>Format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F23F26">
              <w:rPr>
                <w:rFonts w:cstheme="minorHAnsi"/>
                <w:bCs/>
                <w:sz w:val="20"/>
                <w:szCs w:val="20"/>
              </w:rPr>
              <w:t>ATX</w:t>
            </w:r>
          </w:p>
        </w:tc>
      </w:tr>
      <w:tr w:rsidR="0058417A" w:rsidRPr="00E637F9" w14:paraId="0D959130" w14:textId="77777777" w:rsidTr="001F5052">
        <w:trPr>
          <w:trHeight w:val="284"/>
        </w:trPr>
        <w:tc>
          <w:tcPr>
            <w:tcW w:w="185" w:type="pct"/>
          </w:tcPr>
          <w:p w14:paraId="3D4B6104" w14:textId="77777777" w:rsidR="0058417A" w:rsidRPr="00E637F9" w:rsidRDefault="0058417A" w:rsidP="0058417A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  <w:lang w:val="sv-SE"/>
              </w:rPr>
            </w:pPr>
          </w:p>
        </w:tc>
        <w:tc>
          <w:tcPr>
            <w:tcW w:w="702" w:type="pct"/>
          </w:tcPr>
          <w:p w14:paraId="0FD59A91" w14:textId="77777777" w:rsidR="0058417A" w:rsidRPr="00E637F9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E637F9">
              <w:rPr>
                <w:rFonts w:cstheme="minorHAnsi"/>
                <w:bCs/>
                <w:sz w:val="20"/>
                <w:szCs w:val="20"/>
              </w:rPr>
              <w:t>Grafika</w:t>
            </w:r>
          </w:p>
        </w:tc>
        <w:tc>
          <w:tcPr>
            <w:tcW w:w="4113" w:type="pct"/>
          </w:tcPr>
          <w:p w14:paraId="1097646D" w14:textId="77777777" w:rsidR="0058417A" w:rsidRPr="00AD3D61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AD3D61">
              <w:rPr>
                <w:rFonts w:cstheme="minorHAnsi"/>
                <w:bCs/>
                <w:sz w:val="20"/>
                <w:szCs w:val="20"/>
              </w:rPr>
              <w:t xml:space="preserve">Zewnętrzna-dedykowana, wyposażona w min. </w:t>
            </w:r>
            <w:r>
              <w:rPr>
                <w:rFonts w:cstheme="minorHAnsi"/>
                <w:bCs/>
                <w:sz w:val="20"/>
                <w:szCs w:val="20"/>
              </w:rPr>
              <w:t>8</w:t>
            </w:r>
            <w:r w:rsidRPr="00AD3D61">
              <w:rPr>
                <w:rFonts w:cstheme="minorHAnsi"/>
                <w:bCs/>
                <w:sz w:val="20"/>
                <w:szCs w:val="20"/>
              </w:rPr>
              <w:t xml:space="preserve"> GB dedykowanej pamięci GDDR</w:t>
            </w:r>
            <w:r>
              <w:rPr>
                <w:rFonts w:cstheme="minorHAnsi"/>
                <w:bCs/>
                <w:sz w:val="20"/>
                <w:szCs w:val="20"/>
              </w:rPr>
              <w:t>6</w:t>
            </w:r>
            <w:r w:rsidRPr="00AD3D61">
              <w:rPr>
                <w:rFonts w:cstheme="minorHAnsi"/>
                <w:bCs/>
                <w:sz w:val="20"/>
                <w:szCs w:val="20"/>
              </w:rPr>
              <w:t xml:space="preserve"> osiągającą w teście </w:t>
            </w:r>
            <w:r w:rsidRPr="00AD3D61">
              <w:rPr>
                <w:rFonts w:cstheme="minorHAnsi"/>
                <w:b/>
                <w:bCs/>
                <w:sz w:val="20"/>
                <w:szCs w:val="20"/>
              </w:rPr>
              <w:t>Average</w:t>
            </w:r>
            <w:r w:rsidRPr="00AD3D61">
              <w:rPr>
                <w:rFonts w:cstheme="minorHAnsi"/>
                <w:bCs/>
                <w:sz w:val="20"/>
                <w:szCs w:val="20"/>
              </w:rPr>
              <w:t xml:space="preserve"> G3D Mark wynik na poziomie </w:t>
            </w:r>
            <w:r>
              <w:rPr>
                <w:rFonts w:cstheme="minorHAnsi"/>
                <w:b/>
                <w:bCs/>
                <w:sz w:val="20"/>
                <w:szCs w:val="20"/>
              </w:rPr>
              <w:t>19000</w:t>
            </w:r>
            <w:r w:rsidRPr="00AD3D61">
              <w:rPr>
                <w:rFonts w:cstheme="minorHAnsi"/>
                <w:bCs/>
                <w:sz w:val="20"/>
                <w:szCs w:val="20"/>
              </w:rPr>
              <w:t xml:space="preserve"> punktów</w:t>
            </w:r>
            <w:r>
              <w:rPr>
                <w:rFonts w:cstheme="minorHAnsi"/>
                <w:bCs/>
                <w:sz w:val="20"/>
                <w:szCs w:val="20"/>
              </w:rPr>
              <w:t>.</w:t>
            </w:r>
          </w:p>
          <w:p w14:paraId="1AF46279" w14:textId="77777777" w:rsidR="0058417A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AD3D61">
              <w:rPr>
                <w:rFonts w:cstheme="minorHAnsi"/>
                <w:bCs/>
                <w:sz w:val="20"/>
                <w:szCs w:val="20"/>
              </w:rPr>
              <w:t>Do oferty należy dołączyć wydruk ze strony: http://www.videocardbenchmark.net potwierdzający spełnienie wymogów SIWZ. Wynik nie starszy niż na dzień ogłoszenia postepowania.</w:t>
            </w:r>
          </w:p>
          <w:p w14:paraId="2C726A44" w14:textId="77777777" w:rsidR="0058417A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</w:p>
          <w:p w14:paraId="3C636FEC" w14:textId="77777777" w:rsidR="0058417A" w:rsidRPr="000D6C8C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0D6C8C">
              <w:rPr>
                <w:rFonts w:cstheme="minorHAnsi"/>
                <w:bCs/>
                <w:sz w:val="20"/>
                <w:szCs w:val="20"/>
              </w:rPr>
              <w:t>Rodzaj złącza</w:t>
            </w:r>
            <w:r>
              <w:rPr>
                <w:rFonts w:cstheme="minorHAnsi"/>
                <w:bCs/>
                <w:sz w:val="20"/>
                <w:szCs w:val="20"/>
              </w:rPr>
              <w:t xml:space="preserve">: </w:t>
            </w:r>
            <w:r w:rsidRPr="000D6C8C">
              <w:rPr>
                <w:rFonts w:cstheme="minorHAnsi"/>
                <w:bCs/>
                <w:sz w:val="20"/>
                <w:szCs w:val="20"/>
              </w:rPr>
              <w:t>PCI-E x16 3.0</w:t>
            </w:r>
          </w:p>
          <w:p w14:paraId="4DC97392" w14:textId="77777777" w:rsidR="0058417A" w:rsidRPr="000D6C8C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0D6C8C">
              <w:rPr>
                <w:rFonts w:cstheme="minorHAnsi"/>
                <w:bCs/>
                <w:sz w:val="20"/>
                <w:szCs w:val="20"/>
              </w:rPr>
              <w:t>Pamięć</w:t>
            </w:r>
            <w:r>
              <w:rPr>
                <w:rFonts w:cstheme="minorHAnsi"/>
                <w:bCs/>
                <w:sz w:val="20"/>
                <w:szCs w:val="20"/>
              </w:rPr>
              <w:t xml:space="preserve">: </w:t>
            </w:r>
            <w:r w:rsidRPr="000D6C8C">
              <w:rPr>
                <w:rFonts w:cstheme="minorHAnsi"/>
                <w:bCs/>
                <w:sz w:val="20"/>
                <w:szCs w:val="20"/>
              </w:rPr>
              <w:t>8 GB</w:t>
            </w:r>
            <w:r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Pr="000D6C8C">
              <w:rPr>
                <w:rFonts w:cstheme="minorHAnsi"/>
                <w:bCs/>
                <w:sz w:val="20"/>
                <w:szCs w:val="20"/>
              </w:rPr>
              <w:t>GDDR6</w:t>
            </w:r>
            <w:r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Pr="000D6C8C">
              <w:rPr>
                <w:rFonts w:cstheme="minorHAnsi"/>
                <w:bCs/>
                <w:sz w:val="20"/>
                <w:szCs w:val="20"/>
              </w:rPr>
              <w:t>256-bit</w:t>
            </w:r>
            <w:r>
              <w:rPr>
                <w:rFonts w:cstheme="minorHAnsi"/>
                <w:bCs/>
                <w:sz w:val="20"/>
                <w:szCs w:val="20"/>
              </w:rPr>
              <w:t xml:space="preserve">, </w:t>
            </w:r>
          </w:p>
          <w:p w14:paraId="446382C7" w14:textId="77777777" w:rsidR="0058417A" w:rsidRPr="000D6C8C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0D6C8C">
              <w:rPr>
                <w:rFonts w:cstheme="minorHAnsi"/>
                <w:bCs/>
                <w:sz w:val="20"/>
                <w:szCs w:val="20"/>
              </w:rPr>
              <w:t>Typ chłodzenia</w:t>
            </w:r>
            <w:r>
              <w:rPr>
                <w:rFonts w:cstheme="minorHAnsi"/>
                <w:bCs/>
                <w:sz w:val="20"/>
                <w:szCs w:val="20"/>
              </w:rPr>
              <w:t xml:space="preserve">: </w:t>
            </w:r>
            <w:r w:rsidRPr="000D6C8C">
              <w:rPr>
                <w:rFonts w:cstheme="minorHAnsi"/>
                <w:bCs/>
                <w:sz w:val="20"/>
                <w:szCs w:val="20"/>
              </w:rPr>
              <w:t>Aktywne</w:t>
            </w:r>
          </w:p>
          <w:p w14:paraId="389CE4DC" w14:textId="77777777" w:rsidR="0058417A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0D6C8C">
              <w:rPr>
                <w:rFonts w:cstheme="minorHAnsi"/>
                <w:bCs/>
                <w:sz w:val="20"/>
                <w:szCs w:val="20"/>
              </w:rPr>
              <w:t>Rodzaje wyjść</w:t>
            </w:r>
            <w:r>
              <w:rPr>
                <w:rFonts w:cstheme="minorHAnsi"/>
                <w:bCs/>
                <w:sz w:val="20"/>
                <w:szCs w:val="20"/>
              </w:rPr>
              <w:t xml:space="preserve">: </w:t>
            </w:r>
            <w:r w:rsidRPr="000D6C8C">
              <w:rPr>
                <w:rFonts w:cstheme="minorHAnsi"/>
                <w:bCs/>
                <w:sz w:val="20"/>
                <w:szCs w:val="20"/>
              </w:rPr>
              <w:t>HDMI - 1 szt.</w:t>
            </w:r>
            <w:r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Pr="000D6C8C">
              <w:rPr>
                <w:rFonts w:cstheme="minorHAnsi"/>
                <w:bCs/>
                <w:sz w:val="20"/>
                <w:szCs w:val="20"/>
              </w:rPr>
              <w:t>DisplayPort - 3 szt.</w:t>
            </w:r>
            <w:r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Pr="000D6C8C">
              <w:rPr>
                <w:rFonts w:cstheme="minorHAnsi"/>
                <w:bCs/>
                <w:sz w:val="20"/>
                <w:szCs w:val="20"/>
              </w:rPr>
              <w:t>USB-C (VirtualLink) - 1 szt.</w:t>
            </w:r>
            <w:r>
              <w:rPr>
                <w:rFonts w:cstheme="minorHAnsi"/>
                <w:bCs/>
                <w:sz w:val="20"/>
                <w:szCs w:val="20"/>
              </w:rPr>
              <w:t xml:space="preserve">, </w:t>
            </w:r>
          </w:p>
          <w:p w14:paraId="76049A38" w14:textId="77777777" w:rsidR="0058417A" w:rsidRPr="000D6C8C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0D6C8C">
              <w:rPr>
                <w:rFonts w:cstheme="minorHAnsi"/>
                <w:bCs/>
                <w:sz w:val="20"/>
                <w:szCs w:val="20"/>
              </w:rPr>
              <w:t>Obsługiwane biblioteki</w:t>
            </w:r>
            <w:r>
              <w:rPr>
                <w:rFonts w:cstheme="minorHAnsi"/>
                <w:bCs/>
                <w:sz w:val="20"/>
                <w:szCs w:val="20"/>
              </w:rPr>
              <w:t xml:space="preserve">: </w:t>
            </w:r>
            <w:r w:rsidRPr="000D6C8C">
              <w:rPr>
                <w:rFonts w:cstheme="minorHAnsi"/>
                <w:bCs/>
                <w:sz w:val="20"/>
                <w:szCs w:val="20"/>
              </w:rPr>
              <w:t>DirectX 12</w:t>
            </w:r>
            <w:r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Pr="000D6C8C">
              <w:rPr>
                <w:rFonts w:cstheme="minorHAnsi"/>
                <w:bCs/>
                <w:sz w:val="20"/>
                <w:szCs w:val="20"/>
              </w:rPr>
              <w:t>OpenGL 4.5</w:t>
            </w:r>
          </w:p>
          <w:p w14:paraId="299D4F6E" w14:textId="77777777" w:rsidR="0058417A" w:rsidRPr="000D6C8C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0D6C8C">
              <w:rPr>
                <w:rFonts w:cstheme="minorHAnsi"/>
                <w:bCs/>
                <w:sz w:val="20"/>
                <w:szCs w:val="20"/>
              </w:rPr>
              <w:t>Złącze zasilania</w:t>
            </w:r>
            <w:r>
              <w:rPr>
                <w:rFonts w:cstheme="minorHAnsi"/>
                <w:bCs/>
                <w:sz w:val="20"/>
                <w:szCs w:val="20"/>
              </w:rPr>
              <w:t xml:space="preserve">: </w:t>
            </w:r>
            <w:r w:rsidRPr="000D6C8C">
              <w:rPr>
                <w:rFonts w:cstheme="minorHAnsi"/>
                <w:bCs/>
                <w:sz w:val="20"/>
                <w:szCs w:val="20"/>
              </w:rPr>
              <w:t>2x 8-pin</w:t>
            </w:r>
          </w:p>
          <w:p w14:paraId="12FCF6D2" w14:textId="77777777" w:rsidR="0058417A" w:rsidRPr="00424AAA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0D6C8C">
              <w:rPr>
                <w:rFonts w:cstheme="minorHAnsi"/>
                <w:bCs/>
                <w:sz w:val="20"/>
                <w:szCs w:val="20"/>
              </w:rPr>
              <w:t>Pobór mocy (TDP)</w:t>
            </w:r>
            <w:r>
              <w:rPr>
                <w:rFonts w:cstheme="minorHAnsi"/>
                <w:bCs/>
                <w:sz w:val="20"/>
                <w:szCs w:val="20"/>
              </w:rPr>
              <w:t xml:space="preserve">: </w:t>
            </w:r>
            <w:r w:rsidRPr="000D6C8C">
              <w:rPr>
                <w:rFonts w:cstheme="minorHAnsi"/>
                <w:bCs/>
                <w:sz w:val="20"/>
                <w:szCs w:val="20"/>
              </w:rPr>
              <w:t>250 W</w:t>
            </w:r>
          </w:p>
        </w:tc>
      </w:tr>
      <w:tr w:rsidR="0058417A" w:rsidRPr="00E637F9" w14:paraId="3DF903DD" w14:textId="77777777" w:rsidTr="001F5052">
        <w:trPr>
          <w:trHeight w:val="284"/>
        </w:trPr>
        <w:tc>
          <w:tcPr>
            <w:tcW w:w="185" w:type="pct"/>
          </w:tcPr>
          <w:p w14:paraId="3DEF8912" w14:textId="77777777" w:rsidR="0058417A" w:rsidRPr="00E637F9" w:rsidRDefault="0058417A" w:rsidP="0058417A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702" w:type="pct"/>
          </w:tcPr>
          <w:p w14:paraId="296A5EF1" w14:textId="77777777" w:rsidR="0058417A" w:rsidRPr="00E637F9" w:rsidRDefault="0058417A" w:rsidP="0058417A">
            <w:pPr>
              <w:spacing w:after="0" w:line="240" w:lineRule="auto"/>
              <w:ind w:left="360" w:hanging="360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E637F9">
              <w:rPr>
                <w:rFonts w:cstheme="minorHAnsi"/>
                <w:bCs/>
                <w:sz w:val="20"/>
                <w:szCs w:val="20"/>
              </w:rPr>
              <w:t>Obudowa</w:t>
            </w:r>
          </w:p>
        </w:tc>
        <w:tc>
          <w:tcPr>
            <w:tcW w:w="4113" w:type="pct"/>
          </w:tcPr>
          <w:p w14:paraId="70C91080" w14:textId="77777777" w:rsidR="0058417A" w:rsidRPr="00B544B7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B544B7">
              <w:rPr>
                <w:rFonts w:cstheme="minorHAnsi"/>
                <w:bCs/>
                <w:sz w:val="20"/>
                <w:szCs w:val="20"/>
              </w:rPr>
              <w:t>Typ obudowy</w:t>
            </w:r>
            <w:r>
              <w:rPr>
                <w:rFonts w:cstheme="minorHAnsi"/>
                <w:bCs/>
                <w:sz w:val="20"/>
                <w:szCs w:val="20"/>
              </w:rPr>
              <w:t xml:space="preserve">: </w:t>
            </w:r>
            <w:r w:rsidRPr="00B544B7">
              <w:rPr>
                <w:rFonts w:cstheme="minorHAnsi"/>
                <w:bCs/>
                <w:sz w:val="20"/>
                <w:szCs w:val="20"/>
              </w:rPr>
              <w:t>Middle Tower</w:t>
            </w:r>
          </w:p>
          <w:p w14:paraId="6C8AED3E" w14:textId="77777777" w:rsidR="0058417A" w:rsidRPr="00B544B7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B544B7">
              <w:rPr>
                <w:rFonts w:cstheme="minorHAnsi"/>
                <w:bCs/>
                <w:sz w:val="20"/>
                <w:szCs w:val="20"/>
              </w:rPr>
              <w:t>Standard płyty głównej</w:t>
            </w:r>
            <w:r>
              <w:rPr>
                <w:rFonts w:cstheme="minorHAnsi"/>
                <w:bCs/>
                <w:sz w:val="20"/>
                <w:szCs w:val="20"/>
              </w:rPr>
              <w:t xml:space="preserve">: </w:t>
            </w:r>
            <w:r w:rsidRPr="00B544B7">
              <w:rPr>
                <w:rFonts w:cstheme="minorHAnsi"/>
                <w:bCs/>
                <w:sz w:val="20"/>
                <w:szCs w:val="20"/>
              </w:rPr>
              <w:t>ATX</w:t>
            </w:r>
            <w:r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Pr="00B544B7">
              <w:rPr>
                <w:rFonts w:cstheme="minorHAnsi"/>
                <w:bCs/>
                <w:sz w:val="20"/>
                <w:szCs w:val="20"/>
              </w:rPr>
              <w:t>m-ATX</w:t>
            </w:r>
            <w:r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Pr="00B544B7">
              <w:rPr>
                <w:rFonts w:cstheme="minorHAnsi"/>
                <w:bCs/>
                <w:sz w:val="20"/>
                <w:szCs w:val="20"/>
              </w:rPr>
              <w:t>Mini-ITX</w:t>
            </w:r>
          </w:p>
          <w:p w14:paraId="28BC4F59" w14:textId="77777777" w:rsidR="0058417A" w:rsidRPr="00B544B7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B544B7">
              <w:rPr>
                <w:rFonts w:cstheme="minorHAnsi"/>
                <w:bCs/>
                <w:sz w:val="20"/>
                <w:szCs w:val="20"/>
              </w:rPr>
              <w:t>Standard zasilacza</w:t>
            </w:r>
            <w:r>
              <w:rPr>
                <w:rFonts w:cstheme="minorHAnsi"/>
                <w:bCs/>
                <w:sz w:val="20"/>
                <w:szCs w:val="20"/>
              </w:rPr>
              <w:t xml:space="preserve">: </w:t>
            </w:r>
            <w:r w:rsidRPr="00B544B7">
              <w:rPr>
                <w:rFonts w:cstheme="minorHAnsi"/>
                <w:bCs/>
                <w:sz w:val="20"/>
                <w:szCs w:val="20"/>
              </w:rPr>
              <w:t>ATX</w:t>
            </w:r>
          </w:p>
          <w:p w14:paraId="5B3CCB7E" w14:textId="77777777" w:rsidR="0058417A" w:rsidRPr="00B544B7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B544B7">
              <w:rPr>
                <w:rFonts w:cstheme="minorHAnsi"/>
                <w:bCs/>
                <w:sz w:val="20"/>
                <w:szCs w:val="20"/>
              </w:rPr>
              <w:t>Miejsca na wewnętrzne dyski/napędy</w:t>
            </w:r>
            <w:r>
              <w:rPr>
                <w:rFonts w:cstheme="minorHAnsi"/>
                <w:bCs/>
                <w:sz w:val="20"/>
                <w:szCs w:val="20"/>
              </w:rPr>
              <w:t xml:space="preserve">: </w:t>
            </w:r>
            <w:r w:rsidRPr="00B544B7">
              <w:rPr>
                <w:rFonts w:cstheme="minorHAnsi"/>
                <w:bCs/>
                <w:sz w:val="20"/>
                <w:szCs w:val="20"/>
              </w:rPr>
              <w:t>5 x 2,5"</w:t>
            </w:r>
            <w:r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Pr="00B544B7">
              <w:rPr>
                <w:rFonts w:cstheme="minorHAnsi"/>
                <w:bCs/>
                <w:sz w:val="20"/>
                <w:szCs w:val="20"/>
              </w:rPr>
              <w:t>2 x 3,5"/2,5"</w:t>
            </w:r>
          </w:p>
          <w:p w14:paraId="46578986" w14:textId="77777777" w:rsidR="0058417A" w:rsidRPr="00B544B7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B544B7">
              <w:rPr>
                <w:rFonts w:cstheme="minorHAnsi"/>
                <w:bCs/>
                <w:sz w:val="20"/>
                <w:szCs w:val="20"/>
              </w:rPr>
              <w:t>Miejsca na karty rozszerzeń</w:t>
            </w:r>
            <w:r>
              <w:rPr>
                <w:rFonts w:cstheme="minorHAnsi"/>
                <w:bCs/>
                <w:sz w:val="20"/>
                <w:szCs w:val="20"/>
              </w:rPr>
              <w:t xml:space="preserve">: </w:t>
            </w:r>
            <w:r w:rsidRPr="00B544B7">
              <w:rPr>
                <w:rFonts w:cstheme="minorHAnsi"/>
                <w:bCs/>
                <w:sz w:val="20"/>
                <w:szCs w:val="20"/>
              </w:rPr>
              <w:t>7</w:t>
            </w:r>
          </w:p>
          <w:p w14:paraId="2743B0F9" w14:textId="77777777" w:rsidR="0058417A" w:rsidRPr="00B544B7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Możliwość zainstalowania</w:t>
            </w:r>
            <w:r w:rsidRPr="00B544B7">
              <w:rPr>
                <w:rFonts w:cstheme="minorHAnsi"/>
                <w:bCs/>
                <w:sz w:val="20"/>
                <w:szCs w:val="20"/>
              </w:rPr>
              <w:t xml:space="preserve"> karty graficznej</w:t>
            </w:r>
            <w:r>
              <w:rPr>
                <w:rFonts w:cstheme="minorHAnsi"/>
                <w:bCs/>
                <w:sz w:val="20"/>
                <w:szCs w:val="20"/>
              </w:rPr>
              <w:t xml:space="preserve"> o długości do </w:t>
            </w:r>
            <w:r w:rsidRPr="00B544B7">
              <w:rPr>
                <w:rFonts w:cstheme="minorHAnsi"/>
                <w:bCs/>
                <w:sz w:val="20"/>
                <w:szCs w:val="20"/>
              </w:rPr>
              <w:t>369 mm</w:t>
            </w:r>
          </w:p>
          <w:p w14:paraId="6AE90B62" w14:textId="77777777" w:rsidR="0058417A" w:rsidRPr="00B544B7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Możliwość zainstalowania</w:t>
            </w:r>
            <w:r w:rsidRPr="00B544B7">
              <w:rPr>
                <w:rFonts w:cstheme="minorHAnsi"/>
                <w:bCs/>
                <w:sz w:val="20"/>
                <w:szCs w:val="20"/>
              </w:rPr>
              <w:t xml:space="preserve"> chłodzenia CPU</w:t>
            </w:r>
            <w:r>
              <w:rPr>
                <w:rFonts w:cstheme="minorHAnsi"/>
                <w:bCs/>
                <w:sz w:val="20"/>
                <w:szCs w:val="20"/>
              </w:rPr>
              <w:t xml:space="preserve"> do max wysokości: </w:t>
            </w:r>
            <w:r w:rsidRPr="00B544B7">
              <w:rPr>
                <w:rFonts w:cstheme="minorHAnsi"/>
                <w:bCs/>
                <w:sz w:val="20"/>
                <w:szCs w:val="20"/>
              </w:rPr>
              <w:t>190 mm</w:t>
            </w:r>
          </w:p>
          <w:p w14:paraId="0966A105" w14:textId="77777777" w:rsidR="0058417A" w:rsidRPr="00B544B7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FA7F9A">
              <w:rPr>
                <w:rFonts w:cstheme="minorHAnsi"/>
                <w:bCs/>
                <w:sz w:val="20"/>
                <w:szCs w:val="20"/>
              </w:rPr>
              <w:t>Możliwość zainstalowania</w:t>
            </w:r>
            <w:r w:rsidRPr="00B544B7">
              <w:rPr>
                <w:rFonts w:cstheme="minorHAnsi"/>
                <w:bCs/>
                <w:sz w:val="20"/>
                <w:szCs w:val="20"/>
              </w:rPr>
              <w:t xml:space="preserve"> </w:t>
            </w:r>
            <w:r>
              <w:rPr>
                <w:rFonts w:cstheme="minorHAnsi"/>
                <w:bCs/>
                <w:sz w:val="20"/>
                <w:szCs w:val="20"/>
              </w:rPr>
              <w:t>do 6</w:t>
            </w:r>
            <w:r w:rsidRPr="00B544B7">
              <w:rPr>
                <w:rFonts w:cstheme="minorHAnsi"/>
                <w:bCs/>
                <w:sz w:val="20"/>
                <w:szCs w:val="20"/>
              </w:rPr>
              <w:t xml:space="preserve"> wentylatoró</w:t>
            </w:r>
            <w:r>
              <w:rPr>
                <w:rFonts w:cstheme="minorHAnsi"/>
                <w:bCs/>
                <w:sz w:val="20"/>
                <w:szCs w:val="20"/>
              </w:rPr>
              <w:t>w</w:t>
            </w:r>
          </w:p>
          <w:p w14:paraId="413BFE61" w14:textId="77777777" w:rsidR="0058417A" w:rsidRPr="00B544B7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B544B7">
              <w:rPr>
                <w:rFonts w:cstheme="minorHAnsi"/>
                <w:bCs/>
                <w:sz w:val="20"/>
                <w:szCs w:val="20"/>
              </w:rPr>
              <w:t>Liczba zainstalowanych wentylatorów</w:t>
            </w:r>
            <w:r>
              <w:rPr>
                <w:rFonts w:cstheme="minorHAnsi"/>
                <w:bCs/>
                <w:sz w:val="20"/>
                <w:szCs w:val="20"/>
              </w:rPr>
              <w:t xml:space="preserve">: </w:t>
            </w:r>
            <w:r w:rsidRPr="00B544B7">
              <w:rPr>
                <w:rFonts w:cstheme="minorHAnsi"/>
                <w:bCs/>
                <w:sz w:val="20"/>
                <w:szCs w:val="20"/>
              </w:rPr>
              <w:t>2</w:t>
            </w:r>
          </w:p>
          <w:p w14:paraId="359AA69B" w14:textId="77777777" w:rsidR="0058417A" w:rsidRPr="00B544B7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B544B7">
              <w:rPr>
                <w:rFonts w:cstheme="minorHAnsi"/>
                <w:bCs/>
                <w:sz w:val="20"/>
                <w:szCs w:val="20"/>
              </w:rPr>
              <w:t>Przyciski i regulatory</w:t>
            </w:r>
            <w:r>
              <w:rPr>
                <w:rFonts w:cstheme="minorHAnsi"/>
                <w:bCs/>
                <w:sz w:val="20"/>
                <w:szCs w:val="20"/>
              </w:rPr>
              <w:t xml:space="preserve">: </w:t>
            </w:r>
            <w:r w:rsidRPr="00B544B7">
              <w:rPr>
                <w:rFonts w:cstheme="minorHAnsi"/>
                <w:bCs/>
                <w:sz w:val="20"/>
                <w:szCs w:val="20"/>
              </w:rPr>
              <w:t>Power</w:t>
            </w:r>
          </w:p>
          <w:p w14:paraId="08F65A35" w14:textId="77777777" w:rsidR="0058417A" w:rsidRPr="00B544B7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B544B7">
              <w:rPr>
                <w:rFonts w:cstheme="minorHAnsi"/>
                <w:bCs/>
                <w:sz w:val="20"/>
                <w:szCs w:val="20"/>
              </w:rPr>
              <w:t>Wyprowadzone złącza</w:t>
            </w:r>
            <w:r>
              <w:rPr>
                <w:rFonts w:cstheme="minorHAnsi"/>
                <w:bCs/>
                <w:sz w:val="20"/>
                <w:szCs w:val="20"/>
              </w:rPr>
              <w:t xml:space="preserve">: </w:t>
            </w:r>
            <w:r w:rsidRPr="00B544B7">
              <w:rPr>
                <w:rFonts w:cstheme="minorHAnsi"/>
                <w:bCs/>
                <w:sz w:val="20"/>
                <w:szCs w:val="20"/>
              </w:rPr>
              <w:t>USB 3.1 Gen. 1 (USB 3.0) - 2 szt.</w:t>
            </w:r>
            <w:r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Pr="00B544B7">
              <w:rPr>
                <w:rFonts w:cstheme="minorHAnsi"/>
                <w:bCs/>
                <w:sz w:val="20"/>
                <w:szCs w:val="20"/>
              </w:rPr>
              <w:t>Wyjście słuchawkowe/głośnikowe - 1 szt.</w:t>
            </w:r>
            <w:r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Pr="00B544B7">
              <w:rPr>
                <w:rFonts w:cstheme="minorHAnsi"/>
                <w:bCs/>
                <w:sz w:val="20"/>
                <w:szCs w:val="20"/>
              </w:rPr>
              <w:t>Wejście mikrofonowe - 1 szt.</w:t>
            </w:r>
          </w:p>
          <w:p w14:paraId="6DEF6B2F" w14:textId="77777777" w:rsidR="0058417A" w:rsidRPr="00B544B7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B544B7">
              <w:rPr>
                <w:rFonts w:cstheme="minorHAnsi"/>
                <w:bCs/>
                <w:sz w:val="20"/>
                <w:szCs w:val="20"/>
              </w:rPr>
              <w:t>Kolor</w:t>
            </w:r>
            <w:r>
              <w:rPr>
                <w:rFonts w:cstheme="minorHAnsi"/>
                <w:bCs/>
                <w:sz w:val="20"/>
                <w:szCs w:val="20"/>
              </w:rPr>
              <w:t>: stonowany ciemny</w:t>
            </w:r>
          </w:p>
          <w:p w14:paraId="14EFD24D" w14:textId="77777777" w:rsidR="0058417A" w:rsidRPr="00B544B7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B544B7">
              <w:rPr>
                <w:rFonts w:cstheme="minorHAnsi"/>
                <w:bCs/>
                <w:sz w:val="20"/>
                <w:szCs w:val="20"/>
              </w:rPr>
              <w:t>Dodatkowe informacje</w:t>
            </w:r>
            <w:r>
              <w:rPr>
                <w:rFonts w:cstheme="minorHAnsi"/>
                <w:bCs/>
                <w:sz w:val="20"/>
                <w:szCs w:val="20"/>
              </w:rPr>
              <w:t xml:space="preserve">: </w:t>
            </w:r>
            <w:r w:rsidRPr="00B544B7">
              <w:rPr>
                <w:rFonts w:cstheme="minorHAnsi"/>
                <w:bCs/>
                <w:sz w:val="20"/>
                <w:szCs w:val="20"/>
              </w:rPr>
              <w:t>System aranżowania kabli</w:t>
            </w:r>
            <w:r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Pr="00B544B7">
              <w:rPr>
                <w:rFonts w:cstheme="minorHAnsi"/>
                <w:bCs/>
                <w:sz w:val="20"/>
                <w:szCs w:val="20"/>
              </w:rPr>
              <w:t>Otwór wspomagający montaż chłodzenia na procesor</w:t>
            </w:r>
            <w:r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Pr="00B544B7">
              <w:rPr>
                <w:rFonts w:cstheme="minorHAnsi"/>
                <w:bCs/>
                <w:sz w:val="20"/>
                <w:szCs w:val="20"/>
              </w:rPr>
              <w:t>Montaż zasilacza na dole obudowy</w:t>
            </w:r>
            <w:r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Pr="00B544B7">
              <w:rPr>
                <w:rFonts w:cstheme="minorHAnsi"/>
                <w:bCs/>
                <w:sz w:val="20"/>
                <w:szCs w:val="20"/>
              </w:rPr>
              <w:t>Filtry antykurzowe</w:t>
            </w:r>
            <w:r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Pr="00B544B7">
              <w:rPr>
                <w:rFonts w:cstheme="minorHAnsi"/>
                <w:bCs/>
                <w:sz w:val="20"/>
                <w:szCs w:val="20"/>
              </w:rPr>
              <w:t>Wyjmowana klatka HDD</w:t>
            </w:r>
            <w:r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Pr="00B544B7">
              <w:rPr>
                <w:rFonts w:cstheme="minorHAnsi"/>
                <w:bCs/>
                <w:sz w:val="20"/>
                <w:szCs w:val="20"/>
              </w:rPr>
              <w:t>Maty wyciszające</w:t>
            </w:r>
            <w:r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Pr="00B544B7">
              <w:rPr>
                <w:rFonts w:cstheme="minorHAnsi"/>
                <w:bCs/>
                <w:sz w:val="20"/>
                <w:szCs w:val="20"/>
              </w:rPr>
              <w:t>Możliwość montażu chłodzenia wodnego</w:t>
            </w:r>
            <w:r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Pr="00B544B7">
              <w:rPr>
                <w:rFonts w:cstheme="minorHAnsi"/>
                <w:bCs/>
                <w:sz w:val="20"/>
                <w:szCs w:val="20"/>
              </w:rPr>
              <w:t>Podkładki antywibracyjne</w:t>
            </w:r>
          </w:p>
          <w:p w14:paraId="4F63A0EC" w14:textId="77777777" w:rsidR="0058417A" w:rsidRPr="00B544B7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B544B7">
              <w:rPr>
                <w:rFonts w:cstheme="minorHAnsi"/>
                <w:bCs/>
                <w:sz w:val="20"/>
                <w:szCs w:val="20"/>
              </w:rPr>
              <w:t>Dołączone akcesoria</w:t>
            </w:r>
            <w:r>
              <w:rPr>
                <w:rFonts w:cstheme="minorHAnsi"/>
                <w:bCs/>
                <w:sz w:val="20"/>
                <w:szCs w:val="20"/>
              </w:rPr>
              <w:t xml:space="preserve">: </w:t>
            </w:r>
            <w:r w:rsidRPr="00B544B7">
              <w:rPr>
                <w:rFonts w:cstheme="minorHAnsi"/>
                <w:bCs/>
                <w:sz w:val="20"/>
                <w:szCs w:val="20"/>
              </w:rPr>
              <w:t>Komplet śrubek i elementów montażowych</w:t>
            </w:r>
          </w:p>
          <w:p w14:paraId="3C216C7B" w14:textId="77777777" w:rsidR="0058417A" w:rsidRPr="00B544B7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B544B7">
              <w:rPr>
                <w:rFonts w:cstheme="minorHAnsi"/>
                <w:bCs/>
                <w:sz w:val="20"/>
                <w:szCs w:val="20"/>
              </w:rPr>
              <w:t>Wysokość</w:t>
            </w:r>
            <w:r>
              <w:rPr>
                <w:rFonts w:cstheme="minorHAnsi"/>
                <w:bCs/>
                <w:sz w:val="20"/>
                <w:szCs w:val="20"/>
              </w:rPr>
              <w:t xml:space="preserve">: max. </w:t>
            </w:r>
            <w:r w:rsidRPr="00B544B7">
              <w:rPr>
                <w:rFonts w:cstheme="minorHAnsi"/>
                <w:bCs/>
                <w:sz w:val="20"/>
                <w:szCs w:val="20"/>
              </w:rPr>
              <w:t>46</w:t>
            </w:r>
            <w:r>
              <w:rPr>
                <w:rFonts w:cstheme="minorHAnsi"/>
                <w:bCs/>
                <w:sz w:val="20"/>
                <w:szCs w:val="20"/>
              </w:rPr>
              <w:t>5</w:t>
            </w:r>
            <w:r w:rsidRPr="00B544B7">
              <w:rPr>
                <w:rFonts w:cstheme="minorHAnsi"/>
                <w:bCs/>
                <w:sz w:val="20"/>
                <w:szCs w:val="20"/>
              </w:rPr>
              <w:t xml:space="preserve"> mm</w:t>
            </w:r>
          </w:p>
          <w:p w14:paraId="694B6FFD" w14:textId="77777777" w:rsidR="0058417A" w:rsidRPr="00B544B7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B544B7">
              <w:rPr>
                <w:rFonts w:cstheme="minorHAnsi"/>
                <w:bCs/>
                <w:sz w:val="20"/>
                <w:szCs w:val="20"/>
              </w:rPr>
              <w:t>Szerokość</w:t>
            </w:r>
            <w:r>
              <w:rPr>
                <w:rFonts w:cstheme="minorHAnsi"/>
                <w:bCs/>
                <w:sz w:val="20"/>
                <w:szCs w:val="20"/>
              </w:rPr>
              <w:t xml:space="preserve">: max. </w:t>
            </w:r>
            <w:r w:rsidRPr="00B544B7">
              <w:rPr>
                <w:rFonts w:cstheme="minorHAnsi"/>
                <w:bCs/>
                <w:sz w:val="20"/>
                <w:szCs w:val="20"/>
              </w:rPr>
              <w:t>23</w:t>
            </w:r>
            <w:r>
              <w:rPr>
                <w:rFonts w:cstheme="minorHAnsi"/>
                <w:bCs/>
                <w:sz w:val="20"/>
                <w:szCs w:val="20"/>
              </w:rPr>
              <w:t>5</w:t>
            </w:r>
            <w:r w:rsidRPr="00B544B7">
              <w:rPr>
                <w:rFonts w:cstheme="minorHAnsi"/>
                <w:bCs/>
                <w:sz w:val="20"/>
                <w:szCs w:val="20"/>
              </w:rPr>
              <w:t xml:space="preserve"> mm</w:t>
            </w:r>
          </w:p>
          <w:p w14:paraId="0E143DCA" w14:textId="77777777" w:rsidR="0058417A" w:rsidRPr="00B544B7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B544B7">
              <w:rPr>
                <w:rFonts w:cstheme="minorHAnsi"/>
                <w:bCs/>
                <w:sz w:val="20"/>
                <w:szCs w:val="20"/>
              </w:rPr>
              <w:t>Głębokość</w:t>
            </w:r>
            <w:r>
              <w:rPr>
                <w:rFonts w:cstheme="minorHAnsi"/>
                <w:bCs/>
                <w:sz w:val="20"/>
                <w:szCs w:val="20"/>
              </w:rPr>
              <w:t xml:space="preserve">: max. </w:t>
            </w:r>
            <w:r w:rsidRPr="00B544B7">
              <w:rPr>
                <w:rFonts w:cstheme="minorHAnsi"/>
                <w:bCs/>
                <w:sz w:val="20"/>
                <w:szCs w:val="20"/>
              </w:rPr>
              <w:t>450 mm</w:t>
            </w:r>
          </w:p>
          <w:p w14:paraId="3993320B" w14:textId="77777777" w:rsidR="0058417A" w:rsidRPr="00B544B7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B544B7">
              <w:rPr>
                <w:rFonts w:cstheme="minorHAnsi"/>
                <w:bCs/>
                <w:sz w:val="20"/>
                <w:szCs w:val="20"/>
              </w:rPr>
              <w:t>Waga</w:t>
            </w:r>
            <w:r>
              <w:rPr>
                <w:rFonts w:cstheme="minorHAnsi"/>
                <w:bCs/>
                <w:sz w:val="20"/>
                <w:szCs w:val="20"/>
              </w:rPr>
              <w:t>: max 8</w:t>
            </w:r>
            <w:r w:rsidRPr="00B544B7">
              <w:rPr>
                <w:rFonts w:cstheme="minorHAnsi"/>
                <w:bCs/>
                <w:sz w:val="20"/>
                <w:szCs w:val="20"/>
              </w:rPr>
              <w:t xml:space="preserve"> kg</w:t>
            </w:r>
          </w:p>
          <w:p w14:paraId="5EF3AAA8" w14:textId="77777777" w:rsidR="0058417A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</w:p>
          <w:p w14:paraId="44E6E6FE" w14:textId="77777777" w:rsidR="0058417A" w:rsidRPr="00B544B7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Zasilacz o m</w:t>
            </w:r>
            <w:r w:rsidRPr="00B544B7">
              <w:rPr>
                <w:rFonts w:cstheme="minorHAnsi"/>
                <w:bCs/>
                <w:sz w:val="20"/>
                <w:szCs w:val="20"/>
              </w:rPr>
              <w:t>oc</w:t>
            </w:r>
            <w:r>
              <w:rPr>
                <w:rFonts w:cstheme="minorHAnsi"/>
                <w:bCs/>
                <w:sz w:val="20"/>
                <w:szCs w:val="20"/>
              </w:rPr>
              <w:t>y</w:t>
            </w:r>
            <w:r w:rsidRPr="00B544B7">
              <w:rPr>
                <w:rFonts w:cstheme="minorHAnsi"/>
                <w:bCs/>
                <w:sz w:val="20"/>
                <w:szCs w:val="20"/>
              </w:rPr>
              <w:t xml:space="preserve"> </w:t>
            </w:r>
            <w:r>
              <w:rPr>
                <w:rFonts w:cstheme="minorHAnsi"/>
                <w:bCs/>
                <w:sz w:val="20"/>
                <w:szCs w:val="20"/>
              </w:rPr>
              <w:t xml:space="preserve">min </w:t>
            </w:r>
            <w:r w:rsidRPr="00B544B7">
              <w:rPr>
                <w:rFonts w:cstheme="minorHAnsi"/>
                <w:bCs/>
                <w:sz w:val="20"/>
                <w:szCs w:val="20"/>
              </w:rPr>
              <w:t>850 W</w:t>
            </w:r>
            <w:r>
              <w:rPr>
                <w:rFonts w:cstheme="minorHAnsi"/>
                <w:bCs/>
                <w:sz w:val="20"/>
                <w:szCs w:val="20"/>
              </w:rPr>
              <w:t xml:space="preserve"> w standardzie </w:t>
            </w:r>
            <w:r w:rsidRPr="00B544B7">
              <w:rPr>
                <w:rFonts w:cstheme="minorHAnsi"/>
                <w:bCs/>
                <w:sz w:val="20"/>
                <w:szCs w:val="20"/>
              </w:rPr>
              <w:t>ATX</w:t>
            </w:r>
          </w:p>
          <w:p w14:paraId="693870B1" w14:textId="77777777" w:rsidR="0058417A" w:rsidRPr="00B544B7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B544B7">
              <w:rPr>
                <w:rFonts w:cstheme="minorHAnsi"/>
                <w:bCs/>
                <w:sz w:val="20"/>
                <w:szCs w:val="20"/>
              </w:rPr>
              <w:t>Złącza</w:t>
            </w:r>
            <w:r>
              <w:rPr>
                <w:rFonts w:cstheme="minorHAnsi"/>
                <w:bCs/>
                <w:sz w:val="20"/>
                <w:szCs w:val="20"/>
              </w:rPr>
              <w:t xml:space="preserve">: </w:t>
            </w:r>
            <w:r w:rsidRPr="00B544B7">
              <w:rPr>
                <w:rFonts w:cstheme="minorHAnsi"/>
                <w:bCs/>
                <w:sz w:val="20"/>
                <w:szCs w:val="20"/>
              </w:rPr>
              <w:t>CPU 4+4 (8) pin - 2 szt.</w:t>
            </w:r>
            <w:r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Pr="00B544B7">
              <w:rPr>
                <w:rFonts w:cstheme="minorHAnsi"/>
                <w:bCs/>
                <w:sz w:val="20"/>
                <w:szCs w:val="20"/>
              </w:rPr>
              <w:t>PCI-E 2.0 6+2 (8) pin - 6 szt.</w:t>
            </w:r>
            <w:r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Pr="00B544B7">
              <w:rPr>
                <w:rFonts w:cstheme="minorHAnsi"/>
                <w:bCs/>
                <w:sz w:val="20"/>
                <w:szCs w:val="20"/>
              </w:rPr>
              <w:t>MOLEX 4-pin - 5 szt.</w:t>
            </w:r>
            <w:r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Pr="00B544B7">
              <w:rPr>
                <w:rFonts w:cstheme="minorHAnsi"/>
                <w:bCs/>
                <w:sz w:val="20"/>
                <w:szCs w:val="20"/>
              </w:rPr>
              <w:t>SATA - 10 szt.</w:t>
            </w:r>
            <w:r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Pr="00B544B7">
              <w:rPr>
                <w:rFonts w:cstheme="minorHAnsi"/>
                <w:bCs/>
                <w:sz w:val="20"/>
                <w:szCs w:val="20"/>
              </w:rPr>
              <w:t>EPS12V 20+4 (24) pin - 1 szt.</w:t>
            </w:r>
          </w:p>
          <w:p w14:paraId="35482F03" w14:textId="77777777" w:rsidR="0058417A" w:rsidRPr="00B544B7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B544B7">
              <w:rPr>
                <w:rFonts w:cstheme="minorHAnsi"/>
                <w:bCs/>
                <w:sz w:val="20"/>
                <w:szCs w:val="20"/>
              </w:rPr>
              <w:t>Sprawność</w:t>
            </w:r>
            <w:r>
              <w:rPr>
                <w:rFonts w:cstheme="minorHAnsi"/>
                <w:bCs/>
                <w:sz w:val="20"/>
                <w:szCs w:val="20"/>
              </w:rPr>
              <w:t xml:space="preserve">: </w:t>
            </w:r>
            <w:r w:rsidRPr="00B544B7">
              <w:rPr>
                <w:rFonts w:cstheme="minorHAnsi"/>
                <w:bCs/>
                <w:sz w:val="20"/>
                <w:szCs w:val="20"/>
              </w:rPr>
              <w:t>90% przy 230V oraz 20-100% obciążeniu.</w:t>
            </w:r>
          </w:p>
          <w:p w14:paraId="2D405178" w14:textId="77777777" w:rsidR="0058417A" w:rsidRPr="00B544B7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B544B7">
              <w:rPr>
                <w:rFonts w:cstheme="minorHAnsi"/>
                <w:bCs/>
                <w:sz w:val="20"/>
                <w:szCs w:val="20"/>
              </w:rPr>
              <w:t>Certyfikat</w:t>
            </w:r>
            <w:r>
              <w:rPr>
                <w:rFonts w:cstheme="minorHAnsi"/>
                <w:bCs/>
                <w:sz w:val="20"/>
                <w:szCs w:val="20"/>
              </w:rPr>
              <w:t xml:space="preserve">: </w:t>
            </w:r>
            <w:r w:rsidRPr="00B544B7">
              <w:rPr>
                <w:rFonts w:cstheme="minorHAnsi"/>
                <w:bCs/>
                <w:sz w:val="20"/>
                <w:szCs w:val="20"/>
              </w:rPr>
              <w:t>80 PLUS Gold</w:t>
            </w:r>
          </w:p>
          <w:p w14:paraId="17823818" w14:textId="77777777" w:rsidR="0058417A" w:rsidRPr="00B544B7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B544B7">
              <w:rPr>
                <w:rFonts w:cstheme="minorHAnsi"/>
                <w:bCs/>
                <w:sz w:val="20"/>
                <w:szCs w:val="20"/>
              </w:rPr>
              <w:t>Zabezpieczenia</w:t>
            </w:r>
            <w:r>
              <w:rPr>
                <w:rFonts w:cstheme="minorHAnsi"/>
                <w:bCs/>
                <w:sz w:val="20"/>
                <w:szCs w:val="20"/>
              </w:rPr>
              <w:t xml:space="preserve">: </w:t>
            </w:r>
            <w:r w:rsidRPr="00B544B7">
              <w:rPr>
                <w:rFonts w:cstheme="minorHAnsi"/>
                <w:bCs/>
                <w:sz w:val="20"/>
                <w:szCs w:val="20"/>
              </w:rPr>
              <w:t>Przed zbyt wysokim prądem (OCP)</w:t>
            </w:r>
            <w:r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Pr="00B544B7">
              <w:rPr>
                <w:rFonts w:cstheme="minorHAnsi"/>
                <w:bCs/>
                <w:sz w:val="20"/>
                <w:szCs w:val="20"/>
              </w:rPr>
              <w:t>Przeciwprzeciążeniowe (OPP)</w:t>
            </w:r>
            <w:r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Pr="00B544B7">
              <w:rPr>
                <w:rFonts w:cstheme="minorHAnsi"/>
                <w:bCs/>
                <w:sz w:val="20"/>
                <w:szCs w:val="20"/>
              </w:rPr>
              <w:t>Termiczne (OTP)</w:t>
            </w:r>
            <w:r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Pr="00B544B7">
              <w:rPr>
                <w:rFonts w:cstheme="minorHAnsi"/>
                <w:bCs/>
                <w:sz w:val="20"/>
                <w:szCs w:val="20"/>
              </w:rPr>
              <w:t>Przeciwprzepięciowe (OVP)</w:t>
            </w:r>
            <w:r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Pr="00B544B7">
              <w:rPr>
                <w:rFonts w:cstheme="minorHAnsi"/>
                <w:bCs/>
                <w:sz w:val="20"/>
                <w:szCs w:val="20"/>
              </w:rPr>
              <w:t>Przeciwzwarciowe (SCP)</w:t>
            </w:r>
            <w:r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Pr="00B544B7">
              <w:rPr>
                <w:rFonts w:cstheme="minorHAnsi"/>
                <w:bCs/>
                <w:sz w:val="20"/>
                <w:szCs w:val="20"/>
              </w:rPr>
              <w:t>Przed zbyt niskim napięciem (UVP)</w:t>
            </w:r>
          </w:p>
          <w:p w14:paraId="79AEBFD7" w14:textId="77777777" w:rsidR="0058417A" w:rsidRPr="00B544B7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B544B7">
              <w:rPr>
                <w:rFonts w:cstheme="minorHAnsi"/>
                <w:bCs/>
                <w:sz w:val="20"/>
                <w:szCs w:val="20"/>
              </w:rPr>
              <w:t>Typ okablowania</w:t>
            </w:r>
            <w:r>
              <w:rPr>
                <w:rFonts w:cstheme="minorHAnsi"/>
                <w:bCs/>
                <w:sz w:val="20"/>
                <w:szCs w:val="20"/>
              </w:rPr>
              <w:t xml:space="preserve">: </w:t>
            </w:r>
            <w:r w:rsidRPr="00B544B7">
              <w:rPr>
                <w:rFonts w:cstheme="minorHAnsi"/>
                <w:bCs/>
                <w:sz w:val="20"/>
                <w:szCs w:val="20"/>
              </w:rPr>
              <w:t>Modularny</w:t>
            </w:r>
          </w:p>
          <w:p w14:paraId="4002941D" w14:textId="77777777" w:rsidR="0058417A" w:rsidRPr="00E637F9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B544B7">
              <w:rPr>
                <w:rFonts w:cstheme="minorHAnsi"/>
                <w:bCs/>
                <w:sz w:val="20"/>
                <w:szCs w:val="20"/>
              </w:rPr>
              <w:t>Średnica wentylatora</w:t>
            </w:r>
            <w:r>
              <w:rPr>
                <w:rFonts w:cstheme="minorHAnsi"/>
                <w:bCs/>
                <w:sz w:val="20"/>
                <w:szCs w:val="20"/>
              </w:rPr>
              <w:t xml:space="preserve">: max </w:t>
            </w:r>
            <w:r w:rsidRPr="00B544B7">
              <w:rPr>
                <w:rFonts w:cstheme="minorHAnsi"/>
                <w:bCs/>
                <w:sz w:val="20"/>
                <w:szCs w:val="20"/>
              </w:rPr>
              <w:t>120 mm</w:t>
            </w:r>
          </w:p>
        </w:tc>
      </w:tr>
      <w:tr w:rsidR="0058417A" w:rsidRPr="00E637F9" w14:paraId="771217D3" w14:textId="77777777" w:rsidTr="001F5052">
        <w:tc>
          <w:tcPr>
            <w:tcW w:w="185" w:type="pct"/>
          </w:tcPr>
          <w:p w14:paraId="1515FB45" w14:textId="77777777" w:rsidR="0058417A" w:rsidRPr="00E637F9" w:rsidRDefault="0058417A" w:rsidP="0058417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9</w:t>
            </w:r>
            <w:r w:rsidRPr="00E637F9">
              <w:rPr>
                <w:rFonts w:cstheme="minorHAnsi"/>
                <w:bCs/>
                <w:sz w:val="20"/>
                <w:szCs w:val="20"/>
              </w:rPr>
              <w:t>.</w:t>
            </w:r>
          </w:p>
        </w:tc>
        <w:tc>
          <w:tcPr>
            <w:tcW w:w="702" w:type="pct"/>
          </w:tcPr>
          <w:p w14:paraId="07555292" w14:textId="77777777" w:rsidR="0058417A" w:rsidRPr="00E637F9" w:rsidRDefault="0058417A" w:rsidP="0058417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E637F9">
              <w:rPr>
                <w:rFonts w:cstheme="minorHAnsi"/>
                <w:bCs/>
                <w:sz w:val="20"/>
                <w:szCs w:val="20"/>
              </w:rPr>
              <w:t>Wymagania dodatkowe</w:t>
            </w:r>
          </w:p>
        </w:tc>
        <w:tc>
          <w:tcPr>
            <w:tcW w:w="4113" w:type="pct"/>
          </w:tcPr>
          <w:p w14:paraId="6F4D6FF8" w14:textId="77777777" w:rsidR="0058417A" w:rsidRPr="00AD3D61" w:rsidRDefault="0058417A" w:rsidP="0058417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AD3D61">
              <w:rPr>
                <w:rFonts w:cstheme="minorHAnsi"/>
                <w:bCs/>
                <w:sz w:val="20"/>
                <w:szCs w:val="20"/>
              </w:rPr>
              <w:t>Zainstalowany system operacyjny Windows 10 Professional 64bit PL nie wymagający aktywacji za pomocą telefonu lub Internetu w firmie Microsoft lub oprogramowanie równoważne - przez równoważność rozumie się pełną funkcjonalność jaką oferuje wymagany w SIWZ system operacyjny.</w:t>
            </w:r>
          </w:p>
          <w:p w14:paraId="08CD817F" w14:textId="77777777" w:rsidR="0058417A" w:rsidRPr="00AD3D61" w:rsidRDefault="0058417A" w:rsidP="0058417A">
            <w:pPr>
              <w:spacing w:after="0" w:line="240" w:lineRule="auto"/>
              <w:ind w:left="360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AD3D61">
              <w:rPr>
                <w:rFonts w:cstheme="minorHAnsi"/>
                <w:bCs/>
                <w:sz w:val="20"/>
                <w:szCs w:val="20"/>
              </w:rPr>
              <w:t xml:space="preserve">Zamawiający posiada rozwiązanie informatyczne oparte o Windows Server 2019 i Windows 10 Professional. Powyższy zakup służy rozbudowie istniejącej infrastruktury. </w:t>
            </w:r>
          </w:p>
          <w:p w14:paraId="4EED971D" w14:textId="77777777" w:rsidR="0058417A" w:rsidRPr="00AD3D61" w:rsidRDefault="0058417A" w:rsidP="0058417A">
            <w:pPr>
              <w:spacing w:after="0" w:line="240" w:lineRule="auto"/>
              <w:ind w:left="360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AD3D61">
              <w:rPr>
                <w:rFonts w:cstheme="minorHAnsi"/>
                <w:bCs/>
                <w:sz w:val="20"/>
                <w:szCs w:val="20"/>
              </w:rPr>
              <w:lastRenderedPageBreak/>
              <w:t>W przypadku zaproponowania oprogramowania równoważnego do MS Windows 10, wymagane jest przeszkolenie 70 osób wskazanych przez Zamawiającego na poziomie odpowiadającym administratorowi MS Windows, w terminie 30 dni od podpisania umowy sprzedaży licencji.</w:t>
            </w:r>
          </w:p>
          <w:p w14:paraId="0BCB134C" w14:textId="77777777" w:rsidR="0058417A" w:rsidRPr="00AD3D61" w:rsidRDefault="0058417A" w:rsidP="0058417A">
            <w:pPr>
              <w:spacing w:after="0" w:line="240" w:lineRule="auto"/>
              <w:ind w:left="360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AD3D61">
              <w:rPr>
                <w:rFonts w:cstheme="minorHAnsi"/>
                <w:bCs/>
                <w:sz w:val="20"/>
                <w:szCs w:val="20"/>
              </w:rPr>
              <w:t xml:space="preserve">Dodatkowo zaoferowany system musi wspierać wszystkie zainstalowane na Uczelni aplikacje pracujące do tej pory na systemie </w:t>
            </w:r>
            <w:r>
              <w:rPr>
                <w:rFonts w:cstheme="minorHAnsi"/>
                <w:bCs/>
                <w:sz w:val="20"/>
                <w:szCs w:val="20"/>
              </w:rPr>
              <w:t>MS Windows 10</w:t>
            </w:r>
            <w:r w:rsidRPr="00AD3D61">
              <w:rPr>
                <w:rFonts w:cstheme="minorHAnsi"/>
                <w:bCs/>
                <w:sz w:val="20"/>
                <w:szCs w:val="20"/>
              </w:rPr>
              <w:t>.</w:t>
            </w:r>
          </w:p>
          <w:p w14:paraId="08B00355" w14:textId="77777777" w:rsidR="0058417A" w:rsidRPr="00AD3D61" w:rsidRDefault="0058417A" w:rsidP="0058417A">
            <w:pPr>
              <w:spacing w:after="0" w:line="240" w:lineRule="auto"/>
              <w:ind w:left="360"/>
              <w:jc w:val="both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Wsparcie</w:t>
            </w:r>
            <w:r w:rsidRPr="00AD3D61">
              <w:rPr>
                <w:rFonts w:cstheme="minorHAnsi"/>
                <w:bCs/>
                <w:sz w:val="20"/>
                <w:szCs w:val="20"/>
              </w:rPr>
              <w:t xml:space="preserve"> dla zaoferowanego systemu operacyjnego, polegający na opublikowaniu sterowników i oprogramowania na stronach producenta komputera.</w:t>
            </w:r>
          </w:p>
          <w:p w14:paraId="637C9A9C" w14:textId="77777777" w:rsidR="0058417A" w:rsidRPr="00AD3D61" w:rsidRDefault="0058417A" w:rsidP="0058417A">
            <w:pPr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AD3D61">
              <w:rPr>
                <w:rFonts w:cstheme="minorHAnsi"/>
                <w:bCs/>
                <w:sz w:val="20"/>
                <w:szCs w:val="20"/>
              </w:rPr>
              <w:t xml:space="preserve">Klawiatura </w:t>
            </w:r>
            <w:r w:rsidRPr="00AD3D61">
              <w:rPr>
                <w:rFonts w:cstheme="minorHAnsi"/>
                <w:b/>
                <w:bCs/>
                <w:sz w:val="20"/>
                <w:szCs w:val="20"/>
              </w:rPr>
              <w:t>USB</w:t>
            </w:r>
            <w:r w:rsidRPr="00AD3D61">
              <w:rPr>
                <w:rFonts w:cstheme="minorHAnsi"/>
                <w:bCs/>
                <w:sz w:val="20"/>
                <w:szCs w:val="20"/>
              </w:rPr>
              <w:t xml:space="preserve"> w układzie polski programisty </w:t>
            </w:r>
          </w:p>
          <w:p w14:paraId="3E443E7E" w14:textId="77777777" w:rsidR="0058417A" w:rsidRPr="00AD3D61" w:rsidRDefault="0058417A" w:rsidP="0058417A">
            <w:pPr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AD3D61">
              <w:rPr>
                <w:rFonts w:cstheme="minorHAnsi"/>
                <w:bCs/>
                <w:sz w:val="20"/>
                <w:szCs w:val="20"/>
              </w:rPr>
              <w:t xml:space="preserve">Mysz optyczna </w:t>
            </w:r>
            <w:r w:rsidRPr="00AD3D61">
              <w:rPr>
                <w:rFonts w:cstheme="minorHAnsi"/>
                <w:b/>
                <w:bCs/>
                <w:sz w:val="20"/>
                <w:szCs w:val="20"/>
              </w:rPr>
              <w:t>USB</w:t>
            </w:r>
            <w:r w:rsidRPr="00AD3D61">
              <w:rPr>
                <w:rFonts w:cstheme="minorHAnsi"/>
                <w:bCs/>
                <w:sz w:val="20"/>
                <w:szCs w:val="20"/>
              </w:rPr>
              <w:t xml:space="preserve"> z min dwoma klawiszami oraz rolką (scroll)</w:t>
            </w:r>
          </w:p>
          <w:p w14:paraId="5B1E5039" w14:textId="77777777" w:rsidR="0058417A" w:rsidRPr="00AD3D61" w:rsidRDefault="0058417A" w:rsidP="0058417A">
            <w:pPr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AD3D61">
              <w:rPr>
                <w:rFonts w:cstheme="minorHAnsi"/>
                <w:bCs/>
                <w:sz w:val="20"/>
                <w:szCs w:val="20"/>
              </w:rPr>
              <w:t>Patch cord Cat 6 UTP 5m</w:t>
            </w:r>
          </w:p>
          <w:p w14:paraId="34F87C7D" w14:textId="77777777" w:rsidR="0058417A" w:rsidRDefault="0058417A" w:rsidP="0058417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AD3D61">
              <w:rPr>
                <w:rFonts w:cstheme="minorHAnsi"/>
                <w:bCs/>
                <w:sz w:val="20"/>
                <w:szCs w:val="20"/>
              </w:rPr>
              <w:t>Listwa zasilająca: min. 10A, 1.5m, wyposażona w bolec uziemienia, wyłącznik, zabezpieczenie przeciwprzepięciowe, zabezpieczenie przed dziećmi. Kolor ciemny stonowany.</w:t>
            </w:r>
          </w:p>
          <w:p w14:paraId="3BCCA2D3" w14:textId="77777777" w:rsidR="0058417A" w:rsidRDefault="0058417A" w:rsidP="0058417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  <w:p w14:paraId="348F4335" w14:textId="77777777" w:rsidR="0058417A" w:rsidRPr="00D45B5C" w:rsidRDefault="0058417A" w:rsidP="0058417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Zamawiający wymaga aby komputer był przygotowany do pracy, wszystkie komponenty mają być podłączone w obudowie, system operacyjny ma być zainstalowany a komputer gotowy do pracy po wyjęciu z pudełka.</w:t>
            </w:r>
          </w:p>
        </w:tc>
      </w:tr>
      <w:tr w:rsidR="0058417A" w:rsidRPr="00E637F9" w14:paraId="7311A73E" w14:textId="77777777" w:rsidTr="001F5052">
        <w:tc>
          <w:tcPr>
            <w:tcW w:w="185" w:type="pct"/>
          </w:tcPr>
          <w:p w14:paraId="0C28F61D" w14:textId="77777777" w:rsidR="0058417A" w:rsidRPr="00E637F9" w:rsidRDefault="0058417A" w:rsidP="0058417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lastRenderedPageBreak/>
              <w:t>10.</w:t>
            </w:r>
          </w:p>
        </w:tc>
        <w:tc>
          <w:tcPr>
            <w:tcW w:w="702" w:type="pct"/>
          </w:tcPr>
          <w:p w14:paraId="1A765EC6" w14:textId="77777777" w:rsidR="0058417A" w:rsidRPr="00E637F9" w:rsidRDefault="0058417A" w:rsidP="0058417A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Gwarancja na całość zestawu </w:t>
            </w:r>
          </w:p>
        </w:tc>
        <w:tc>
          <w:tcPr>
            <w:tcW w:w="4113" w:type="pct"/>
          </w:tcPr>
          <w:p w14:paraId="4A1E9A29" w14:textId="77777777" w:rsidR="0058417A" w:rsidRPr="00AD3D61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36 miesięcy </w:t>
            </w:r>
            <w:r w:rsidRPr="00AD3D61">
              <w:rPr>
                <w:rFonts w:cstheme="minorHAnsi"/>
                <w:bCs/>
                <w:sz w:val="20"/>
                <w:szCs w:val="20"/>
              </w:rPr>
              <w:t xml:space="preserve">świadczona na miejscu u klienta </w:t>
            </w:r>
          </w:p>
          <w:p w14:paraId="130CF4A2" w14:textId="77777777" w:rsidR="0058417A" w:rsidRPr="00AD3D61" w:rsidRDefault="0058417A" w:rsidP="0058417A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AD3D61">
              <w:rPr>
                <w:rFonts w:cstheme="minorHAnsi"/>
                <w:bCs/>
                <w:sz w:val="20"/>
                <w:szCs w:val="20"/>
              </w:rPr>
              <w:t>Firma serwisująca musi posiadać ISO 9001:2000 na świadczenie usług serwisowych.</w:t>
            </w:r>
          </w:p>
        </w:tc>
      </w:tr>
    </w:tbl>
    <w:p w14:paraId="0749DECD" w14:textId="77777777" w:rsidR="0058417A" w:rsidRDefault="0058417A" w:rsidP="0058417A">
      <w:pPr>
        <w:spacing w:after="0" w:line="240" w:lineRule="auto"/>
      </w:pPr>
    </w:p>
    <w:p w14:paraId="0AEBB524" w14:textId="77777777" w:rsidR="0058417A" w:rsidRDefault="0058417A" w:rsidP="0058417A">
      <w:pPr>
        <w:spacing w:after="0" w:line="240" w:lineRule="auto"/>
      </w:pPr>
    </w:p>
    <w:p w14:paraId="7D6F7FB7" w14:textId="39838BDD" w:rsidR="0058417A" w:rsidRDefault="0058417A" w:rsidP="0058417A">
      <w:pPr>
        <w:spacing w:after="0" w:line="240" w:lineRule="auto"/>
      </w:pPr>
    </w:p>
    <w:p w14:paraId="069964D8" w14:textId="00EAC8D2" w:rsidR="0058417A" w:rsidRDefault="0058417A" w:rsidP="0058417A">
      <w:pPr>
        <w:spacing w:after="0" w:line="240" w:lineRule="auto"/>
        <w:rPr>
          <w:b/>
          <w:u w:val="single"/>
        </w:rPr>
      </w:pPr>
      <w:r w:rsidRPr="0058417A">
        <w:rPr>
          <w:b/>
          <w:u w:val="single"/>
        </w:rPr>
        <w:t>Monitor</w:t>
      </w:r>
    </w:p>
    <w:p w14:paraId="4A26E346" w14:textId="77777777" w:rsidR="0058417A" w:rsidRPr="0058417A" w:rsidRDefault="0058417A" w:rsidP="0058417A">
      <w:pPr>
        <w:spacing w:after="0" w:line="240" w:lineRule="auto"/>
        <w:ind w:left="-993"/>
        <w:rPr>
          <w:b/>
          <w:u w:val="single"/>
        </w:rPr>
      </w:pPr>
    </w:p>
    <w:tbl>
      <w:tblPr>
        <w:tblStyle w:val="Tabela-Siatka"/>
        <w:tblW w:w="5632" w:type="pct"/>
        <w:tblInd w:w="-856" w:type="dxa"/>
        <w:tblLook w:val="04A0" w:firstRow="1" w:lastRow="0" w:firstColumn="1" w:lastColumn="0" w:noHBand="0" w:noVBand="1"/>
      </w:tblPr>
      <w:tblGrid>
        <w:gridCol w:w="486"/>
        <w:gridCol w:w="2795"/>
        <w:gridCol w:w="6926"/>
      </w:tblGrid>
      <w:tr w:rsidR="0058417A" w:rsidRPr="002671D7" w14:paraId="27833927" w14:textId="77777777" w:rsidTr="0058417A">
        <w:tc>
          <w:tcPr>
            <w:tcW w:w="238" w:type="pct"/>
          </w:tcPr>
          <w:p w14:paraId="43352C8C" w14:textId="36D43099" w:rsidR="0058417A" w:rsidRPr="002671D7" w:rsidRDefault="0058417A" w:rsidP="0058417A">
            <w:pPr>
              <w:spacing w:after="0" w:line="240" w:lineRule="auto"/>
              <w:rPr>
                <w:b/>
              </w:rPr>
            </w:pPr>
            <w:r w:rsidRPr="002671D7">
              <w:rPr>
                <w:b/>
              </w:rPr>
              <w:t>Lp.</w:t>
            </w:r>
          </w:p>
        </w:tc>
        <w:tc>
          <w:tcPr>
            <w:tcW w:w="1369" w:type="pct"/>
          </w:tcPr>
          <w:p w14:paraId="69FACED3" w14:textId="77777777" w:rsidR="0058417A" w:rsidRPr="002671D7" w:rsidRDefault="0058417A" w:rsidP="0058417A">
            <w:pPr>
              <w:spacing w:after="0" w:line="240" w:lineRule="auto"/>
              <w:rPr>
                <w:b/>
              </w:rPr>
            </w:pPr>
            <w:r w:rsidRPr="002671D7">
              <w:rPr>
                <w:b/>
              </w:rPr>
              <w:t>Nazwa komponentu</w:t>
            </w:r>
          </w:p>
        </w:tc>
        <w:tc>
          <w:tcPr>
            <w:tcW w:w="3393" w:type="pct"/>
          </w:tcPr>
          <w:p w14:paraId="55DD57EE" w14:textId="77777777" w:rsidR="0058417A" w:rsidRPr="002671D7" w:rsidRDefault="0058417A" w:rsidP="0058417A">
            <w:pPr>
              <w:spacing w:after="0" w:line="240" w:lineRule="auto"/>
              <w:rPr>
                <w:b/>
              </w:rPr>
            </w:pPr>
            <w:r w:rsidRPr="002671D7">
              <w:rPr>
                <w:b/>
              </w:rPr>
              <w:t>Wymagane minimalne parametry techniczne</w:t>
            </w:r>
          </w:p>
        </w:tc>
      </w:tr>
      <w:tr w:rsidR="0058417A" w14:paraId="5AE0D59B" w14:textId="77777777" w:rsidTr="0058417A">
        <w:tc>
          <w:tcPr>
            <w:tcW w:w="238" w:type="pct"/>
          </w:tcPr>
          <w:p w14:paraId="70345206" w14:textId="77777777" w:rsidR="0058417A" w:rsidRDefault="0058417A" w:rsidP="0058417A">
            <w:pPr>
              <w:spacing w:after="0" w:line="240" w:lineRule="auto"/>
            </w:pPr>
            <w:r>
              <w:t>1</w:t>
            </w:r>
          </w:p>
        </w:tc>
        <w:tc>
          <w:tcPr>
            <w:tcW w:w="1369" w:type="pct"/>
          </w:tcPr>
          <w:p w14:paraId="223BAD9D" w14:textId="77777777" w:rsidR="0058417A" w:rsidRDefault="0058417A" w:rsidP="0058417A">
            <w:pPr>
              <w:spacing w:after="0" w:line="240" w:lineRule="auto"/>
            </w:pPr>
            <w:r w:rsidRPr="007F43F8">
              <w:t>Kolor obudowy</w:t>
            </w:r>
          </w:p>
        </w:tc>
        <w:tc>
          <w:tcPr>
            <w:tcW w:w="3393" w:type="pct"/>
          </w:tcPr>
          <w:p w14:paraId="66801635" w14:textId="77777777" w:rsidR="0058417A" w:rsidRDefault="0058417A" w:rsidP="0058417A">
            <w:pPr>
              <w:spacing w:after="0" w:line="240" w:lineRule="auto"/>
            </w:pPr>
            <w:r>
              <w:t>Ciemny, stonowany</w:t>
            </w:r>
          </w:p>
        </w:tc>
      </w:tr>
      <w:tr w:rsidR="0058417A" w14:paraId="04ADA1EB" w14:textId="77777777" w:rsidTr="0058417A">
        <w:tc>
          <w:tcPr>
            <w:tcW w:w="238" w:type="pct"/>
          </w:tcPr>
          <w:p w14:paraId="7E6F79CA" w14:textId="77777777" w:rsidR="0058417A" w:rsidRDefault="0058417A" w:rsidP="0058417A">
            <w:pPr>
              <w:spacing w:after="0" w:line="240" w:lineRule="auto"/>
            </w:pPr>
            <w:r>
              <w:t>2</w:t>
            </w:r>
          </w:p>
        </w:tc>
        <w:tc>
          <w:tcPr>
            <w:tcW w:w="1369" w:type="pct"/>
          </w:tcPr>
          <w:p w14:paraId="15A03C76" w14:textId="77777777" w:rsidR="0058417A" w:rsidRDefault="0058417A" w:rsidP="0058417A">
            <w:pPr>
              <w:spacing w:after="0" w:line="240" w:lineRule="auto"/>
            </w:pPr>
            <w:r>
              <w:t>Matryca</w:t>
            </w:r>
          </w:p>
        </w:tc>
        <w:tc>
          <w:tcPr>
            <w:tcW w:w="3393" w:type="pct"/>
          </w:tcPr>
          <w:p w14:paraId="3F3C3AEE" w14:textId="77777777" w:rsidR="0058417A" w:rsidRDefault="0058417A" w:rsidP="0058417A">
            <w:pPr>
              <w:spacing w:after="0" w:line="240" w:lineRule="auto"/>
            </w:pPr>
            <w:r>
              <w:t>IPS</w:t>
            </w:r>
          </w:p>
        </w:tc>
      </w:tr>
      <w:tr w:rsidR="0058417A" w14:paraId="750764C1" w14:textId="77777777" w:rsidTr="0058417A">
        <w:tc>
          <w:tcPr>
            <w:tcW w:w="238" w:type="pct"/>
          </w:tcPr>
          <w:p w14:paraId="1429659A" w14:textId="77777777" w:rsidR="0058417A" w:rsidRDefault="0058417A" w:rsidP="0058417A">
            <w:pPr>
              <w:spacing w:after="0" w:line="240" w:lineRule="auto"/>
            </w:pPr>
            <w:r>
              <w:t>3</w:t>
            </w:r>
          </w:p>
        </w:tc>
        <w:tc>
          <w:tcPr>
            <w:tcW w:w="1369" w:type="pct"/>
          </w:tcPr>
          <w:p w14:paraId="132B8563" w14:textId="77777777" w:rsidR="0058417A" w:rsidRDefault="0058417A" w:rsidP="0058417A">
            <w:pPr>
              <w:spacing w:after="0" w:line="240" w:lineRule="auto"/>
            </w:pPr>
            <w:r>
              <w:t>Przekątna ekranu</w:t>
            </w:r>
          </w:p>
        </w:tc>
        <w:tc>
          <w:tcPr>
            <w:tcW w:w="3393" w:type="pct"/>
          </w:tcPr>
          <w:p w14:paraId="07A8E289" w14:textId="77777777" w:rsidR="0058417A" w:rsidRDefault="0058417A" w:rsidP="0058417A">
            <w:pPr>
              <w:spacing w:after="0" w:line="240" w:lineRule="auto"/>
            </w:pPr>
            <w:r w:rsidRPr="007F43F8">
              <w:t>24,1" / 61 cm (611 mm)</w:t>
            </w:r>
          </w:p>
        </w:tc>
      </w:tr>
      <w:tr w:rsidR="0058417A" w14:paraId="1851CF68" w14:textId="77777777" w:rsidTr="0058417A">
        <w:tc>
          <w:tcPr>
            <w:tcW w:w="238" w:type="pct"/>
          </w:tcPr>
          <w:p w14:paraId="37B128CA" w14:textId="77777777" w:rsidR="0058417A" w:rsidRDefault="0058417A" w:rsidP="0058417A">
            <w:pPr>
              <w:spacing w:after="0" w:line="240" w:lineRule="auto"/>
            </w:pPr>
            <w:r>
              <w:t>4</w:t>
            </w:r>
          </w:p>
        </w:tc>
        <w:tc>
          <w:tcPr>
            <w:tcW w:w="1369" w:type="pct"/>
          </w:tcPr>
          <w:p w14:paraId="22769DC8" w14:textId="77777777" w:rsidR="0058417A" w:rsidRDefault="0058417A" w:rsidP="0058417A">
            <w:pPr>
              <w:spacing w:after="0" w:line="240" w:lineRule="auto"/>
            </w:pPr>
            <w:r>
              <w:t>Naturalna rozdzielczość</w:t>
            </w:r>
          </w:p>
        </w:tc>
        <w:tc>
          <w:tcPr>
            <w:tcW w:w="3393" w:type="pct"/>
          </w:tcPr>
          <w:p w14:paraId="3B8FD7AD" w14:textId="77777777" w:rsidR="0058417A" w:rsidRDefault="0058417A" w:rsidP="0058417A">
            <w:pPr>
              <w:spacing w:after="0" w:line="240" w:lineRule="auto"/>
            </w:pPr>
            <w:r w:rsidRPr="007F43F8">
              <w:t>1920 x 1200 (16:10)</w:t>
            </w:r>
          </w:p>
        </w:tc>
      </w:tr>
      <w:tr w:rsidR="0058417A" w14:paraId="29AE195A" w14:textId="77777777" w:rsidTr="0058417A">
        <w:tc>
          <w:tcPr>
            <w:tcW w:w="238" w:type="pct"/>
          </w:tcPr>
          <w:p w14:paraId="158E8E2B" w14:textId="77777777" w:rsidR="0058417A" w:rsidRDefault="0058417A" w:rsidP="0058417A">
            <w:pPr>
              <w:spacing w:after="0" w:line="240" w:lineRule="auto"/>
            </w:pPr>
            <w:r>
              <w:t>6</w:t>
            </w:r>
          </w:p>
        </w:tc>
        <w:tc>
          <w:tcPr>
            <w:tcW w:w="1369" w:type="pct"/>
          </w:tcPr>
          <w:p w14:paraId="18F0C2BE" w14:textId="77777777" w:rsidR="0058417A" w:rsidRDefault="0058417A" w:rsidP="0058417A">
            <w:pPr>
              <w:spacing w:after="0" w:line="240" w:lineRule="auto"/>
            </w:pPr>
            <w:r w:rsidRPr="007F43F8">
              <w:t>Rozmiar piksela</w:t>
            </w:r>
          </w:p>
        </w:tc>
        <w:tc>
          <w:tcPr>
            <w:tcW w:w="3393" w:type="pct"/>
          </w:tcPr>
          <w:p w14:paraId="676BB290" w14:textId="77777777" w:rsidR="0058417A" w:rsidRPr="007F43F8" w:rsidRDefault="0058417A" w:rsidP="0058417A">
            <w:pPr>
              <w:spacing w:after="0" w:line="240" w:lineRule="auto"/>
            </w:pPr>
            <w:r w:rsidRPr="007F43F8">
              <w:t>0,270 x 0,270 mm</w:t>
            </w:r>
          </w:p>
        </w:tc>
      </w:tr>
      <w:tr w:rsidR="0058417A" w14:paraId="252B239D" w14:textId="77777777" w:rsidTr="0058417A">
        <w:tc>
          <w:tcPr>
            <w:tcW w:w="238" w:type="pct"/>
          </w:tcPr>
          <w:p w14:paraId="170F5FC6" w14:textId="77777777" w:rsidR="0058417A" w:rsidRDefault="0058417A" w:rsidP="0058417A">
            <w:pPr>
              <w:spacing w:after="0" w:line="240" w:lineRule="auto"/>
            </w:pPr>
            <w:r>
              <w:t>7</w:t>
            </w:r>
          </w:p>
        </w:tc>
        <w:tc>
          <w:tcPr>
            <w:tcW w:w="1369" w:type="pct"/>
          </w:tcPr>
          <w:p w14:paraId="43D9ECBF" w14:textId="77777777" w:rsidR="0058417A" w:rsidRDefault="0058417A" w:rsidP="0058417A">
            <w:pPr>
              <w:spacing w:after="0" w:line="240" w:lineRule="auto"/>
            </w:pPr>
            <w:r w:rsidRPr="007F43F8">
              <w:t>Liczba odcieni szarości</w:t>
            </w:r>
          </w:p>
        </w:tc>
        <w:tc>
          <w:tcPr>
            <w:tcW w:w="3393" w:type="pct"/>
          </w:tcPr>
          <w:p w14:paraId="1A5C2F9C" w14:textId="77777777" w:rsidR="0058417A" w:rsidRDefault="0058417A" w:rsidP="0058417A">
            <w:pPr>
              <w:spacing w:after="0" w:line="240" w:lineRule="auto"/>
            </w:pPr>
            <w:r>
              <w:t>DisplayPort, HDMI: 1024 odcieni (z palety 65 tys. odcieni)</w:t>
            </w:r>
          </w:p>
          <w:p w14:paraId="5D9B2D71" w14:textId="77777777" w:rsidR="0058417A" w:rsidRPr="007F43F8" w:rsidRDefault="0058417A" w:rsidP="0058417A">
            <w:pPr>
              <w:spacing w:after="0" w:line="240" w:lineRule="auto"/>
            </w:pPr>
            <w:r>
              <w:t>DVI: 256 odcieni (z palety 65 tys. odcieni)</w:t>
            </w:r>
          </w:p>
        </w:tc>
      </w:tr>
      <w:tr w:rsidR="0058417A" w14:paraId="64C81238" w14:textId="77777777" w:rsidTr="0058417A">
        <w:tc>
          <w:tcPr>
            <w:tcW w:w="238" w:type="pct"/>
          </w:tcPr>
          <w:p w14:paraId="03021688" w14:textId="77777777" w:rsidR="0058417A" w:rsidRDefault="0058417A" w:rsidP="0058417A">
            <w:pPr>
              <w:spacing w:after="0" w:line="240" w:lineRule="auto"/>
            </w:pPr>
            <w:r>
              <w:t>8</w:t>
            </w:r>
          </w:p>
        </w:tc>
        <w:tc>
          <w:tcPr>
            <w:tcW w:w="1369" w:type="pct"/>
          </w:tcPr>
          <w:p w14:paraId="02270061" w14:textId="77777777" w:rsidR="0058417A" w:rsidRDefault="0058417A" w:rsidP="0058417A">
            <w:pPr>
              <w:spacing w:after="0" w:line="240" w:lineRule="auto"/>
            </w:pPr>
            <w:r w:rsidRPr="007F43F8">
              <w:t>Liczba kolorów</w:t>
            </w:r>
          </w:p>
        </w:tc>
        <w:tc>
          <w:tcPr>
            <w:tcW w:w="3393" w:type="pct"/>
          </w:tcPr>
          <w:p w14:paraId="2D4639B8" w14:textId="77777777" w:rsidR="0058417A" w:rsidRDefault="0058417A" w:rsidP="0058417A">
            <w:pPr>
              <w:spacing w:after="0" w:line="240" w:lineRule="auto"/>
            </w:pPr>
            <w:r>
              <w:t>DisplayPort, HDMI: 1,07 miliarda z palety 278 bilionów</w:t>
            </w:r>
          </w:p>
          <w:p w14:paraId="7A212652" w14:textId="77777777" w:rsidR="0058417A" w:rsidRPr="007F43F8" w:rsidRDefault="0058417A" w:rsidP="0058417A">
            <w:pPr>
              <w:spacing w:after="0" w:line="240" w:lineRule="auto"/>
            </w:pPr>
            <w:r>
              <w:t>DVI: 16,77 miliona z palety 278 bilionów</w:t>
            </w:r>
          </w:p>
        </w:tc>
      </w:tr>
      <w:tr w:rsidR="0058417A" w14:paraId="404EF00F" w14:textId="77777777" w:rsidTr="0058417A">
        <w:tc>
          <w:tcPr>
            <w:tcW w:w="238" w:type="pct"/>
          </w:tcPr>
          <w:p w14:paraId="6A6FE70D" w14:textId="77777777" w:rsidR="0058417A" w:rsidRDefault="0058417A" w:rsidP="0058417A">
            <w:pPr>
              <w:spacing w:after="0" w:line="240" w:lineRule="auto"/>
            </w:pPr>
            <w:r>
              <w:t>9</w:t>
            </w:r>
          </w:p>
        </w:tc>
        <w:tc>
          <w:tcPr>
            <w:tcW w:w="1369" w:type="pct"/>
          </w:tcPr>
          <w:p w14:paraId="61FFCF76" w14:textId="77777777" w:rsidR="0058417A" w:rsidRDefault="0058417A" w:rsidP="0058417A">
            <w:pPr>
              <w:spacing w:after="0" w:line="240" w:lineRule="auto"/>
            </w:pPr>
            <w:r w:rsidRPr="000B5254">
              <w:rPr>
                <w:rFonts w:eastAsia="Times New Roman" w:cstheme="minorHAnsi"/>
                <w:bCs/>
                <w:lang w:eastAsia="pl-PL"/>
              </w:rPr>
              <w:t>Kąty widzenia (pionowo / poziomo)</w:t>
            </w:r>
          </w:p>
        </w:tc>
        <w:tc>
          <w:tcPr>
            <w:tcW w:w="3393" w:type="pct"/>
          </w:tcPr>
          <w:p w14:paraId="2DC6D7BB" w14:textId="77777777" w:rsidR="0058417A" w:rsidRPr="007F43F8" w:rsidRDefault="0058417A" w:rsidP="0058417A">
            <w:pPr>
              <w:spacing w:after="0" w:line="240" w:lineRule="auto"/>
            </w:pPr>
            <w:r w:rsidRPr="007F43F8">
              <w:t>178°, 178°</w:t>
            </w:r>
          </w:p>
        </w:tc>
      </w:tr>
      <w:tr w:rsidR="0058417A" w14:paraId="7F9C6694" w14:textId="77777777" w:rsidTr="0058417A">
        <w:tc>
          <w:tcPr>
            <w:tcW w:w="238" w:type="pct"/>
          </w:tcPr>
          <w:p w14:paraId="2F5C4219" w14:textId="77777777" w:rsidR="0058417A" w:rsidRDefault="0058417A" w:rsidP="0058417A">
            <w:pPr>
              <w:spacing w:after="0" w:line="240" w:lineRule="auto"/>
            </w:pPr>
            <w:r>
              <w:t>10</w:t>
            </w:r>
          </w:p>
        </w:tc>
        <w:tc>
          <w:tcPr>
            <w:tcW w:w="1369" w:type="pct"/>
          </w:tcPr>
          <w:p w14:paraId="016079F9" w14:textId="77777777" w:rsidR="0058417A" w:rsidRDefault="0058417A" w:rsidP="0058417A">
            <w:pPr>
              <w:spacing w:after="0" w:line="240" w:lineRule="auto"/>
            </w:pPr>
            <w:r w:rsidRPr="007F43F8">
              <w:t>Rodzaj podświetlenia</w:t>
            </w:r>
          </w:p>
        </w:tc>
        <w:tc>
          <w:tcPr>
            <w:tcW w:w="3393" w:type="pct"/>
          </w:tcPr>
          <w:p w14:paraId="6D340478" w14:textId="77777777" w:rsidR="0058417A" w:rsidRPr="007F43F8" w:rsidRDefault="0058417A" w:rsidP="0058417A">
            <w:pPr>
              <w:spacing w:after="0" w:line="240" w:lineRule="auto"/>
            </w:pPr>
            <w:r w:rsidRPr="007F43F8">
              <w:t>LED z szerokim gamutem</w:t>
            </w:r>
          </w:p>
        </w:tc>
      </w:tr>
      <w:tr w:rsidR="0058417A" w14:paraId="7A6DD6F9" w14:textId="77777777" w:rsidTr="0058417A">
        <w:tc>
          <w:tcPr>
            <w:tcW w:w="238" w:type="pct"/>
          </w:tcPr>
          <w:p w14:paraId="2E18323B" w14:textId="77777777" w:rsidR="0058417A" w:rsidRDefault="0058417A" w:rsidP="0058417A">
            <w:pPr>
              <w:spacing w:after="0" w:line="240" w:lineRule="auto"/>
            </w:pPr>
            <w:r>
              <w:t>11</w:t>
            </w:r>
          </w:p>
        </w:tc>
        <w:tc>
          <w:tcPr>
            <w:tcW w:w="1369" w:type="pct"/>
          </w:tcPr>
          <w:p w14:paraId="714BBBA6" w14:textId="77777777" w:rsidR="0058417A" w:rsidRDefault="0058417A" w:rsidP="0058417A">
            <w:pPr>
              <w:spacing w:after="0" w:line="240" w:lineRule="auto"/>
            </w:pPr>
            <w:r w:rsidRPr="007F43F8">
              <w:t>Jasność</w:t>
            </w:r>
          </w:p>
        </w:tc>
        <w:tc>
          <w:tcPr>
            <w:tcW w:w="3393" w:type="pct"/>
          </w:tcPr>
          <w:p w14:paraId="016AD4AE" w14:textId="77777777" w:rsidR="0058417A" w:rsidRPr="007F43F8" w:rsidRDefault="0058417A" w:rsidP="0058417A">
            <w:pPr>
              <w:spacing w:after="0" w:line="240" w:lineRule="auto"/>
            </w:pPr>
            <w:r w:rsidRPr="007F43F8">
              <w:t>400 cd/m²</w:t>
            </w:r>
          </w:p>
        </w:tc>
      </w:tr>
      <w:tr w:rsidR="0058417A" w14:paraId="03E94411" w14:textId="77777777" w:rsidTr="0058417A">
        <w:tc>
          <w:tcPr>
            <w:tcW w:w="238" w:type="pct"/>
          </w:tcPr>
          <w:p w14:paraId="62DCFE66" w14:textId="77777777" w:rsidR="0058417A" w:rsidRDefault="0058417A" w:rsidP="0058417A">
            <w:pPr>
              <w:spacing w:after="0" w:line="240" w:lineRule="auto"/>
            </w:pPr>
            <w:r>
              <w:t>12</w:t>
            </w:r>
          </w:p>
        </w:tc>
        <w:tc>
          <w:tcPr>
            <w:tcW w:w="1369" w:type="pct"/>
          </w:tcPr>
          <w:p w14:paraId="531882AB" w14:textId="77777777" w:rsidR="0058417A" w:rsidRDefault="0058417A" w:rsidP="0058417A">
            <w:pPr>
              <w:spacing w:after="0" w:line="240" w:lineRule="auto"/>
            </w:pPr>
            <w:r w:rsidRPr="007F43F8">
              <w:t>Rekomendowana jasność do kalibracji</w:t>
            </w:r>
          </w:p>
        </w:tc>
        <w:tc>
          <w:tcPr>
            <w:tcW w:w="3393" w:type="pct"/>
          </w:tcPr>
          <w:p w14:paraId="6E59BE5F" w14:textId="77777777" w:rsidR="0058417A" w:rsidRPr="007F43F8" w:rsidRDefault="0058417A" w:rsidP="0058417A">
            <w:pPr>
              <w:spacing w:after="0" w:line="240" w:lineRule="auto"/>
            </w:pPr>
            <w:r w:rsidRPr="007F43F8">
              <w:t>120 cd/m² lub mniej</w:t>
            </w:r>
          </w:p>
        </w:tc>
      </w:tr>
      <w:tr w:rsidR="0058417A" w14:paraId="0096DBF3" w14:textId="77777777" w:rsidTr="0058417A">
        <w:tc>
          <w:tcPr>
            <w:tcW w:w="238" w:type="pct"/>
          </w:tcPr>
          <w:p w14:paraId="26E4F5E7" w14:textId="77777777" w:rsidR="0058417A" w:rsidRDefault="0058417A" w:rsidP="0058417A">
            <w:pPr>
              <w:spacing w:after="0" w:line="240" w:lineRule="auto"/>
            </w:pPr>
            <w:r>
              <w:t>13</w:t>
            </w:r>
          </w:p>
        </w:tc>
        <w:tc>
          <w:tcPr>
            <w:tcW w:w="1369" w:type="pct"/>
          </w:tcPr>
          <w:p w14:paraId="38BA5B76" w14:textId="77777777" w:rsidR="0058417A" w:rsidRPr="007F43F8" w:rsidRDefault="0058417A" w:rsidP="0058417A">
            <w:pPr>
              <w:spacing w:after="0" w:line="240" w:lineRule="auto"/>
            </w:pPr>
            <w:r w:rsidRPr="007F43F8">
              <w:t>Kontrast</w:t>
            </w:r>
          </w:p>
        </w:tc>
        <w:tc>
          <w:tcPr>
            <w:tcW w:w="3393" w:type="pct"/>
          </w:tcPr>
          <w:p w14:paraId="60538EB7" w14:textId="77777777" w:rsidR="0058417A" w:rsidRPr="007F43F8" w:rsidRDefault="0058417A" w:rsidP="0058417A">
            <w:pPr>
              <w:spacing w:after="0" w:line="240" w:lineRule="auto"/>
            </w:pPr>
            <w:r w:rsidRPr="000B5254">
              <w:rPr>
                <w:rFonts w:eastAsia="Times New Roman" w:cstheme="minorHAnsi"/>
                <w:lang w:eastAsia="pl-PL"/>
              </w:rPr>
              <w:t>1500:1</w:t>
            </w:r>
          </w:p>
        </w:tc>
      </w:tr>
      <w:tr w:rsidR="0058417A" w14:paraId="11F6C304" w14:textId="77777777" w:rsidTr="0058417A">
        <w:tc>
          <w:tcPr>
            <w:tcW w:w="238" w:type="pct"/>
          </w:tcPr>
          <w:p w14:paraId="3680A81C" w14:textId="77777777" w:rsidR="0058417A" w:rsidRDefault="0058417A" w:rsidP="0058417A">
            <w:pPr>
              <w:spacing w:after="0" w:line="240" w:lineRule="auto"/>
            </w:pPr>
            <w:r>
              <w:t>14</w:t>
            </w:r>
          </w:p>
        </w:tc>
        <w:tc>
          <w:tcPr>
            <w:tcW w:w="1369" w:type="pct"/>
          </w:tcPr>
          <w:p w14:paraId="00BE01CF" w14:textId="77777777" w:rsidR="0058417A" w:rsidRDefault="0058417A" w:rsidP="0058417A">
            <w:pPr>
              <w:spacing w:after="0" w:line="240" w:lineRule="auto"/>
            </w:pPr>
            <w:r w:rsidRPr="007F43F8">
              <w:t>Czas reakcji (typowy)</w:t>
            </w:r>
          </w:p>
        </w:tc>
        <w:tc>
          <w:tcPr>
            <w:tcW w:w="3393" w:type="pct"/>
          </w:tcPr>
          <w:p w14:paraId="145813A8" w14:textId="77777777" w:rsidR="0058417A" w:rsidRPr="007F43F8" w:rsidRDefault="0058417A" w:rsidP="0058417A">
            <w:pPr>
              <w:spacing w:after="0" w:line="240" w:lineRule="auto"/>
            </w:pPr>
            <w:r w:rsidRPr="007F43F8">
              <w:t>10 ms (Gray-to-gray)</w:t>
            </w:r>
          </w:p>
        </w:tc>
      </w:tr>
      <w:tr w:rsidR="0058417A" w14:paraId="22E38AC1" w14:textId="77777777" w:rsidTr="0058417A">
        <w:tc>
          <w:tcPr>
            <w:tcW w:w="238" w:type="pct"/>
          </w:tcPr>
          <w:p w14:paraId="42A42B29" w14:textId="77777777" w:rsidR="0058417A" w:rsidRDefault="0058417A" w:rsidP="0058417A">
            <w:pPr>
              <w:spacing w:after="0" w:line="240" w:lineRule="auto"/>
            </w:pPr>
            <w:r>
              <w:t>15</w:t>
            </w:r>
          </w:p>
        </w:tc>
        <w:tc>
          <w:tcPr>
            <w:tcW w:w="1369" w:type="pct"/>
          </w:tcPr>
          <w:p w14:paraId="2F1896A7" w14:textId="77777777" w:rsidR="0058417A" w:rsidRPr="007F43F8" w:rsidRDefault="0058417A" w:rsidP="0058417A">
            <w:pPr>
              <w:spacing w:after="0" w:line="240" w:lineRule="auto"/>
            </w:pPr>
            <w:r w:rsidRPr="007F43F8">
              <w:t>Odwzorowanie przestrzeni barw</w:t>
            </w:r>
          </w:p>
        </w:tc>
        <w:tc>
          <w:tcPr>
            <w:tcW w:w="3393" w:type="pct"/>
          </w:tcPr>
          <w:p w14:paraId="5D58633A" w14:textId="77777777" w:rsidR="0058417A" w:rsidRPr="007F43F8" w:rsidRDefault="0058417A" w:rsidP="0058417A">
            <w:pPr>
              <w:spacing w:after="0" w:line="240" w:lineRule="auto"/>
            </w:pPr>
            <w:r w:rsidRPr="007F43F8">
              <w:t>Adobe RGB: 99%, DCI-P3: 98%</w:t>
            </w:r>
          </w:p>
        </w:tc>
      </w:tr>
      <w:tr w:rsidR="0058417A" w14:paraId="3D19629D" w14:textId="77777777" w:rsidTr="0058417A">
        <w:tc>
          <w:tcPr>
            <w:tcW w:w="238" w:type="pct"/>
          </w:tcPr>
          <w:p w14:paraId="0E4ECA0F" w14:textId="77777777" w:rsidR="0058417A" w:rsidRDefault="0058417A" w:rsidP="0058417A">
            <w:pPr>
              <w:spacing w:after="0" w:line="240" w:lineRule="auto"/>
            </w:pPr>
            <w:r>
              <w:t>16</w:t>
            </w:r>
          </w:p>
        </w:tc>
        <w:tc>
          <w:tcPr>
            <w:tcW w:w="1369" w:type="pct"/>
          </w:tcPr>
          <w:p w14:paraId="7FAA60E9" w14:textId="77777777" w:rsidR="0058417A" w:rsidRPr="007F43F8" w:rsidRDefault="0058417A" w:rsidP="0058417A">
            <w:pPr>
              <w:spacing w:after="0" w:line="240" w:lineRule="auto"/>
            </w:pPr>
            <w:r w:rsidRPr="007F43F8">
              <w:t>Wejścia sygnałowe</w:t>
            </w:r>
          </w:p>
        </w:tc>
        <w:tc>
          <w:tcPr>
            <w:tcW w:w="3393" w:type="pct"/>
          </w:tcPr>
          <w:p w14:paraId="4654C514" w14:textId="77777777" w:rsidR="0058417A" w:rsidRPr="007F43F8" w:rsidRDefault="0058417A" w:rsidP="0058417A">
            <w:pPr>
              <w:spacing w:after="0" w:line="240" w:lineRule="auto"/>
            </w:pPr>
            <w:r w:rsidRPr="007F43F8">
              <w:t>DVI-D 24 pin (z HDCP), DisplayPort (z HDCP), HDMI (z HDCP, Deep Color)</w:t>
            </w:r>
          </w:p>
        </w:tc>
      </w:tr>
      <w:tr w:rsidR="0058417A" w14:paraId="4936E15B" w14:textId="77777777" w:rsidTr="0058417A">
        <w:tc>
          <w:tcPr>
            <w:tcW w:w="238" w:type="pct"/>
          </w:tcPr>
          <w:p w14:paraId="11E8EC6B" w14:textId="77777777" w:rsidR="0058417A" w:rsidRDefault="0058417A" w:rsidP="0058417A">
            <w:pPr>
              <w:spacing w:after="0" w:line="240" w:lineRule="auto"/>
            </w:pPr>
            <w:r>
              <w:t>17</w:t>
            </w:r>
          </w:p>
        </w:tc>
        <w:tc>
          <w:tcPr>
            <w:tcW w:w="1369" w:type="pct"/>
          </w:tcPr>
          <w:p w14:paraId="2FC26E02" w14:textId="77777777" w:rsidR="0058417A" w:rsidRPr="007F43F8" w:rsidRDefault="0058417A" w:rsidP="0058417A">
            <w:pPr>
              <w:spacing w:after="0" w:line="240" w:lineRule="auto"/>
            </w:pPr>
            <w:r w:rsidRPr="007F43F8">
              <w:t>Cyfrowa częstotliwość odświeżania</w:t>
            </w:r>
          </w:p>
        </w:tc>
        <w:tc>
          <w:tcPr>
            <w:tcW w:w="3393" w:type="pct"/>
          </w:tcPr>
          <w:p w14:paraId="510311DA" w14:textId="77777777" w:rsidR="0058417A" w:rsidRDefault="0058417A" w:rsidP="0058417A">
            <w:pPr>
              <w:spacing w:after="0" w:line="240" w:lineRule="auto"/>
            </w:pPr>
            <w:r>
              <w:t>DisplayPort, DVI: 26 - 78 kHz, 24 - 61 Hz (VGA Text: 69 - 71 Hz)</w:t>
            </w:r>
          </w:p>
          <w:p w14:paraId="7DD0AAD6" w14:textId="77777777" w:rsidR="0058417A" w:rsidRPr="007F43F8" w:rsidRDefault="0058417A" w:rsidP="0058417A">
            <w:pPr>
              <w:spacing w:after="0" w:line="240" w:lineRule="auto"/>
            </w:pPr>
            <w:r>
              <w:t>HDMI: 15 - 78 kHz, 24 - 61 Hz (VGA Text: 69 - 71 Hz)</w:t>
            </w:r>
          </w:p>
        </w:tc>
      </w:tr>
      <w:tr w:rsidR="0058417A" w14:paraId="45ACECB9" w14:textId="77777777" w:rsidTr="0058417A">
        <w:tc>
          <w:tcPr>
            <w:tcW w:w="238" w:type="pct"/>
          </w:tcPr>
          <w:p w14:paraId="59704596" w14:textId="77777777" w:rsidR="0058417A" w:rsidRDefault="0058417A" w:rsidP="0058417A">
            <w:pPr>
              <w:spacing w:after="0" w:line="240" w:lineRule="auto"/>
            </w:pPr>
            <w:r>
              <w:t>18</w:t>
            </w:r>
          </w:p>
        </w:tc>
        <w:tc>
          <w:tcPr>
            <w:tcW w:w="1369" w:type="pct"/>
          </w:tcPr>
          <w:p w14:paraId="432A6A0D" w14:textId="77777777" w:rsidR="0058417A" w:rsidRPr="007F43F8" w:rsidRDefault="0058417A" w:rsidP="0058417A">
            <w:pPr>
              <w:spacing w:after="0" w:line="240" w:lineRule="auto"/>
            </w:pPr>
            <w:r w:rsidRPr="007F43F8">
              <w:t>USB</w:t>
            </w:r>
          </w:p>
        </w:tc>
        <w:tc>
          <w:tcPr>
            <w:tcW w:w="3393" w:type="pct"/>
          </w:tcPr>
          <w:p w14:paraId="4D335767" w14:textId="77777777" w:rsidR="0058417A" w:rsidRPr="007F43F8" w:rsidRDefault="0058417A" w:rsidP="0058417A">
            <w:pPr>
              <w:spacing w:after="0" w:line="240" w:lineRule="auto"/>
            </w:pPr>
            <w:r>
              <w:t xml:space="preserve">W standardzie 3.0, </w:t>
            </w:r>
            <w:r w:rsidRPr="007F43F8">
              <w:t>1 port do kontroli monitora, 3 porty jako hub USB</w:t>
            </w:r>
          </w:p>
        </w:tc>
      </w:tr>
      <w:tr w:rsidR="0058417A" w14:paraId="5890475A" w14:textId="77777777" w:rsidTr="0058417A">
        <w:tc>
          <w:tcPr>
            <w:tcW w:w="238" w:type="pct"/>
          </w:tcPr>
          <w:p w14:paraId="16025B0A" w14:textId="77777777" w:rsidR="0058417A" w:rsidRDefault="0058417A" w:rsidP="0058417A">
            <w:pPr>
              <w:spacing w:after="0" w:line="240" w:lineRule="auto"/>
            </w:pPr>
            <w:r>
              <w:t>19</w:t>
            </w:r>
          </w:p>
        </w:tc>
        <w:tc>
          <w:tcPr>
            <w:tcW w:w="1369" w:type="pct"/>
          </w:tcPr>
          <w:p w14:paraId="736B3C56" w14:textId="77777777" w:rsidR="0058417A" w:rsidRPr="007F43F8" w:rsidRDefault="0058417A" w:rsidP="0058417A">
            <w:pPr>
              <w:spacing w:after="0" w:line="240" w:lineRule="auto"/>
            </w:pPr>
            <w:r w:rsidRPr="007F43F8">
              <w:t>Zasilanie</w:t>
            </w:r>
          </w:p>
        </w:tc>
        <w:tc>
          <w:tcPr>
            <w:tcW w:w="3393" w:type="pct"/>
          </w:tcPr>
          <w:p w14:paraId="73F6A7CD" w14:textId="77777777" w:rsidR="0058417A" w:rsidRPr="007F43F8" w:rsidRDefault="0058417A" w:rsidP="0058417A">
            <w:pPr>
              <w:spacing w:after="0" w:line="240" w:lineRule="auto"/>
            </w:pPr>
            <w:r>
              <w:t xml:space="preserve">Zasilacz </w:t>
            </w:r>
            <w:r w:rsidRPr="007F43F8">
              <w:t>AC 100 - 240 V, 50 / 60 Hz</w:t>
            </w:r>
            <w:r>
              <w:t xml:space="preserve"> o mocy do 80W, typoowy pobór mocy – 20W, w trybie oszczędzania energii – poniżej 1W. Zarządzanie energią: </w:t>
            </w:r>
            <w:r w:rsidRPr="007F43F8">
              <w:t>Power Save (DisplayPort Version 1.1a i DVI DMPM)</w:t>
            </w:r>
          </w:p>
        </w:tc>
      </w:tr>
      <w:tr w:rsidR="0058417A" w14:paraId="443E98A9" w14:textId="77777777" w:rsidTr="0058417A">
        <w:tc>
          <w:tcPr>
            <w:tcW w:w="238" w:type="pct"/>
          </w:tcPr>
          <w:p w14:paraId="320E267B" w14:textId="77777777" w:rsidR="0058417A" w:rsidRDefault="0058417A" w:rsidP="0058417A">
            <w:pPr>
              <w:spacing w:after="0" w:line="240" w:lineRule="auto"/>
            </w:pPr>
            <w:r>
              <w:t>20</w:t>
            </w:r>
          </w:p>
        </w:tc>
        <w:tc>
          <w:tcPr>
            <w:tcW w:w="1369" w:type="pct"/>
          </w:tcPr>
          <w:p w14:paraId="63E70DE7" w14:textId="77777777" w:rsidR="0058417A" w:rsidRPr="007F43F8" w:rsidRDefault="0058417A" w:rsidP="0058417A">
            <w:pPr>
              <w:spacing w:after="0" w:line="240" w:lineRule="auto"/>
            </w:pPr>
            <w:r w:rsidRPr="007F43F8">
              <w:t>Stablizacja jasności</w:t>
            </w:r>
          </w:p>
        </w:tc>
        <w:tc>
          <w:tcPr>
            <w:tcW w:w="3393" w:type="pct"/>
          </w:tcPr>
          <w:p w14:paraId="320D533A" w14:textId="77777777" w:rsidR="0058417A" w:rsidRPr="007F43F8" w:rsidRDefault="0058417A" w:rsidP="0058417A">
            <w:pPr>
              <w:spacing w:after="0" w:line="240" w:lineRule="auto"/>
            </w:pPr>
            <w:r>
              <w:t>Tak</w:t>
            </w:r>
          </w:p>
        </w:tc>
      </w:tr>
      <w:tr w:rsidR="0058417A" w14:paraId="60FCC991" w14:textId="77777777" w:rsidTr="0058417A">
        <w:tc>
          <w:tcPr>
            <w:tcW w:w="238" w:type="pct"/>
          </w:tcPr>
          <w:p w14:paraId="307354E7" w14:textId="77777777" w:rsidR="0058417A" w:rsidRDefault="0058417A" w:rsidP="0058417A">
            <w:pPr>
              <w:spacing w:after="0" w:line="240" w:lineRule="auto"/>
            </w:pPr>
            <w:r>
              <w:t>21</w:t>
            </w:r>
          </w:p>
        </w:tc>
        <w:tc>
          <w:tcPr>
            <w:tcW w:w="1369" w:type="pct"/>
          </w:tcPr>
          <w:p w14:paraId="538CDCA9" w14:textId="77777777" w:rsidR="0058417A" w:rsidRPr="007F43F8" w:rsidRDefault="0058417A" w:rsidP="0058417A">
            <w:pPr>
              <w:spacing w:after="0" w:line="240" w:lineRule="auto"/>
            </w:pPr>
            <w:r w:rsidRPr="007F43F8">
              <w:t>Predefiniowane tryby pracy</w:t>
            </w:r>
          </w:p>
        </w:tc>
        <w:tc>
          <w:tcPr>
            <w:tcW w:w="3393" w:type="pct"/>
          </w:tcPr>
          <w:p w14:paraId="5DFA28D1" w14:textId="77777777" w:rsidR="0058417A" w:rsidRPr="007F43F8" w:rsidRDefault="0058417A" w:rsidP="0058417A">
            <w:pPr>
              <w:spacing w:after="0" w:line="240" w:lineRule="auto"/>
            </w:pPr>
            <w:r w:rsidRPr="007F43F8">
              <w:t>Color Mode (Custom, Adobe RGB, sRGB, Calibration)</w:t>
            </w:r>
          </w:p>
        </w:tc>
      </w:tr>
      <w:tr w:rsidR="0058417A" w14:paraId="3E4BBE17" w14:textId="77777777" w:rsidTr="0058417A">
        <w:tc>
          <w:tcPr>
            <w:tcW w:w="238" w:type="pct"/>
          </w:tcPr>
          <w:p w14:paraId="5CCDB23D" w14:textId="77777777" w:rsidR="0058417A" w:rsidRDefault="0058417A" w:rsidP="0058417A">
            <w:pPr>
              <w:spacing w:after="0" w:line="240" w:lineRule="auto"/>
            </w:pPr>
            <w:r>
              <w:lastRenderedPageBreak/>
              <w:t>22</w:t>
            </w:r>
          </w:p>
        </w:tc>
        <w:tc>
          <w:tcPr>
            <w:tcW w:w="1369" w:type="pct"/>
          </w:tcPr>
          <w:p w14:paraId="5A3BC3F2" w14:textId="77777777" w:rsidR="0058417A" w:rsidRPr="007F43F8" w:rsidRDefault="0058417A" w:rsidP="0058417A">
            <w:pPr>
              <w:spacing w:after="0" w:line="240" w:lineRule="auto"/>
            </w:pPr>
            <w:r>
              <w:t xml:space="preserve">Równomierność kolorów i podświetlenia matrycy </w:t>
            </w:r>
          </w:p>
        </w:tc>
        <w:tc>
          <w:tcPr>
            <w:tcW w:w="3393" w:type="pct"/>
          </w:tcPr>
          <w:p w14:paraId="41D9096F" w14:textId="77777777" w:rsidR="0058417A" w:rsidRPr="007F43F8" w:rsidRDefault="0058417A" w:rsidP="0058417A">
            <w:pPr>
              <w:spacing w:after="0" w:line="240" w:lineRule="auto"/>
            </w:pPr>
            <w:r>
              <w:t>Tak</w:t>
            </w:r>
          </w:p>
        </w:tc>
      </w:tr>
      <w:tr w:rsidR="0058417A" w14:paraId="116269F0" w14:textId="77777777" w:rsidTr="0058417A">
        <w:tc>
          <w:tcPr>
            <w:tcW w:w="238" w:type="pct"/>
          </w:tcPr>
          <w:p w14:paraId="7AC85F3B" w14:textId="77777777" w:rsidR="0058417A" w:rsidRDefault="0058417A" w:rsidP="0058417A">
            <w:pPr>
              <w:spacing w:after="0" w:line="240" w:lineRule="auto"/>
            </w:pPr>
            <w:r>
              <w:t>23</w:t>
            </w:r>
          </w:p>
        </w:tc>
        <w:tc>
          <w:tcPr>
            <w:tcW w:w="1369" w:type="pct"/>
          </w:tcPr>
          <w:p w14:paraId="73FA4355" w14:textId="77777777" w:rsidR="0058417A" w:rsidRPr="007F43F8" w:rsidRDefault="0058417A" w:rsidP="0058417A">
            <w:pPr>
              <w:spacing w:after="0" w:line="240" w:lineRule="auto"/>
            </w:pPr>
            <w:r w:rsidRPr="007F43F8">
              <w:t>Rozmiar bez stopki (szer x wys x gł)</w:t>
            </w:r>
          </w:p>
        </w:tc>
        <w:tc>
          <w:tcPr>
            <w:tcW w:w="3393" w:type="pct"/>
          </w:tcPr>
          <w:p w14:paraId="62F5F91B" w14:textId="77777777" w:rsidR="0058417A" w:rsidRPr="007F43F8" w:rsidRDefault="0058417A" w:rsidP="0058417A">
            <w:pPr>
              <w:spacing w:after="0" w:line="240" w:lineRule="auto"/>
            </w:pPr>
            <w:r>
              <w:t xml:space="preserve">Max </w:t>
            </w:r>
            <w:r w:rsidRPr="007F43F8">
              <w:t>5</w:t>
            </w:r>
            <w:r>
              <w:t>60</w:t>
            </w:r>
            <w:r w:rsidRPr="007F43F8">
              <w:t xml:space="preserve"> x 3</w:t>
            </w:r>
            <w:r>
              <w:t>70</w:t>
            </w:r>
            <w:r w:rsidRPr="007F43F8">
              <w:t xml:space="preserve"> x 6</w:t>
            </w:r>
            <w:r>
              <w:t>5</w:t>
            </w:r>
            <w:r w:rsidRPr="007F43F8">
              <w:t xml:space="preserve"> mm</w:t>
            </w:r>
          </w:p>
        </w:tc>
      </w:tr>
      <w:tr w:rsidR="0058417A" w14:paraId="6404B97F" w14:textId="77777777" w:rsidTr="0058417A">
        <w:tc>
          <w:tcPr>
            <w:tcW w:w="238" w:type="pct"/>
          </w:tcPr>
          <w:p w14:paraId="0786C999" w14:textId="77777777" w:rsidR="0058417A" w:rsidRDefault="0058417A" w:rsidP="0058417A">
            <w:pPr>
              <w:spacing w:after="0" w:line="240" w:lineRule="auto"/>
            </w:pPr>
            <w:r>
              <w:t>24</w:t>
            </w:r>
          </w:p>
        </w:tc>
        <w:tc>
          <w:tcPr>
            <w:tcW w:w="1369" w:type="pct"/>
          </w:tcPr>
          <w:p w14:paraId="58F0A8E7" w14:textId="77777777" w:rsidR="0058417A" w:rsidRPr="007F43F8" w:rsidRDefault="0058417A" w:rsidP="0058417A">
            <w:pPr>
              <w:spacing w:after="0" w:line="240" w:lineRule="auto"/>
            </w:pPr>
            <w:r>
              <w:t xml:space="preserve">Kalibracja  </w:t>
            </w:r>
          </w:p>
        </w:tc>
        <w:tc>
          <w:tcPr>
            <w:tcW w:w="3393" w:type="pct"/>
          </w:tcPr>
          <w:p w14:paraId="238C9A35" w14:textId="77777777" w:rsidR="0058417A" w:rsidRDefault="0058417A" w:rsidP="0058417A">
            <w:pPr>
              <w:spacing w:after="0" w:line="240" w:lineRule="auto"/>
            </w:pPr>
            <w:r>
              <w:t xml:space="preserve">Sprzętowa  kalibracja z wbudowanym automatycznym kalibratorem </w:t>
            </w:r>
          </w:p>
        </w:tc>
      </w:tr>
      <w:tr w:rsidR="0058417A" w14:paraId="611EF594" w14:textId="77777777" w:rsidTr="0058417A">
        <w:tc>
          <w:tcPr>
            <w:tcW w:w="238" w:type="pct"/>
          </w:tcPr>
          <w:p w14:paraId="244D199A" w14:textId="77777777" w:rsidR="0058417A" w:rsidRDefault="0058417A" w:rsidP="0058417A">
            <w:pPr>
              <w:spacing w:after="0" w:line="240" w:lineRule="auto"/>
            </w:pPr>
            <w:r>
              <w:t>25</w:t>
            </w:r>
          </w:p>
        </w:tc>
        <w:tc>
          <w:tcPr>
            <w:tcW w:w="1369" w:type="pct"/>
          </w:tcPr>
          <w:p w14:paraId="3CDBE1F7" w14:textId="77777777" w:rsidR="0058417A" w:rsidRPr="007F43F8" w:rsidRDefault="0058417A" w:rsidP="0058417A">
            <w:pPr>
              <w:spacing w:after="0" w:line="240" w:lineRule="auto"/>
            </w:pPr>
            <w:r w:rsidRPr="007F43F8">
              <w:t>Waga</w:t>
            </w:r>
          </w:p>
        </w:tc>
        <w:tc>
          <w:tcPr>
            <w:tcW w:w="3393" w:type="pct"/>
          </w:tcPr>
          <w:p w14:paraId="5A78A356" w14:textId="77777777" w:rsidR="0058417A" w:rsidRPr="007F43F8" w:rsidRDefault="0058417A" w:rsidP="0058417A">
            <w:pPr>
              <w:spacing w:after="0" w:line="240" w:lineRule="auto"/>
            </w:pPr>
            <w:r>
              <w:t xml:space="preserve">Max </w:t>
            </w:r>
            <w:r w:rsidRPr="007F43F8">
              <w:t>8 kg</w:t>
            </w:r>
          </w:p>
        </w:tc>
      </w:tr>
      <w:tr w:rsidR="0058417A" w14:paraId="6881BA17" w14:textId="77777777" w:rsidTr="0058417A">
        <w:tc>
          <w:tcPr>
            <w:tcW w:w="238" w:type="pct"/>
          </w:tcPr>
          <w:p w14:paraId="7BC018B6" w14:textId="77777777" w:rsidR="0058417A" w:rsidRDefault="0058417A" w:rsidP="0058417A">
            <w:pPr>
              <w:spacing w:after="0" w:line="240" w:lineRule="auto"/>
            </w:pPr>
            <w:r>
              <w:t>26</w:t>
            </w:r>
          </w:p>
        </w:tc>
        <w:tc>
          <w:tcPr>
            <w:tcW w:w="1369" w:type="pct"/>
          </w:tcPr>
          <w:p w14:paraId="1380F82E" w14:textId="77777777" w:rsidR="0058417A" w:rsidRPr="007F43F8" w:rsidRDefault="0058417A" w:rsidP="0058417A">
            <w:pPr>
              <w:spacing w:after="0" w:line="240" w:lineRule="auto"/>
            </w:pPr>
            <w:r w:rsidRPr="00C22132">
              <w:t>Regulacja wysokości</w:t>
            </w:r>
          </w:p>
        </w:tc>
        <w:tc>
          <w:tcPr>
            <w:tcW w:w="3393" w:type="pct"/>
          </w:tcPr>
          <w:p w14:paraId="55BDAC24" w14:textId="77777777" w:rsidR="0058417A" w:rsidRPr="007F43F8" w:rsidRDefault="0058417A" w:rsidP="0058417A">
            <w:pPr>
              <w:spacing w:after="0" w:line="240" w:lineRule="auto"/>
            </w:pPr>
            <w:r w:rsidRPr="00C22132">
              <w:t>155 mm</w:t>
            </w:r>
          </w:p>
        </w:tc>
      </w:tr>
      <w:tr w:rsidR="0058417A" w14:paraId="36693492" w14:textId="77777777" w:rsidTr="0058417A">
        <w:tc>
          <w:tcPr>
            <w:tcW w:w="238" w:type="pct"/>
          </w:tcPr>
          <w:p w14:paraId="53CCFC77" w14:textId="77777777" w:rsidR="0058417A" w:rsidRDefault="0058417A" w:rsidP="0058417A">
            <w:pPr>
              <w:spacing w:after="0" w:line="240" w:lineRule="auto"/>
            </w:pPr>
            <w:r>
              <w:t>27</w:t>
            </w:r>
          </w:p>
        </w:tc>
        <w:tc>
          <w:tcPr>
            <w:tcW w:w="1369" w:type="pct"/>
          </w:tcPr>
          <w:p w14:paraId="79FE4196" w14:textId="77777777" w:rsidR="0058417A" w:rsidRPr="007F43F8" w:rsidRDefault="0058417A" w:rsidP="0058417A">
            <w:pPr>
              <w:spacing w:after="0" w:line="240" w:lineRule="auto"/>
            </w:pPr>
            <w:r w:rsidRPr="00C22132">
              <w:t>Pochylenie</w:t>
            </w:r>
          </w:p>
        </w:tc>
        <w:tc>
          <w:tcPr>
            <w:tcW w:w="3393" w:type="pct"/>
          </w:tcPr>
          <w:p w14:paraId="2A2707F6" w14:textId="77777777" w:rsidR="0058417A" w:rsidRPr="007F43F8" w:rsidRDefault="0058417A" w:rsidP="0058417A">
            <w:pPr>
              <w:spacing w:after="0" w:line="240" w:lineRule="auto"/>
            </w:pPr>
            <w:r w:rsidRPr="00C22132">
              <w:t>35° góra, 5° dół</w:t>
            </w:r>
          </w:p>
        </w:tc>
      </w:tr>
      <w:tr w:rsidR="0058417A" w14:paraId="08B071AF" w14:textId="77777777" w:rsidTr="0058417A">
        <w:tc>
          <w:tcPr>
            <w:tcW w:w="238" w:type="pct"/>
          </w:tcPr>
          <w:p w14:paraId="7D129476" w14:textId="77777777" w:rsidR="0058417A" w:rsidRDefault="0058417A" w:rsidP="0058417A">
            <w:pPr>
              <w:spacing w:after="0" w:line="240" w:lineRule="auto"/>
            </w:pPr>
            <w:r>
              <w:t>28</w:t>
            </w:r>
          </w:p>
        </w:tc>
        <w:tc>
          <w:tcPr>
            <w:tcW w:w="1369" w:type="pct"/>
          </w:tcPr>
          <w:p w14:paraId="4CD66163" w14:textId="77777777" w:rsidR="0058417A" w:rsidRPr="007F43F8" w:rsidRDefault="0058417A" w:rsidP="0058417A">
            <w:pPr>
              <w:spacing w:after="0" w:line="240" w:lineRule="auto"/>
            </w:pPr>
            <w:r w:rsidRPr="00C22132">
              <w:t>Obrót</w:t>
            </w:r>
          </w:p>
        </w:tc>
        <w:tc>
          <w:tcPr>
            <w:tcW w:w="3393" w:type="pct"/>
          </w:tcPr>
          <w:p w14:paraId="5762E9CE" w14:textId="77777777" w:rsidR="0058417A" w:rsidRPr="007F43F8" w:rsidRDefault="0058417A" w:rsidP="0058417A">
            <w:pPr>
              <w:spacing w:after="0" w:line="240" w:lineRule="auto"/>
            </w:pPr>
            <w:r w:rsidRPr="00C22132">
              <w:t>344°</w:t>
            </w:r>
          </w:p>
        </w:tc>
      </w:tr>
      <w:tr w:rsidR="0058417A" w14:paraId="5BE20375" w14:textId="77777777" w:rsidTr="0058417A">
        <w:tc>
          <w:tcPr>
            <w:tcW w:w="238" w:type="pct"/>
          </w:tcPr>
          <w:p w14:paraId="740604FD" w14:textId="77777777" w:rsidR="0058417A" w:rsidRDefault="0058417A" w:rsidP="0058417A">
            <w:pPr>
              <w:spacing w:after="0" w:line="240" w:lineRule="auto"/>
            </w:pPr>
            <w:r>
              <w:t>29</w:t>
            </w:r>
          </w:p>
        </w:tc>
        <w:tc>
          <w:tcPr>
            <w:tcW w:w="1369" w:type="pct"/>
          </w:tcPr>
          <w:p w14:paraId="25FA4384" w14:textId="77777777" w:rsidR="0058417A" w:rsidRPr="007F43F8" w:rsidRDefault="0058417A" w:rsidP="0058417A">
            <w:pPr>
              <w:spacing w:after="0" w:line="240" w:lineRule="auto"/>
            </w:pPr>
            <w:r w:rsidRPr="00C22132">
              <w:t>Piwot</w:t>
            </w:r>
          </w:p>
        </w:tc>
        <w:tc>
          <w:tcPr>
            <w:tcW w:w="3393" w:type="pct"/>
          </w:tcPr>
          <w:p w14:paraId="0CFCDE1F" w14:textId="77777777" w:rsidR="0058417A" w:rsidRPr="007F43F8" w:rsidRDefault="0058417A" w:rsidP="0058417A">
            <w:pPr>
              <w:spacing w:after="0" w:line="240" w:lineRule="auto"/>
            </w:pPr>
            <w:r w:rsidRPr="000B5254">
              <w:rPr>
                <w:rFonts w:eastAsia="Times New Roman" w:cstheme="minorHAnsi"/>
                <w:color w:val="333333"/>
                <w:lang w:eastAsia="pl-PL"/>
              </w:rPr>
              <w:t>90°</w:t>
            </w:r>
          </w:p>
        </w:tc>
      </w:tr>
      <w:tr w:rsidR="0058417A" w14:paraId="2108523F" w14:textId="77777777" w:rsidTr="0058417A">
        <w:tc>
          <w:tcPr>
            <w:tcW w:w="238" w:type="pct"/>
          </w:tcPr>
          <w:p w14:paraId="08AB8230" w14:textId="77777777" w:rsidR="0058417A" w:rsidRDefault="0058417A" w:rsidP="0058417A">
            <w:pPr>
              <w:spacing w:after="0" w:line="240" w:lineRule="auto"/>
            </w:pPr>
            <w:r>
              <w:t>30</w:t>
            </w:r>
          </w:p>
        </w:tc>
        <w:tc>
          <w:tcPr>
            <w:tcW w:w="1369" w:type="pct"/>
          </w:tcPr>
          <w:p w14:paraId="36AE2762" w14:textId="77777777" w:rsidR="0058417A" w:rsidRPr="00C22132" w:rsidRDefault="0058417A" w:rsidP="0058417A">
            <w:pPr>
              <w:spacing w:after="0" w:line="240" w:lineRule="auto"/>
            </w:pPr>
            <w:r>
              <w:t>Produkt posiada c</w:t>
            </w:r>
            <w:r w:rsidRPr="00C22132">
              <w:t>ertyfikaty i standardy</w:t>
            </w:r>
          </w:p>
        </w:tc>
        <w:tc>
          <w:tcPr>
            <w:tcW w:w="3393" w:type="pct"/>
          </w:tcPr>
          <w:p w14:paraId="52299A11" w14:textId="77777777" w:rsidR="0058417A" w:rsidRPr="00C22132" w:rsidRDefault="0058417A" w:rsidP="0058417A">
            <w:pPr>
              <w:spacing w:after="0" w:line="240" w:lineRule="auto"/>
            </w:pPr>
            <w:r w:rsidRPr="00C22132">
              <w:t>CE, TUV/GS, FCC-B, RoHS, EAC</w:t>
            </w:r>
          </w:p>
        </w:tc>
      </w:tr>
      <w:tr w:rsidR="0058417A" w14:paraId="57ACFE8D" w14:textId="77777777" w:rsidTr="0058417A">
        <w:tc>
          <w:tcPr>
            <w:tcW w:w="238" w:type="pct"/>
          </w:tcPr>
          <w:p w14:paraId="57480D15" w14:textId="77777777" w:rsidR="0058417A" w:rsidRDefault="0058417A" w:rsidP="0058417A">
            <w:pPr>
              <w:spacing w:after="0" w:line="240" w:lineRule="auto"/>
            </w:pPr>
            <w:r>
              <w:t>31</w:t>
            </w:r>
          </w:p>
        </w:tc>
        <w:tc>
          <w:tcPr>
            <w:tcW w:w="1369" w:type="pct"/>
          </w:tcPr>
          <w:p w14:paraId="022AC270" w14:textId="77777777" w:rsidR="0058417A" w:rsidRPr="00C22132" w:rsidRDefault="0058417A" w:rsidP="0058417A">
            <w:pPr>
              <w:spacing w:after="0" w:line="240" w:lineRule="auto"/>
            </w:pPr>
            <w:r w:rsidRPr="00C22132">
              <w:t>Dołączone akcesoria</w:t>
            </w:r>
          </w:p>
        </w:tc>
        <w:tc>
          <w:tcPr>
            <w:tcW w:w="3393" w:type="pct"/>
          </w:tcPr>
          <w:p w14:paraId="3D71F411" w14:textId="77777777" w:rsidR="0058417A" w:rsidRPr="00C22132" w:rsidRDefault="0058417A" w:rsidP="0058417A">
            <w:pPr>
              <w:spacing w:after="0" w:line="240" w:lineRule="auto"/>
            </w:pPr>
            <w:r w:rsidRPr="00C22132">
              <w:t>Kabel zasilający, kable sygnałowe (DisplayPort (2m), HDMI (2m), kabel USB, instrukcja instalacji, kaptur do monitora, śruba montażowa, skrócona instrukcja, karta gwarancyjna.</w:t>
            </w:r>
          </w:p>
        </w:tc>
      </w:tr>
      <w:tr w:rsidR="0058417A" w14:paraId="74848EC1" w14:textId="77777777" w:rsidTr="0058417A">
        <w:tc>
          <w:tcPr>
            <w:tcW w:w="238" w:type="pct"/>
          </w:tcPr>
          <w:p w14:paraId="22AE57EB" w14:textId="77777777" w:rsidR="0058417A" w:rsidRDefault="0058417A" w:rsidP="0058417A">
            <w:pPr>
              <w:spacing w:after="0" w:line="240" w:lineRule="auto"/>
            </w:pPr>
            <w:r>
              <w:t>32</w:t>
            </w:r>
          </w:p>
        </w:tc>
        <w:tc>
          <w:tcPr>
            <w:tcW w:w="1369" w:type="pct"/>
          </w:tcPr>
          <w:p w14:paraId="156F8D0B" w14:textId="77777777" w:rsidR="0058417A" w:rsidRPr="00C22132" w:rsidRDefault="0058417A" w:rsidP="0058417A">
            <w:pPr>
              <w:spacing w:after="0" w:line="240" w:lineRule="auto"/>
            </w:pPr>
            <w:r w:rsidRPr="00C22132">
              <w:t>Gwarancja</w:t>
            </w:r>
          </w:p>
        </w:tc>
        <w:tc>
          <w:tcPr>
            <w:tcW w:w="3393" w:type="pct"/>
          </w:tcPr>
          <w:p w14:paraId="73829B16" w14:textId="77777777" w:rsidR="0058417A" w:rsidRPr="00C22132" w:rsidRDefault="0058417A" w:rsidP="0058417A">
            <w:pPr>
              <w:spacing w:after="0" w:line="240" w:lineRule="auto"/>
            </w:pPr>
            <w:r>
              <w:t xml:space="preserve">Min </w:t>
            </w:r>
            <w:r w:rsidRPr="00C22132">
              <w:t>5 lat</w:t>
            </w:r>
          </w:p>
        </w:tc>
      </w:tr>
    </w:tbl>
    <w:p w14:paraId="1C657462" w14:textId="77777777" w:rsidR="0058417A" w:rsidRDefault="0058417A" w:rsidP="0058417A">
      <w:pPr>
        <w:spacing w:after="0" w:line="240" w:lineRule="auto"/>
      </w:pPr>
    </w:p>
    <w:p w14:paraId="27D576A4" w14:textId="77777777" w:rsidR="0058417A" w:rsidRPr="005171C2" w:rsidRDefault="0058417A" w:rsidP="0058417A">
      <w:pPr>
        <w:spacing w:after="0" w:line="240" w:lineRule="auto"/>
      </w:pPr>
    </w:p>
    <w:sectPr w:rsidR="0058417A" w:rsidRPr="005171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F53B24" w14:textId="77777777" w:rsidR="002C74A2" w:rsidRDefault="002C74A2" w:rsidP="0058417A">
      <w:pPr>
        <w:spacing w:after="0" w:line="240" w:lineRule="auto"/>
      </w:pPr>
      <w:r>
        <w:separator/>
      </w:r>
    </w:p>
  </w:endnote>
  <w:endnote w:type="continuationSeparator" w:id="0">
    <w:p w14:paraId="12979C9D" w14:textId="77777777" w:rsidR="002C74A2" w:rsidRDefault="002C74A2" w:rsidP="005841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1BE033" w14:textId="77777777" w:rsidR="002C74A2" w:rsidRDefault="002C74A2" w:rsidP="0058417A">
      <w:pPr>
        <w:spacing w:after="0" w:line="240" w:lineRule="auto"/>
      </w:pPr>
      <w:r>
        <w:separator/>
      </w:r>
    </w:p>
  </w:footnote>
  <w:footnote w:type="continuationSeparator" w:id="0">
    <w:p w14:paraId="509CEA20" w14:textId="77777777" w:rsidR="002C74A2" w:rsidRDefault="002C74A2" w:rsidP="005841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1001F8"/>
    <w:multiLevelType w:val="hybridMultilevel"/>
    <w:tmpl w:val="59FEC62C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2C14F6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A002FB5"/>
    <w:multiLevelType w:val="hybridMultilevel"/>
    <w:tmpl w:val="2A822C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1C2"/>
    <w:rsid w:val="001639E1"/>
    <w:rsid w:val="00191540"/>
    <w:rsid w:val="001D4A88"/>
    <w:rsid w:val="00211C1F"/>
    <w:rsid w:val="0024248F"/>
    <w:rsid w:val="002C74A2"/>
    <w:rsid w:val="00315564"/>
    <w:rsid w:val="003572BE"/>
    <w:rsid w:val="004B2798"/>
    <w:rsid w:val="00514778"/>
    <w:rsid w:val="005171C2"/>
    <w:rsid w:val="0058417A"/>
    <w:rsid w:val="006131F4"/>
    <w:rsid w:val="006558DB"/>
    <w:rsid w:val="006B7225"/>
    <w:rsid w:val="006D0C1C"/>
    <w:rsid w:val="006F7933"/>
    <w:rsid w:val="009D7B10"/>
    <w:rsid w:val="00AA2C44"/>
    <w:rsid w:val="00AD059A"/>
    <w:rsid w:val="00AD11CF"/>
    <w:rsid w:val="00AD5714"/>
    <w:rsid w:val="00B037EA"/>
    <w:rsid w:val="00C37FA8"/>
    <w:rsid w:val="00CE7182"/>
    <w:rsid w:val="00E91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3BF51"/>
  <w15:chartTrackingRefBased/>
  <w15:docId w15:val="{C35CE552-86C3-4E3D-93E5-AAEB57F15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171C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5171C2"/>
    <w:rPr>
      <w:color w:val="0000FF"/>
      <w:u w:val="single"/>
    </w:rPr>
  </w:style>
  <w:style w:type="paragraph" w:styleId="Bezodstpw">
    <w:name w:val="No Spacing"/>
    <w:uiPriority w:val="1"/>
    <w:qFormat/>
    <w:rsid w:val="005171C2"/>
    <w:pPr>
      <w:spacing w:after="0" w:line="240" w:lineRule="auto"/>
    </w:pPr>
  </w:style>
  <w:style w:type="character" w:styleId="UyteHipercze">
    <w:name w:val="FollowedHyperlink"/>
    <w:basedOn w:val="Domylnaczcionkaakapitu"/>
    <w:uiPriority w:val="99"/>
    <w:semiHidden/>
    <w:unhideWhenUsed/>
    <w:rsid w:val="005171C2"/>
    <w:rPr>
      <w:color w:val="954F72" w:themeColor="followedHyperlink"/>
      <w:u w:val="singl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D11CF"/>
    <w:pPr>
      <w:numPr>
        <w:ilvl w:val="1"/>
      </w:numPr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AD11CF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4248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4248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4248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4248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4248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24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248F"/>
    <w:rPr>
      <w:rFonts w:ascii="Segoe UI" w:hAnsi="Segoe UI" w:cs="Segoe UI"/>
      <w:sz w:val="18"/>
      <w:szCs w:val="18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D0C1C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5841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8417A"/>
  </w:style>
  <w:style w:type="paragraph" w:styleId="Stopka">
    <w:name w:val="footer"/>
    <w:basedOn w:val="Normalny"/>
    <w:link w:val="StopkaZnak"/>
    <w:uiPriority w:val="99"/>
    <w:unhideWhenUsed/>
    <w:rsid w:val="005841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8417A"/>
  </w:style>
  <w:style w:type="table" w:styleId="Tabela-Siatka">
    <w:name w:val="Table Grid"/>
    <w:basedOn w:val="Standardowy"/>
    <w:uiPriority w:val="39"/>
    <w:rsid w:val="005841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pozycja">
    <w:name w:val="Tabela pozycja"/>
    <w:basedOn w:val="Normalny"/>
    <w:rsid w:val="0058417A"/>
    <w:pPr>
      <w:spacing w:after="0" w:line="240" w:lineRule="auto"/>
    </w:pPr>
    <w:rPr>
      <w:rFonts w:ascii="Arial" w:eastAsia="MS Outlook" w:hAnsi="Arial" w:cs="Times New Roman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24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58841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627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32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6335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5985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283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6489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2097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8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52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240373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43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28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ubenchmark.ne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cpubenchmark.ne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videocardbenchmark.ne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4419F7-CF73-4362-9C78-4F3C10AB4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1775</Words>
  <Characters>10650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Mrowiec</dc:creator>
  <cp:keywords/>
  <dc:description/>
  <cp:lastModifiedBy>Joanna Podsiadlik</cp:lastModifiedBy>
  <cp:revision>2</cp:revision>
  <dcterms:created xsi:type="dcterms:W3CDTF">2020-12-16T08:55:00Z</dcterms:created>
  <dcterms:modified xsi:type="dcterms:W3CDTF">2020-12-16T08:55:00Z</dcterms:modified>
</cp:coreProperties>
</file>