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4EC" w:rsidRDefault="00EF74EC" w:rsidP="00EF74EC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</w:t>
      </w:r>
    </w:p>
    <w:p w:rsidR="00EF74EC" w:rsidRDefault="00EF74EC" w:rsidP="00EF74EC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(pieczęć Wykonawcy)</w:t>
      </w:r>
    </w:p>
    <w:p w:rsidR="00EF74EC" w:rsidRPr="0041793F" w:rsidRDefault="00EF74EC" w:rsidP="00EF74EC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</w:p>
    <w:p w:rsidR="00EF74EC" w:rsidRPr="00D174AA" w:rsidRDefault="00EF74EC" w:rsidP="00EF74E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D174AA">
        <w:rPr>
          <w:rFonts w:ascii="Arial" w:hAnsi="Arial" w:cs="Arial"/>
          <w:b/>
          <w:sz w:val="28"/>
          <w:szCs w:val="28"/>
        </w:rPr>
        <w:t>FORMULARZ CENOWY</w:t>
      </w:r>
    </w:p>
    <w:p w:rsidR="00EF74EC" w:rsidRDefault="00EF74EC" w:rsidP="00EF74EC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EF74EC" w:rsidRDefault="00EF74EC" w:rsidP="00EF74EC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EF74EC" w:rsidRDefault="00EF74EC" w:rsidP="00EF74EC">
      <w:pPr>
        <w:spacing w:after="0"/>
        <w:ind w:left="567"/>
        <w:rPr>
          <w:rFonts w:ascii="Times New Roman" w:hAnsi="Times New Roman"/>
          <w:sz w:val="28"/>
          <w:szCs w:val="28"/>
        </w:rPr>
      </w:pPr>
      <w:r w:rsidRPr="0067026B">
        <w:rPr>
          <w:rFonts w:ascii="Times New Roman" w:hAnsi="Times New Roman"/>
          <w:sz w:val="28"/>
          <w:szCs w:val="28"/>
        </w:rPr>
        <w:t xml:space="preserve">Wykaz czasopism </w:t>
      </w:r>
      <w:r>
        <w:rPr>
          <w:rFonts w:ascii="Times New Roman" w:hAnsi="Times New Roman"/>
          <w:sz w:val="28"/>
          <w:szCs w:val="28"/>
        </w:rPr>
        <w:t>zagranicznych</w:t>
      </w:r>
      <w:r w:rsidRPr="006702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do prenumeraty w roku 2021</w:t>
      </w:r>
    </w:p>
    <w:p w:rsidR="00EF74EC" w:rsidRDefault="00EF74EC" w:rsidP="00EF74EC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tbl>
      <w:tblPr>
        <w:tblW w:w="13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3533"/>
        <w:gridCol w:w="709"/>
        <w:gridCol w:w="851"/>
        <w:gridCol w:w="1984"/>
        <w:gridCol w:w="1559"/>
        <w:gridCol w:w="1559"/>
        <w:gridCol w:w="1559"/>
        <w:gridCol w:w="1559"/>
      </w:tblGrid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Lp.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Tytuł</w:t>
            </w:r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Egz.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Kraj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Wydawca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ISSN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Wartość netto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Podatek VAT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Wartość brutto</w:t>
            </w: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1.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 xml:space="preserve">ACI </w:t>
            </w:r>
            <w:proofErr w:type="spellStart"/>
            <w:r w:rsidRPr="006B0FBB">
              <w:rPr>
                <w:rFonts w:ascii="Times New Roman" w:hAnsi="Times New Roman"/>
              </w:rPr>
              <w:t>Structural</w:t>
            </w:r>
            <w:proofErr w:type="spellEnd"/>
            <w:r w:rsidRPr="006B0FBB">
              <w:rPr>
                <w:rFonts w:ascii="Times New Roman" w:hAnsi="Times New Roman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</w:rPr>
              <w:t>Journal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USA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 xml:space="preserve">American </w:t>
            </w:r>
            <w:proofErr w:type="spellStart"/>
            <w:r w:rsidRPr="006B0FBB">
              <w:rPr>
                <w:rFonts w:ascii="Times New Roman" w:hAnsi="Times New Roman"/>
              </w:rPr>
              <w:t>Concrete</w:t>
            </w:r>
            <w:proofErr w:type="spellEnd"/>
            <w:r w:rsidRPr="006B0FBB">
              <w:rPr>
                <w:rFonts w:ascii="Times New Roman" w:hAnsi="Times New Roman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</w:rPr>
              <w:t>Institute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0889-3241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2.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0FBB">
              <w:rPr>
                <w:rFonts w:ascii="Times New Roman" w:hAnsi="Times New Roman"/>
              </w:rPr>
              <w:t>Elektricestvo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RUS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0FBB">
              <w:rPr>
                <w:rFonts w:ascii="Times New Roman" w:hAnsi="Times New Roman"/>
              </w:rPr>
              <w:t>Izd</w:t>
            </w:r>
            <w:proofErr w:type="spellEnd"/>
            <w:r w:rsidRPr="006B0FBB">
              <w:rPr>
                <w:rFonts w:ascii="Times New Roman" w:hAnsi="Times New Roman"/>
              </w:rPr>
              <w:t>. Energia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0013-5380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3.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0FBB">
              <w:rPr>
                <w:rFonts w:ascii="Times New Roman" w:hAnsi="Times New Roman"/>
              </w:rPr>
              <w:t>Elektrotehnika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RUS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0FBB">
              <w:rPr>
                <w:rFonts w:ascii="Times New Roman" w:hAnsi="Times New Roman"/>
              </w:rPr>
              <w:t>Izd</w:t>
            </w:r>
            <w:proofErr w:type="spellEnd"/>
            <w:r w:rsidRPr="006B0FBB">
              <w:rPr>
                <w:rFonts w:ascii="Times New Roman" w:hAnsi="Times New Roman"/>
              </w:rPr>
              <w:t>. Energia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0013-5860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4.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 xml:space="preserve">English </w:t>
            </w:r>
            <w:proofErr w:type="spellStart"/>
            <w:r w:rsidRPr="006B0FBB">
              <w:rPr>
                <w:rFonts w:ascii="Times New Roman" w:hAnsi="Times New Roman"/>
              </w:rPr>
              <w:t>Teaching</w:t>
            </w:r>
            <w:proofErr w:type="spellEnd"/>
            <w:r w:rsidRPr="006B0FBB">
              <w:rPr>
                <w:rFonts w:ascii="Times New Roman" w:hAnsi="Times New Roman"/>
              </w:rPr>
              <w:t xml:space="preserve"> Professional</w:t>
            </w:r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UK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Pavilion Publishing and Media Ltd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1362-5276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5.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0FBB">
              <w:rPr>
                <w:rFonts w:ascii="Times New Roman" w:hAnsi="Times New Roman"/>
              </w:rPr>
              <w:t>Fizika</w:t>
            </w:r>
            <w:proofErr w:type="spellEnd"/>
            <w:r w:rsidRPr="006B0FBB">
              <w:rPr>
                <w:rFonts w:ascii="Times New Roman" w:hAnsi="Times New Roman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</w:rPr>
              <w:t>Metallov</w:t>
            </w:r>
            <w:proofErr w:type="spellEnd"/>
            <w:r w:rsidRPr="006B0FBB">
              <w:rPr>
                <w:rFonts w:ascii="Times New Roman" w:hAnsi="Times New Roman"/>
              </w:rPr>
              <w:t xml:space="preserve"> i </w:t>
            </w:r>
            <w:proofErr w:type="spellStart"/>
            <w:r w:rsidRPr="006B0FBB">
              <w:rPr>
                <w:rFonts w:ascii="Times New Roman" w:hAnsi="Times New Roman"/>
              </w:rPr>
              <w:t>Metallovedenie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RUS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0FBB">
              <w:rPr>
                <w:rFonts w:ascii="Times New Roman" w:hAnsi="Times New Roman"/>
              </w:rPr>
              <w:t>Izd</w:t>
            </w:r>
            <w:proofErr w:type="spellEnd"/>
            <w:r w:rsidRPr="006B0FBB">
              <w:rPr>
                <w:rFonts w:ascii="Times New Roman" w:hAnsi="Times New Roman"/>
              </w:rPr>
              <w:t>. Nauka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0015-3230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6.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0FBB">
              <w:rPr>
                <w:rFonts w:ascii="Times New Roman" w:hAnsi="Times New Roman"/>
              </w:rPr>
              <w:t>Fizikohimiâ</w:t>
            </w:r>
            <w:proofErr w:type="spellEnd"/>
            <w:r w:rsidRPr="006B0FBB">
              <w:rPr>
                <w:rFonts w:ascii="Times New Roman" w:hAnsi="Times New Roman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</w:rPr>
              <w:t>Poverhnosti</w:t>
            </w:r>
            <w:proofErr w:type="spellEnd"/>
            <w:r w:rsidRPr="006B0FBB">
              <w:rPr>
                <w:rFonts w:ascii="Times New Roman" w:hAnsi="Times New Roman"/>
              </w:rPr>
              <w:t xml:space="preserve"> i </w:t>
            </w:r>
            <w:proofErr w:type="spellStart"/>
            <w:r w:rsidRPr="006B0FBB">
              <w:rPr>
                <w:rFonts w:ascii="Times New Roman" w:hAnsi="Times New Roman"/>
              </w:rPr>
              <w:t>Zaŝita</w:t>
            </w:r>
            <w:proofErr w:type="spellEnd"/>
            <w:r w:rsidRPr="006B0FBB">
              <w:rPr>
                <w:rFonts w:ascii="Times New Roman" w:hAnsi="Times New Roman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</w:rPr>
              <w:t>Materialov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RUS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0FBB">
              <w:rPr>
                <w:rFonts w:ascii="Times New Roman" w:hAnsi="Times New Roman"/>
              </w:rPr>
              <w:t>Izd</w:t>
            </w:r>
            <w:proofErr w:type="spellEnd"/>
            <w:r w:rsidRPr="006B0FBB">
              <w:rPr>
                <w:rFonts w:ascii="Times New Roman" w:hAnsi="Times New Roman"/>
              </w:rPr>
              <w:t>. Nauka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0044-1856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7.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0FBB">
              <w:rPr>
                <w:rFonts w:ascii="Times New Roman" w:hAnsi="Times New Roman"/>
              </w:rPr>
              <w:t>Fremdsprache</w:t>
            </w:r>
            <w:proofErr w:type="spellEnd"/>
            <w:r w:rsidRPr="006B0FBB">
              <w:rPr>
                <w:rFonts w:ascii="Times New Roman" w:hAnsi="Times New Roman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</w:rPr>
              <w:t>Deutsch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DEU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  <w:lang w:val="en-US"/>
              </w:rPr>
              <w:t xml:space="preserve">Erich Schmidt </w:t>
            </w:r>
            <w:proofErr w:type="spellStart"/>
            <w:r w:rsidRPr="006B0FBB">
              <w:rPr>
                <w:rFonts w:ascii="Times New Roman" w:hAnsi="Times New Roman"/>
                <w:lang w:val="en-US"/>
              </w:rPr>
              <w:t>Verlag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0937-3160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8.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0FBB">
              <w:rPr>
                <w:rFonts w:ascii="Times New Roman" w:hAnsi="Times New Roman"/>
              </w:rPr>
              <w:t>Giesserei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DEU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B0FBB">
              <w:rPr>
                <w:rFonts w:ascii="Times New Roman" w:hAnsi="Times New Roman"/>
              </w:rPr>
              <w:t>Giesserei</w:t>
            </w:r>
            <w:proofErr w:type="spellEnd"/>
            <w:r w:rsidRPr="006B0FBB">
              <w:rPr>
                <w:rFonts w:ascii="Times New Roman" w:hAnsi="Times New Roman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</w:rPr>
              <w:t>Verlag</w:t>
            </w:r>
            <w:proofErr w:type="spellEnd"/>
            <w:r w:rsidRPr="006B0FBB">
              <w:rPr>
                <w:rFonts w:ascii="Times New Roman" w:hAnsi="Times New Roman"/>
              </w:rPr>
              <w:t xml:space="preserve"> GmbH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0016-9765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B0FBB">
              <w:rPr>
                <w:rFonts w:ascii="Times New Roman" w:hAnsi="Times New Roman"/>
              </w:rPr>
              <w:t>9.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IEEE Transactions on Dielectrics and Electrical Insulation</w:t>
            </w:r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USA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The Institute of Electrical and Electronics Engineers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1070-9878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10.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IEEE Transactions on Electromagnetic Compatibility</w:t>
            </w:r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USA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The Institute of Electrical and Electronics Engineers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0018-9375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lastRenderedPageBreak/>
              <w:t>11.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IEEE Transactions on Energy Conversion</w:t>
            </w:r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USA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The Institute of Electrical and Electronics Engineers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0885-8969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12.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IEEE Transactions on Industry Applications</w:t>
            </w:r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USA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The Institute of Electrical and Electronics Engineers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0093-9994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13.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 xml:space="preserve">IEEE Transactions on Instrumentation and Measurement – </w:t>
            </w:r>
            <w:proofErr w:type="spellStart"/>
            <w:r w:rsidRPr="006B0FBB">
              <w:rPr>
                <w:rFonts w:ascii="Times New Roman" w:hAnsi="Times New Roman"/>
                <w:lang w:val="en-US"/>
              </w:rPr>
              <w:t>dostęp</w:t>
            </w:r>
            <w:proofErr w:type="spellEnd"/>
            <w:r w:rsidRPr="006B0FB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  <w:lang w:val="en-US"/>
              </w:rPr>
              <w:t>internetowy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USA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The Institute of Electrical and Electronics Engineers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1557-9662</w:t>
            </w:r>
          </w:p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14.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IEEE Transactions on Power Systems</w:t>
            </w:r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 xml:space="preserve">USA 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The Institute of Electrical and Electronics Engineers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0885-8950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15.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proofErr w:type="spellStart"/>
            <w:r w:rsidRPr="006B0FBB">
              <w:rPr>
                <w:rFonts w:ascii="Times New Roman" w:hAnsi="Times New Roman"/>
                <w:lang w:val="en-US"/>
              </w:rPr>
              <w:t>Litejnoe</w:t>
            </w:r>
            <w:proofErr w:type="spellEnd"/>
            <w:r w:rsidRPr="006B0FB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  <w:lang w:val="en-US"/>
              </w:rPr>
              <w:t>Proizvodstvo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90610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RUS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proofErr w:type="spellStart"/>
            <w:r w:rsidRPr="006B0FBB">
              <w:rPr>
                <w:rFonts w:ascii="Times New Roman" w:hAnsi="Times New Roman"/>
                <w:color w:val="000000"/>
                <w:lang w:val="en-US"/>
              </w:rPr>
              <w:t>Litejnoe</w:t>
            </w:r>
            <w:proofErr w:type="spellEnd"/>
            <w:r w:rsidRPr="006B0FBB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  <w:color w:val="000000"/>
                <w:lang w:val="en-US"/>
              </w:rPr>
              <w:t>Proizvodstvo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  <w:r w:rsidRPr="006B0FBB">
              <w:rPr>
                <w:rFonts w:ascii="Times New Roman" w:hAnsi="Times New Roman"/>
                <w:color w:val="000000"/>
                <w:lang w:val="en-US"/>
              </w:rPr>
              <w:t>0024-449X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color w:val="000000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16.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Polymer Engineering and Science</w:t>
            </w:r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USA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Wiley/Society of Plastics Engineers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0032-3888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17.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proofErr w:type="spellStart"/>
            <w:r w:rsidRPr="006B0FBB">
              <w:rPr>
                <w:rFonts w:ascii="Times New Roman" w:hAnsi="Times New Roman"/>
                <w:lang w:val="en-US"/>
              </w:rPr>
              <w:t>Stal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RUS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proofErr w:type="spellStart"/>
            <w:r w:rsidRPr="006B0FBB">
              <w:rPr>
                <w:rFonts w:ascii="Times New Roman" w:hAnsi="Times New Roman"/>
                <w:lang w:val="en-US"/>
              </w:rPr>
              <w:t>Intermet</w:t>
            </w:r>
            <w:proofErr w:type="spellEnd"/>
            <w:r w:rsidRPr="006B0FB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  <w:lang w:val="en-US"/>
              </w:rPr>
              <w:t>Inziniring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0038-920X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18.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Steel Research International</w:t>
            </w:r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DEU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 xml:space="preserve">Wiley-VCH </w:t>
            </w:r>
            <w:proofErr w:type="spellStart"/>
            <w:r w:rsidRPr="006B0FBB">
              <w:rPr>
                <w:rFonts w:ascii="Times New Roman" w:hAnsi="Times New Roman"/>
                <w:lang w:val="en-US"/>
              </w:rPr>
              <w:t>Verlag</w:t>
            </w:r>
            <w:proofErr w:type="spellEnd"/>
            <w:r w:rsidRPr="006B0FBB">
              <w:rPr>
                <w:rFonts w:ascii="Times New Roman" w:hAnsi="Times New Roman"/>
                <w:lang w:val="en-US"/>
              </w:rPr>
              <w:t xml:space="preserve"> GmbH and </w:t>
            </w:r>
            <w:proofErr w:type="spellStart"/>
            <w:r w:rsidRPr="006B0FBB">
              <w:rPr>
                <w:rFonts w:ascii="Times New Roman" w:hAnsi="Times New Roman"/>
                <w:lang w:val="en-US"/>
              </w:rPr>
              <w:t>Co.KGaA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1611-3683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19.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 xml:space="preserve">TM </w:t>
            </w:r>
            <w:proofErr w:type="spellStart"/>
            <w:r w:rsidRPr="006B0FBB">
              <w:rPr>
                <w:rFonts w:ascii="Times New Roman" w:hAnsi="Times New Roman"/>
                <w:lang w:val="en-US"/>
              </w:rPr>
              <w:t>Technisches</w:t>
            </w:r>
            <w:proofErr w:type="spellEnd"/>
            <w:r w:rsidRPr="006B0FB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  <w:lang w:val="en-US"/>
              </w:rPr>
              <w:t>Messen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DEU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proofErr w:type="spellStart"/>
            <w:r w:rsidRPr="006B0FBB">
              <w:rPr>
                <w:rFonts w:ascii="Times New Roman" w:hAnsi="Times New Roman"/>
                <w:lang w:val="en-US"/>
              </w:rPr>
              <w:t>Oldenbourg</w:t>
            </w:r>
            <w:proofErr w:type="spellEnd"/>
            <w:r w:rsidRPr="006B0FBB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6B0FBB">
              <w:rPr>
                <w:rFonts w:ascii="Times New Roman" w:hAnsi="Times New Roman"/>
                <w:lang w:val="en-US"/>
              </w:rPr>
              <w:t>Verlag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0171-8096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  <w:tr w:rsidR="00EF74EC" w:rsidRPr="006B0FBB" w:rsidTr="00EF74EC">
        <w:tc>
          <w:tcPr>
            <w:tcW w:w="54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20.</w:t>
            </w:r>
          </w:p>
        </w:tc>
        <w:tc>
          <w:tcPr>
            <w:tcW w:w="3533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Transactions of the ASME. Journal of Engineering Materials and Technology</w:t>
            </w:r>
          </w:p>
        </w:tc>
        <w:tc>
          <w:tcPr>
            <w:tcW w:w="70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USA</w:t>
            </w:r>
          </w:p>
        </w:tc>
        <w:tc>
          <w:tcPr>
            <w:tcW w:w="1984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American Society of Mechanical Engineers</w:t>
            </w:r>
          </w:p>
        </w:tc>
        <w:tc>
          <w:tcPr>
            <w:tcW w:w="1559" w:type="dxa"/>
            <w:shd w:val="clear" w:color="auto" w:fill="auto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6B0FBB">
              <w:rPr>
                <w:rFonts w:ascii="Times New Roman" w:hAnsi="Times New Roman"/>
                <w:lang w:val="en-US"/>
              </w:rPr>
              <w:t>0094-4289</w:t>
            </w: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</w:tcPr>
          <w:p w:rsidR="00EF74EC" w:rsidRPr="006B0FBB" w:rsidRDefault="00EF74EC" w:rsidP="00786DD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</w:tr>
    </w:tbl>
    <w:p w:rsidR="00EF74EC" w:rsidRDefault="00EF74EC" w:rsidP="00EF74EC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EF74EC" w:rsidRDefault="00EF74EC" w:rsidP="00EF74EC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EF74EC" w:rsidRDefault="00EF74EC" w:rsidP="00EF74EC">
      <w:pPr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EF74EC" w:rsidRDefault="00EF74EC" w:rsidP="00EF74EC">
      <w:pPr>
        <w:spacing w:line="360" w:lineRule="auto"/>
        <w:jc w:val="both"/>
        <w:rPr>
          <w:rFonts w:ascii="Arial" w:hAnsi="Arial" w:cs="Arial"/>
          <w:color w:val="000000"/>
          <w:sz w:val="16"/>
          <w:szCs w:val="16"/>
        </w:rPr>
      </w:pPr>
      <w:r w:rsidRPr="00324159">
        <w:rPr>
          <w:rFonts w:ascii="Arial" w:hAnsi="Arial" w:cs="Arial"/>
          <w:color w:val="000000"/>
          <w:sz w:val="16"/>
          <w:szCs w:val="16"/>
        </w:rPr>
        <w:t>……………</w:t>
      </w:r>
      <w:r>
        <w:rPr>
          <w:rFonts w:ascii="Arial" w:hAnsi="Arial" w:cs="Arial"/>
          <w:color w:val="000000"/>
          <w:sz w:val="16"/>
          <w:szCs w:val="16"/>
        </w:rPr>
        <w:t>......</w:t>
      </w:r>
      <w:r w:rsidRPr="00324159">
        <w:rPr>
          <w:rFonts w:ascii="Arial" w:hAnsi="Arial" w:cs="Arial"/>
          <w:color w:val="000000"/>
          <w:sz w:val="16"/>
          <w:szCs w:val="16"/>
        </w:rPr>
        <w:t>……., dnia ……</w:t>
      </w:r>
      <w:r>
        <w:rPr>
          <w:rFonts w:ascii="Arial" w:hAnsi="Arial" w:cs="Arial"/>
          <w:color w:val="000000"/>
          <w:sz w:val="16"/>
          <w:szCs w:val="16"/>
        </w:rPr>
        <w:t>..</w:t>
      </w:r>
      <w:r w:rsidRPr="00324159">
        <w:rPr>
          <w:rFonts w:ascii="Arial" w:hAnsi="Arial" w:cs="Arial"/>
          <w:color w:val="000000"/>
          <w:sz w:val="16"/>
          <w:szCs w:val="16"/>
        </w:rPr>
        <w:t>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</w:t>
      </w:r>
      <w:r>
        <w:rPr>
          <w:rFonts w:ascii="Arial" w:hAnsi="Arial" w:cs="Arial"/>
          <w:color w:val="000000"/>
          <w:sz w:val="20"/>
          <w:szCs w:val="20"/>
        </w:rPr>
        <w:tab/>
        <w:t xml:space="preserve">                 </w:t>
      </w:r>
      <w:r>
        <w:rPr>
          <w:rFonts w:ascii="Arial" w:hAnsi="Arial" w:cs="Arial"/>
          <w:color w:val="000000"/>
          <w:sz w:val="20"/>
          <w:szCs w:val="20"/>
        </w:rPr>
        <w:tab/>
        <w:t xml:space="preserve">    </w:t>
      </w:r>
      <w:r>
        <w:rPr>
          <w:rFonts w:ascii="Arial" w:hAnsi="Arial" w:cs="Arial"/>
          <w:color w:val="000000"/>
          <w:sz w:val="16"/>
          <w:szCs w:val="16"/>
        </w:rPr>
        <w:t>………………………………………………………………</w:t>
      </w:r>
    </w:p>
    <w:p w:rsidR="00EF74EC" w:rsidRDefault="00EF74EC" w:rsidP="00EF74EC">
      <w:pPr>
        <w:spacing w:after="0" w:line="240" w:lineRule="auto"/>
        <w:ind w:left="6457" w:firstLine="623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(podpis i pieczęć osób uprawnionych do reprezentacji</w:t>
      </w:r>
    </w:p>
    <w:p w:rsidR="004C176C" w:rsidRPr="004308D9" w:rsidRDefault="00EF74EC" w:rsidP="004308D9">
      <w:pPr>
        <w:spacing w:after="0" w:line="240" w:lineRule="auto"/>
        <w:ind w:left="6457" w:firstLine="623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lub posiadających pełnomocnictwo)</w:t>
      </w:r>
      <w:bookmarkStart w:id="0" w:name="_GoBack"/>
      <w:bookmarkEnd w:id="0"/>
    </w:p>
    <w:sectPr w:rsidR="004C176C" w:rsidRPr="004308D9" w:rsidSect="00EF74E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EC"/>
    <w:rsid w:val="004308D9"/>
    <w:rsid w:val="004C176C"/>
    <w:rsid w:val="00EF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7A8FD"/>
  <w15:chartTrackingRefBased/>
  <w15:docId w15:val="{27BAD338-EB9E-47D7-8DED-5590BA694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2020-12-08T16:08:00Z</dcterms:created>
  <dcterms:modified xsi:type="dcterms:W3CDTF">2020-12-08T16:08:00Z</dcterms:modified>
</cp:coreProperties>
</file>