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11342">
      <w:pPr>
        <w:spacing w:line="360" w:lineRule="auto"/>
        <w:rPr>
          <w:b/>
          <w:bCs/>
          <w:color w:val="000000"/>
          <w:sz w:val="24"/>
        </w:rPr>
      </w:pPr>
      <w:r w:rsidRPr="0001134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11342">
      <w:pPr>
        <w:spacing w:line="360" w:lineRule="auto"/>
        <w:rPr>
          <w:color w:val="000000"/>
          <w:sz w:val="24"/>
        </w:rPr>
      </w:pPr>
      <w:r w:rsidRPr="0001134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1134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11342">
      <w:pPr>
        <w:spacing w:line="360" w:lineRule="auto"/>
        <w:rPr>
          <w:color w:val="000000"/>
          <w:sz w:val="24"/>
        </w:rPr>
      </w:pPr>
      <w:r w:rsidRPr="0001134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1134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1134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11342" w:rsidRPr="0001134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11342" w:rsidRPr="0001134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11342" w:rsidRPr="00011342">
        <w:rPr>
          <w:b/>
          <w:color w:val="000000"/>
          <w:sz w:val="24"/>
        </w:rPr>
        <w:t>Dostawa urządzeń do laboratorium Materiałoznawstwa Elektrotechnicznego dla Wydziału Elektrycznego Politechniki Częstochowskiej</w:t>
      </w:r>
      <w:r w:rsidR="00573A4B">
        <w:rPr>
          <w:color w:val="000000"/>
          <w:sz w:val="24"/>
        </w:rPr>
        <w:t xml:space="preserve">, spr. nr rej. </w:t>
      </w:r>
      <w:r w:rsidR="00573A4B" w:rsidRPr="00573A4B">
        <w:rPr>
          <w:b/>
          <w:color w:val="000000"/>
          <w:sz w:val="24"/>
        </w:rPr>
        <w:t>ZP/D-67/A/20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11342" w:rsidTr="00573A4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640" w:type="dxa"/>
          </w:tcPr>
          <w:p w:rsidR="00011342" w:rsidRDefault="00011342" w:rsidP="006268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1342">
              <w:rPr>
                <w:b/>
                <w:sz w:val="24"/>
              </w:rPr>
              <w:t>MERAZET S.A</w:t>
            </w:r>
          </w:p>
          <w:p w:rsidR="00011342" w:rsidRDefault="00011342" w:rsidP="006268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1342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011342">
              <w:rPr>
                <w:b/>
                <w:sz w:val="24"/>
              </w:rPr>
              <w:t>Poznań</w:t>
            </w:r>
          </w:p>
          <w:p w:rsidR="00011342" w:rsidRDefault="00011342" w:rsidP="006268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1342">
              <w:rPr>
                <w:b/>
                <w:sz w:val="24"/>
              </w:rPr>
              <w:t>J. Krauthofera</w:t>
            </w:r>
            <w:r>
              <w:rPr>
                <w:b/>
                <w:sz w:val="24"/>
              </w:rPr>
              <w:t xml:space="preserve"> </w:t>
            </w:r>
            <w:r w:rsidRPr="00011342">
              <w:rPr>
                <w:b/>
                <w:sz w:val="24"/>
              </w:rPr>
              <w:t>36</w:t>
            </w:r>
          </w:p>
          <w:p w:rsidR="00011342" w:rsidRDefault="00011342" w:rsidP="0062684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1342">
              <w:rPr>
                <w:b/>
                <w:sz w:val="24"/>
              </w:rPr>
              <w:t>40 221.00 zł</w:t>
            </w:r>
          </w:p>
          <w:p w:rsidR="00011342" w:rsidRPr="00253031" w:rsidRDefault="00011342" w:rsidP="0062684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11342" w:rsidRDefault="00011342" w:rsidP="0062684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1134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</w:t>
            </w:r>
            <w:r w:rsidR="00573A4B">
              <w:rPr>
                <w:sz w:val="24"/>
              </w:rPr>
              <w:t>cy otrzymała liczbę punktów - 75</w:t>
            </w:r>
            <w:r w:rsidRPr="00011342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694"/>
        <w:gridCol w:w="850"/>
        <w:gridCol w:w="1559"/>
        <w:gridCol w:w="1701"/>
        <w:gridCol w:w="1276"/>
        <w:gridCol w:w="1701"/>
        <w:gridCol w:w="1559"/>
        <w:gridCol w:w="1701"/>
        <w:gridCol w:w="851"/>
      </w:tblGrid>
      <w:tr w:rsidR="00573A4B" w:rsidRPr="00C63DA0" w:rsidTr="00573A4B">
        <w:tc>
          <w:tcPr>
            <w:tcW w:w="747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tematu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Zwiększenie górnego zakresu częstotliwości mostka RLC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Zwiększenie mocy autotransformatora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Zwiększenie rozdzielczości wagi elektronicznej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Zmniejszenie minimalnego zakresu miliwoltomierza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Zwiększenie górnej częstotliwości miliwoltomierza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4F" w:rsidRPr="00C63DA0" w:rsidRDefault="0001134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Zwiększenie długości suwmiarki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73A4B" w:rsidRPr="00C63DA0" w:rsidTr="00573A4B">
        <w:tc>
          <w:tcPr>
            <w:tcW w:w="747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MERAZET S.A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J. Krauthofera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42" w:rsidRPr="00C63DA0" w:rsidRDefault="00573A4B" w:rsidP="00573A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011342" w:rsidRPr="0001134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342" w:rsidRPr="00C63DA0" w:rsidRDefault="00573A4B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573A4B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1342" w:rsidRPr="00C63DA0" w:rsidRDefault="00573A4B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75,00</w:t>
            </w:r>
          </w:p>
        </w:tc>
      </w:tr>
      <w:tr w:rsidR="00573A4B" w:rsidRPr="00C63DA0" w:rsidTr="00573A4B">
        <w:tc>
          <w:tcPr>
            <w:tcW w:w="747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MERSERWIS Sp. z o. o. Sp. k.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Gen. Wł. Andersa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1134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1342" w:rsidRPr="00C63DA0" w:rsidRDefault="00011342" w:rsidP="00626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34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11342">
      <w:pPr>
        <w:pStyle w:val="Nagwek"/>
        <w:tabs>
          <w:tab w:val="clear" w:pos="4536"/>
        </w:tabs>
        <w:jc w:val="both"/>
        <w:rPr>
          <w:sz w:val="24"/>
        </w:rPr>
      </w:pPr>
      <w:r w:rsidRPr="0001134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11342">
        <w:rPr>
          <w:sz w:val="24"/>
        </w:rPr>
        <w:t>2020-12-08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573A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ECE" w:rsidRDefault="00AF0ECE">
      <w:r>
        <w:separator/>
      </w:r>
    </w:p>
  </w:endnote>
  <w:endnote w:type="continuationSeparator" w:id="0">
    <w:p w:rsidR="00AF0ECE" w:rsidRDefault="00AF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42" w:rsidRDefault="00011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3A4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3A4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42" w:rsidRDefault="00011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ECE" w:rsidRDefault="00AF0ECE">
      <w:r>
        <w:separator/>
      </w:r>
    </w:p>
  </w:footnote>
  <w:footnote w:type="continuationSeparator" w:id="0">
    <w:p w:rsidR="00AF0ECE" w:rsidRDefault="00AF0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42" w:rsidRDefault="00011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42" w:rsidRDefault="00011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42" w:rsidRDefault="000113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ECE"/>
    <w:rsid w:val="00011342"/>
    <w:rsid w:val="00140696"/>
    <w:rsid w:val="00253031"/>
    <w:rsid w:val="00377700"/>
    <w:rsid w:val="00573A4B"/>
    <w:rsid w:val="005C147E"/>
    <w:rsid w:val="007118AF"/>
    <w:rsid w:val="007124E4"/>
    <w:rsid w:val="00745012"/>
    <w:rsid w:val="0087722C"/>
    <w:rsid w:val="00987E41"/>
    <w:rsid w:val="00AF0ECE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66FB47"/>
  <w15:chartTrackingRefBased/>
  <w15:docId w15:val="{72B5A3FA-81EC-40E4-A122-72EC977F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73A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3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2020-12-08T13:50:00Z</cp:lastPrinted>
  <dcterms:created xsi:type="dcterms:W3CDTF">2020-12-08T13:50:00Z</dcterms:created>
  <dcterms:modified xsi:type="dcterms:W3CDTF">2020-12-08T13:50:00Z</dcterms:modified>
</cp:coreProperties>
</file>