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F1" w:rsidRPr="00492EA8" w:rsidRDefault="00673914" w:rsidP="006A5DF1">
      <w:pPr>
        <w:spacing w:after="240"/>
        <w:jc w:val="right"/>
        <w:rPr>
          <w:sz w:val="22"/>
          <w:szCs w:val="22"/>
        </w:rPr>
      </w:pPr>
      <w:r w:rsidRPr="00492EA8">
        <w:rPr>
          <w:sz w:val="22"/>
          <w:szCs w:val="22"/>
        </w:rPr>
        <w:t>Niepołomice</w:t>
      </w:r>
      <w:r w:rsidR="006A5DF1" w:rsidRPr="00492EA8">
        <w:rPr>
          <w:sz w:val="22"/>
          <w:szCs w:val="22"/>
        </w:rPr>
        <w:t xml:space="preserve"> dnia: </w:t>
      </w:r>
      <w:r w:rsidR="00DC09D1">
        <w:rPr>
          <w:sz w:val="22"/>
          <w:szCs w:val="22"/>
        </w:rPr>
        <w:t>2020-12-07</w:t>
      </w:r>
    </w:p>
    <w:p w:rsidR="006A5DF1" w:rsidRPr="00492EA8" w:rsidRDefault="00673914" w:rsidP="006A5DF1">
      <w:pPr>
        <w:rPr>
          <w:b/>
          <w:bCs/>
          <w:sz w:val="22"/>
          <w:szCs w:val="22"/>
        </w:rPr>
      </w:pPr>
      <w:r w:rsidRPr="00492EA8">
        <w:rPr>
          <w:b/>
          <w:bCs/>
          <w:sz w:val="22"/>
          <w:szCs w:val="22"/>
        </w:rPr>
        <w:t>GMINA NIEPOŁOMICE</w:t>
      </w:r>
    </w:p>
    <w:p w:rsidR="006A5DF1" w:rsidRPr="00492EA8" w:rsidRDefault="00673914" w:rsidP="006A5DF1">
      <w:pPr>
        <w:rPr>
          <w:sz w:val="22"/>
          <w:szCs w:val="22"/>
        </w:rPr>
      </w:pPr>
      <w:r w:rsidRPr="00492EA8">
        <w:rPr>
          <w:sz w:val="22"/>
          <w:szCs w:val="22"/>
        </w:rPr>
        <w:t>Pl. Zwycięstwa</w:t>
      </w:r>
      <w:r w:rsidR="006A5DF1" w:rsidRPr="00492EA8">
        <w:rPr>
          <w:sz w:val="22"/>
          <w:szCs w:val="22"/>
        </w:rPr>
        <w:t xml:space="preserve"> </w:t>
      </w:r>
      <w:r w:rsidRPr="00492EA8">
        <w:rPr>
          <w:sz w:val="22"/>
          <w:szCs w:val="22"/>
        </w:rPr>
        <w:t>13</w:t>
      </w:r>
    </w:p>
    <w:p w:rsidR="006A5DF1" w:rsidRPr="00492EA8" w:rsidRDefault="00673914" w:rsidP="006A5DF1">
      <w:pPr>
        <w:rPr>
          <w:sz w:val="22"/>
          <w:szCs w:val="22"/>
        </w:rPr>
      </w:pPr>
      <w:r w:rsidRPr="00492EA8">
        <w:rPr>
          <w:sz w:val="22"/>
          <w:szCs w:val="22"/>
        </w:rPr>
        <w:t>32-005</w:t>
      </w:r>
      <w:r w:rsidR="006A5DF1" w:rsidRPr="00492EA8">
        <w:rPr>
          <w:sz w:val="22"/>
          <w:szCs w:val="22"/>
        </w:rPr>
        <w:t xml:space="preserve"> </w:t>
      </w:r>
      <w:r w:rsidRPr="00492EA8">
        <w:rPr>
          <w:sz w:val="22"/>
          <w:szCs w:val="22"/>
        </w:rPr>
        <w:t>Niepołomice</w:t>
      </w:r>
    </w:p>
    <w:p w:rsidR="006A5DF1" w:rsidRPr="00492EA8" w:rsidRDefault="006A5DF1" w:rsidP="006A5DF1">
      <w:pPr>
        <w:pStyle w:val="Nagwek"/>
        <w:tabs>
          <w:tab w:val="clear" w:pos="4536"/>
          <w:tab w:val="clear" w:pos="9072"/>
        </w:tabs>
        <w:rPr>
          <w:sz w:val="22"/>
          <w:szCs w:val="22"/>
        </w:rPr>
      </w:pPr>
    </w:p>
    <w:p w:rsidR="006A5DF1" w:rsidRPr="00492EA8" w:rsidRDefault="006A5DF1" w:rsidP="006A5DF1">
      <w:pPr>
        <w:pStyle w:val="Nagwek"/>
        <w:tabs>
          <w:tab w:val="clear" w:pos="4536"/>
        </w:tabs>
        <w:rPr>
          <w:sz w:val="22"/>
          <w:szCs w:val="22"/>
        </w:rPr>
      </w:pPr>
      <w:r w:rsidRPr="00492EA8">
        <w:rPr>
          <w:sz w:val="22"/>
          <w:szCs w:val="22"/>
        </w:rPr>
        <w:t>Pismo:</w:t>
      </w:r>
      <w:r w:rsidRPr="00492EA8">
        <w:rPr>
          <w:b/>
          <w:bCs/>
          <w:sz w:val="22"/>
          <w:szCs w:val="22"/>
        </w:rPr>
        <w:t xml:space="preserve"> </w:t>
      </w:r>
      <w:r w:rsidR="00492EA8" w:rsidRPr="00492EA8">
        <w:rPr>
          <w:bCs/>
          <w:sz w:val="22"/>
          <w:szCs w:val="22"/>
        </w:rPr>
        <w:t>ZP.271.19.2020.19</w:t>
      </w:r>
      <w:r w:rsidRPr="00492EA8">
        <w:rPr>
          <w:sz w:val="22"/>
          <w:szCs w:val="22"/>
        </w:rPr>
        <w:tab/>
        <w:t xml:space="preserve"> </w:t>
      </w:r>
    </w:p>
    <w:p w:rsidR="006A5DF1" w:rsidRPr="00492EA8" w:rsidRDefault="006A5DF1" w:rsidP="006A5DF1">
      <w:pPr>
        <w:pStyle w:val="Nagwek"/>
        <w:tabs>
          <w:tab w:val="clear" w:pos="4536"/>
          <w:tab w:val="clear" w:pos="9072"/>
        </w:tabs>
        <w:rPr>
          <w:sz w:val="22"/>
          <w:szCs w:val="22"/>
        </w:rPr>
      </w:pPr>
    </w:p>
    <w:p w:rsidR="006A5DF1" w:rsidRPr="00492EA8" w:rsidRDefault="006A5DF1" w:rsidP="006A5DF1">
      <w:pPr>
        <w:tabs>
          <w:tab w:val="left" w:pos="708"/>
          <w:tab w:val="center" w:pos="4536"/>
          <w:tab w:val="right" w:pos="9072"/>
        </w:tabs>
        <w:spacing w:after="20"/>
        <w:ind w:left="5245"/>
        <w:rPr>
          <w:b/>
          <w:sz w:val="22"/>
          <w:szCs w:val="22"/>
        </w:rPr>
      </w:pPr>
      <w:r w:rsidRPr="00492EA8">
        <w:rPr>
          <w:b/>
          <w:sz w:val="22"/>
          <w:szCs w:val="22"/>
        </w:rPr>
        <w:t>WYKONAWCY</w:t>
      </w:r>
    </w:p>
    <w:p w:rsidR="006D4AB3" w:rsidRPr="00492EA8" w:rsidRDefault="006A5DF1" w:rsidP="00492EA8">
      <w:pPr>
        <w:tabs>
          <w:tab w:val="left" w:pos="708"/>
          <w:tab w:val="center" w:pos="4536"/>
          <w:tab w:val="right" w:pos="9072"/>
        </w:tabs>
        <w:spacing w:after="20"/>
        <w:ind w:left="5245"/>
        <w:rPr>
          <w:sz w:val="22"/>
          <w:szCs w:val="22"/>
        </w:rPr>
      </w:pPr>
      <w:r w:rsidRPr="00492EA8">
        <w:rPr>
          <w:sz w:val="22"/>
          <w:szCs w:val="22"/>
        </w:rPr>
        <w:t>ubiegający się o zamówienie publiczne</w:t>
      </w:r>
    </w:p>
    <w:p w:rsidR="006D4AB3" w:rsidRPr="00492EA8" w:rsidRDefault="006D4AB3">
      <w:pPr>
        <w:pStyle w:val="Nagwek"/>
        <w:tabs>
          <w:tab w:val="clear" w:pos="4536"/>
          <w:tab w:val="clear" w:pos="9072"/>
        </w:tabs>
        <w:rPr>
          <w:sz w:val="22"/>
          <w:szCs w:val="22"/>
        </w:rPr>
      </w:pPr>
    </w:p>
    <w:p w:rsidR="00632C3C" w:rsidRPr="00492EA8" w:rsidRDefault="00E21B49" w:rsidP="00520165">
      <w:pPr>
        <w:pStyle w:val="Nagwek1"/>
        <w:spacing w:after="0" w:line="276" w:lineRule="auto"/>
        <w:jc w:val="center"/>
        <w:rPr>
          <w:rFonts w:ascii="Times New Roman" w:hAnsi="Times New Roman"/>
          <w:sz w:val="22"/>
          <w:szCs w:val="22"/>
        </w:rPr>
      </w:pPr>
      <w:r w:rsidRPr="00492EA8">
        <w:rPr>
          <w:rFonts w:ascii="Times New Roman" w:hAnsi="Times New Roman"/>
          <w:sz w:val="22"/>
          <w:szCs w:val="22"/>
        </w:rPr>
        <w:t>WYJAŚNIENI</w:t>
      </w:r>
      <w:r w:rsidR="00520165" w:rsidRPr="00492EA8">
        <w:rPr>
          <w:rFonts w:ascii="Times New Roman" w:hAnsi="Times New Roman"/>
          <w:sz w:val="22"/>
          <w:szCs w:val="22"/>
        </w:rPr>
        <w:t>A</w:t>
      </w:r>
      <w:r w:rsidR="00632C3C" w:rsidRPr="00492EA8">
        <w:rPr>
          <w:rFonts w:ascii="Times New Roman" w:hAnsi="Times New Roman"/>
          <w:sz w:val="22"/>
          <w:szCs w:val="22"/>
        </w:rPr>
        <w:t xml:space="preserve"> TREŚCI</w:t>
      </w:r>
    </w:p>
    <w:p w:rsidR="00BE7BFD" w:rsidRPr="00492EA8" w:rsidRDefault="00632C3C" w:rsidP="00E72428">
      <w:pPr>
        <w:pStyle w:val="Nagwek1"/>
        <w:spacing w:before="0" w:after="480"/>
        <w:jc w:val="center"/>
        <w:rPr>
          <w:rFonts w:ascii="Times New Roman" w:hAnsi="Times New Roman"/>
          <w:sz w:val="22"/>
          <w:szCs w:val="22"/>
        </w:rPr>
      </w:pPr>
      <w:r w:rsidRPr="00492EA8">
        <w:rPr>
          <w:rFonts w:ascii="Times New Roman" w:hAnsi="Times New Roman"/>
          <w:sz w:val="22"/>
          <w:szCs w:val="22"/>
        </w:rPr>
        <w:t>SPECYFIKACJI ISTOTNYCH WARUNKÓW ZAMÓWIENIA</w:t>
      </w:r>
    </w:p>
    <w:p w:rsidR="006D4AB3" w:rsidRPr="00492EA8" w:rsidRDefault="00632C3C" w:rsidP="00520165">
      <w:pPr>
        <w:spacing w:after="360" w:line="276" w:lineRule="auto"/>
        <w:jc w:val="both"/>
        <w:rPr>
          <w:sz w:val="22"/>
          <w:szCs w:val="22"/>
        </w:rPr>
      </w:pPr>
      <w:r w:rsidRPr="00492EA8">
        <w:rPr>
          <w:sz w:val="22"/>
          <w:szCs w:val="22"/>
        </w:rPr>
        <w:t xml:space="preserve">Dotyczy: </w:t>
      </w:r>
      <w:r w:rsidR="006A5DF1" w:rsidRPr="00492EA8">
        <w:rPr>
          <w:sz w:val="22"/>
          <w:szCs w:val="22"/>
        </w:rPr>
        <w:t>p</w:t>
      </w:r>
      <w:r w:rsidRPr="00492EA8">
        <w:rPr>
          <w:sz w:val="22"/>
          <w:szCs w:val="22"/>
        </w:rPr>
        <w:t>ostępowani</w:t>
      </w:r>
      <w:r w:rsidR="006A5DF1" w:rsidRPr="00492EA8">
        <w:rPr>
          <w:sz w:val="22"/>
          <w:szCs w:val="22"/>
        </w:rPr>
        <w:t>a</w:t>
      </w:r>
      <w:r w:rsidRPr="00492EA8">
        <w:rPr>
          <w:sz w:val="22"/>
          <w:szCs w:val="22"/>
        </w:rPr>
        <w:t xml:space="preserve"> o udzielenie zamówienia publicznego, prowadzone</w:t>
      </w:r>
      <w:r w:rsidR="006A5DF1" w:rsidRPr="00492EA8">
        <w:rPr>
          <w:sz w:val="22"/>
          <w:szCs w:val="22"/>
        </w:rPr>
        <w:t>go</w:t>
      </w:r>
      <w:r w:rsidRPr="00492EA8">
        <w:rPr>
          <w:sz w:val="22"/>
          <w:szCs w:val="22"/>
        </w:rPr>
        <w:t xml:space="preserve"> w trybie </w:t>
      </w:r>
      <w:r w:rsidR="00673914" w:rsidRPr="00492EA8">
        <w:rPr>
          <w:sz w:val="22"/>
          <w:szCs w:val="22"/>
        </w:rPr>
        <w:t>przetarg nieograniczony</w:t>
      </w:r>
      <w:r w:rsidRPr="00492EA8">
        <w:rPr>
          <w:b/>
          <w:sz w:val="22"/>
          <w:szCs w:val="22"/>
        </w:rPr>
        <w:t xml:space="preserve"> </w:t>
      </w:r>
      <w:r w:rsidRPr="00492EA8">
        <w:rPr>
          <w:bCs/>
          <w:sz w:val="22"/>
          <w:szCs w:val="22"/>
        </w:rPr>
        <w:t>na</w:t>
      </w:r>
      <w:r w:rsidRPr="00492EA8">
        <w:rPr>
          <w:b/>
          <w:sz w:val="22"/>
          <w:szCs w:val="22"/>
        </w:rPr>
        <w:t xml:space="preserve"> </w:t>
      </w:r>
      <w:r w:rsidR="00E72428" w:rsidRPr="00492EA8">
        <w:rPr>
          <w:bCs/>
          <w:sz w:val="22"/>
          <w:szCs w:val="22"/>
        </w:rPr>
        <w:t>”</w:t>
      </w:r>
      <w:r w:rsidR="00673914" w:rsidRPr="00492EA8">
        <w:rPr>
          <w:b/>
          <w:bCs/>
          <w:sz w:val="22"/>
          <w:szCs w:val="22"/>
        </w:rPr>
        <w:t>Utworzenie nowych terenów miejskiej zieleni parkowej na Błoniach w Niepołomicach</w:t>
      </w:r>
      <w:r w:rsidR="00E72428" w:rsidRPr="00492EA8">
        <w:rPr>
          <w:bCs/>
          <w:sz w:val="22"/>
          <w:szCs w:val="22"/>
        </w:rPr>
        <w:t>”</w:t>
      </w:r>
      <w:r w:rsidRPr="00492EA8">
        <w:rPr>
          <w:b/>
          <w:sz w:val="22"/>
          <w:szCs w:val="22"/>
        </w:rPr>
        <w:t xml:space="preserve"> </w:t>
      </w:r>
      <w:r w:rsidRPr="00492EA8">
        <w:rPr>
          <w:bCs/>
          <w:sz w:val="22"/>
          <w:szCs w:val="22"/>
        </w:rPr>
        <w:t>– znak sprawy</w:t>
      </w:r>
      <w:r w:rsidRPr="00492EA8">
        <w:rPr>
          <w:b/>
          <w:sz w:val="22"/>
          <w:szCs w:val="22"/>
        </w:rPr>
        <w:t xml:space="preserve"> </w:t>
      </w:r>
      <w:r w:rsidR="00673914" w:rsidRPr="00492EA8">
        <w:rPr>
          <w:b/>
          <w:sz w:val="22"/>
          <w:szCs w:val="22"/>
        </w:rPr>
        <w:t>ZP.271.19.2020</w:t>
      </w:r>
      <w:r w:rsidRPr="00492EA8">
        <w:rPr>
          <w:b/>
          <w:sz w:val="22"/>
          <w:szCs w:val="22"/>
        </w:rPr>
        <w:t>.</w:t>
      </w:r>
    </w:p>
    <w:p w:rsidR="0012774F" w:rsidRPr="00492EA8" w:rsidRDefault="00520165" w:rsidP="00D8461B">
      <w:pPr>
        <w:spacing w:after="240" w:line="276" w:lineRule="auto"/>
        <w:jc w:val="both"/>
        <w:rPr>
          <w:sz w:val="22"/>
          <w:szCs w:val="22"/>
        </w:rPr>
      </w:pPr>
      <w:r w:rsidRPr="00492EA8">
        <w:rPr>
          <w:sz w:val="22"/>
          <w:szCs w:val="22"/>
        </w:rPr>
        <w:t xml:space="preserve">Zamawiający, </w:t>
      </w:r>
      <w:r w:rsidR="00673914" w:rsidRPr="00492EA8">
        <w:rPr>
          <w:b/>
          <w:sz w:val="22"/>
          <w:szCs w:val="22"/>
        </w:rPr>
        <w:t>GMINA NIEPOŁOMICE</w:t>
      </w:r>
      <w:r w:rsidRPr="00492EA8">
        <w:rPr>
          <w:sz w:val="22"/>
          <w:szCs w:val="22"/>
        </w:rPr>
        <w:t xml:space="preserve">, działając na podstawie art. 38 ust. 1 ustawy z dnia 29 stycznia 2004 roku Prawo Zamówień Publicznych </w:t>
      </w:r>
      <w:r w:rsidR="00673914" w:rsidRPr="00492EA8">
        <w:rPr>
          <w:sz w:val="22"/>
          <w:szCs w:val="22"/>
        </w:rPr>
        <w:t>(</w:t>
      </w:r>
      <w:proofErr w:type="spellStart"/>
      <w:r w:rsidR="00673914" w:rsidRPr="00492EA8">
        <w:rPr>
          <w:sz w:val="22"/>
          <w:szCs w:val="22"/>
        </w:rPr>
        <w:t>t.j</w:t>
      </w:r>
      <w:proofErr w:type="spellEnd"/>
      <w:r w:rsidR="00673914" w:rsidRPr="00492EA8">
        <w:rPr>
          <w:sz w:val="22"/>
          <w:szCs w:val="22"/>
        </w:rPr>
        <w:t xml:space="preserve">. </w:t>
      </w:r>
      <w:proofErr w:type="spellStart"/>
      <w:r w:rsidR="00673914" w:rsidRPr="00492EA8">
        <w:rPr>
          <w:sz w:val="22"/>
          <w:szCs w:val="22"/>
        </w:rPr>
        <w:t>Dz.U</w:t>
      </w:r>
      <w:proofErr w:type="spellEnd"/>
      <w:r w:rsidR="00673914" w:rsidRPr="00492EA8">
        <w:rPr>
          <w:sz w:val="22"/>
          <w:szCs w:val="22"/>
        </w:rPr>
        <w:t>. z 2019 r. poz. 1843)</w:t>
      </w:r>
      <w:r w:rsidR="00BE7BFD" w:rsidRPr="00492EA8">
        <w:rPr>
          <w:sz w:val="22"/>
          <w:szCs w:val="22"/>
        </w:rPr>
        <w:t>, przedstawia poniżej treść zapytań wraz z wyjaśnieniami do S</w:t>
      </w:r>
      <w:r w:rsidR="0012774F" w:rsidRPr="00492EA8">
        <w:rPr>
          <w:sz w:val="22"/>
          <w:szCs w:val="22"/>
        </w:rPr>
        <w:t>pecyfikacji Istotnych Warunków Zamówienia (</w:t>
      </w:r>
      <w:r w:rsidR="0012774F" w:rsidRPr="00492EA8">
        <w:rPr>
          <w:sz w:val="22"/>
          <w:szCs w:val="22"/>
          <w:lang w:eastAsia="ar-SA"/>
        </w:rPr>
        <w:t>zwanej dalej</w:t>
      </w:r>
      <w:r w:rsidR="0012774F" w:rsidRPr="00492EA8">
        <w:rPr>
          <w:b/>
          <w:sz w:val="22"/>
          <w:szCs w:val="22"/>
          <w:lang w:eastAsia="ar-SA"/>
        </w:rPr>
        <w:t xml:space="preserve"> </w:t>
      </w:r>
      <w:r w:rsidR="0012774F" w:rsidRPr="00492EA8">
        <w:rPr>
          <w:bCs/>
          <w:sz w:val="22"/>
          <w:szCs w:val="22"/>
          <w:lang w:eastAsia="ar-SA"/>
        </w:rPr>
        <w:t>”SIWZ”):</w:t>
      </w:r>
    </w:p>
    <w:tbl>
      <w:tblPr>
        <w:tblW w:w="9356" w:type="dxa"/>
        <w:tblLook w:val="04A0"/>
      </w:tblPr>
      <w:tblGrid>
        <w:gridCol w:w="9356"/>
      </w:tblGrid>
      <w:tr w:rsidR="00673914" w:rsidRPr="00E721E3" w:rsidTr="00921E31">
        <w:tc>
          <w:tcPr>
            <w:tcW w:w="9356" w:type="dxa"/>
            <w:shd w:val="clear" w:color="auto" w:fill="auto"/>
          </w:tcPr>
          <w:p w:rsidR="00673914" w:rsidRPr="00E721E3" w:rsidRDefault="00673914" w:rsidP="00492EA8">
            <w:pPr>
              <w:spacing w:before="60" w:after="60"/>
              <w:ind w:right="-72"/>
              <w:rPr>
                <w:b/>
                <w:bCs/>
                <w:sz w:val="22"/>
                <w:szCs w:val="22"/>
              </w:rPr>
            </w:pPr>
          </w:p>
          <w:p w:rsidR="00673914" w:rsidRPr="00E721E3" w:rsidRDefault="00673914" w:rsidP="00EB6AA5">
            <w:pPr>
              <w:spacing w:after="120"/>
              <w:ind w:left="30" w:right="-72"/>
              <w:jc w:val="both"/>
              <w:rPr>
                <w:sz w:val="22"/>
                <w:szCs w:val="22"/>
              </w:rPr>
            </w:pPr>
            <w:r w:rsidRPr="00E721E3">
              <w:rPr>
                <w:sz w:val="22"/>
                <w:szCs w:val="22"/>
              </w:rPr>
              <w:t xml:space="preserve">Zwracamy się z prośbą o wyjaśnienie zapisów treści SIWZ na "Utworzenie nowych terenów miejskiej zieleni parkowej na Błoniach w Niepołomicach". </w:t>
            </w:r>
          </w:p>
          <w:p w:rsidR="00673914" w:rsidRPr="00E721E3" w:rsidRDefault="00492EA8" w:rsidP="00EB6AA5">
            <w:pPr>
              <w:spacing w:after="120"/>
              <w:ind w:left="30" w:right="-72"/>
              <w:jc w:val="both"/>
              <w:rPr>
                <w:sz w:val="22"/>
                <w:szCs w:val="22"/>
              </w:rPr>
            </w:pPr>
            <w:r w:rsidRPr="00E721E3">
              <w:rPr>
                <w:sz w:val="22"/>
                <w:szCs w:val="22"/>
              </w:rPr>
              <w:t xml:space="preserve">1. </w:t>
            </w:r>
            <w:r w:rsidR="00673914" w:rsidRPr="00E721E3">
              <w:rPr>
                <w:sz w:val="22"/>
                <w:szCs w:val="22"/>
              </w:rPr>
              <w:t xml:space="preserve">W opisie przedmiotu zamówienia Zamawiający zamieścił zapis, iż Wykonawca na koniec realizacji Etapu I  zobowiązany jest przygotować Harmonogram rzeczowo - finansowy, na podstawie którego będą realizowane płatności związane z pielęgnacją  (np. co 2 miesiące), oraz będzie podstawą do protokołowania prawidłowego wykonania prac związanych z pielęgnacją. W umowie brak zapisu uwzględniającego płatności związane z pielęgnacją. Prosimy o wyjaśnienie powyższych rozbieżności oraz modyfikację zapisu umowy w części dotyczącej płatności za etap I oraz etap II wykonanych prac. </w:t>
            </w:r>
          </w:p>
          <w:p w:rsidR="00673914" w:rsidRPr="00E721E3" w:rsidRDefault="00492EA8" w:rsidP="00EB6AA5">
            <w:pPr>
              <w:spacing w:after="120"/>
              <w:ind w:left="30" w:right="-72"/>
              <w:jc w:val="both"/>
              <w:rPr>
                <w:sz w:val="22"/>
                <w:szCs w:val="22"/>
              </w:rPr>
            </w:pPr>
            <w:r w:rsidRPr="00E721E3">
              <w:rPr>
                <w:sz w:val="22"/>
                <w:szCs w:val="22"/>
              </w:rPr>
              <w:t xml:space="preserve">2. </w:t>
            </w:r>
            <w:r w:rsidR="00673914" w:rsidRPr="00E721E3">
              <w:rPr>
                <w:sz w:val="22"/>
                <w:szCs w:val="22"/>
              </w:rPr>
              <w:t>Zwracamy się z prośbą o udostępnienie kart technicznych wszystkich elementów małej architektury oraz wyposażenia.</w:t>
            </w:r>
          </w:p>
          <w:p w:rsidR="00673914" w:rsidRPr="00E721E3" w:rsidRDefault="00492EA8" w:rsidP="00EB6AA5">
            <w:pPr>
              <w:spacing w:after="120"/>
              <w:ind w:left="30" w:right="-72"/>
              <w:jc w:val="both"/>
              <w:rPr>
                <w:sz w:val="22"/>
                <w:szCs w:val="22"/>
              </w:rPr>
            </w:pPr>
            <w:r w:rsidRPr="00E721E3">
              <w:rPr>
                <w:sz w:val="22"/>
                <w:szCs w:val="22"/>
              </w:rPr>
              <w:t xml:space="preserve">3. </w:t>
            </w:r>
            <w:r w:rsidR="00673914" w:rsidRPr="00E721E3">
              <w:rPr>
                <w:sz w:val="22"/>
                <w:szCs w:val="22"/>
              </w:rPr>
              <w:t xml:space="preserve">Prosimy o informacje czy zgodnie z wydaną 04.02.2020r. przez Starostę Wielickiego decyzją dotyczącą wycinki drzew i krzewów Zamawiający dokonał niniejszej wycinki? </w:t>
            </w:r>
          </w:p>
          <w:p w:rsidR="00673914" w:rsidRPr="00E721E3" w:rsidRDefault="00492EA8" w:rsidP="00EB6AA5">
            <w:pPr>
              <w:spacing w:after="120"/>
              <w:ind w:left="30" w:right="-72"/>
              <w:jc w:val="both"/>
              <w:rPr>
                <w:sz w:val="22"/>
                <w:szCs w:val="22"/>
              </w:rPr>
            </w:pPr>
            <w:r w:rsidRPr="00E721E3">
              <w:rPr>
                <w:sz w:val="22"/>
                <w:szCs w:val="22"/>
              </w:rPr>
              <w:t xml:space="preserve">4. </w:t>
            </w:r>
            <w:r w:rsidR="00673914" w:rsidRPr="00E721E3">
              <w:rPr>
                <w:sz w:val="22"/>
                <w:szCs w:val="22"/>
              </w:rPr>
              <w:t xml:space="preserve">Prosimy o potwierdzenie, iż Wykonawca nie zostanie obciążony naliczonymi w w/w decyzji kosztami w wysokości 602.150,00zł. </w:t>
            </w:r>
          </w:p>
          <w:p w:rsidR="00673914" w:rsidRPr="00E721E3" w:rsidRDefault="00DC09D1" w:rsidP="00EB6AA5">
            <w:pPr>
              <w:spacing w:after="120"/>
              <w:ind w:left="30" w:right="-72"/>
              <w:jc w:val="both"/>
              <w:rPr>
                <w:sz w:val="22"/>
                <w:szCs w:val="22"/>
              </w:rPr>
            </w:pPr>
            <w:r w:rsidRPr="00E721E3">
              <w:rPr>
                <w:sz w:val="22"/>
                <w:szCs w:val="22"/>
              </w:rPr>
              <w:t xml:space="preserve">5. </w:t>
            </w:r>
            <w:r w:rsidR="00673914" w:rsidRPr="00E721E3">
              <w:rPr>
                <w:sz w:val="22"/>
                <w:szCs w:val="22"/>
              </w:rPr>
              <w:t>Zwracamy się z uprzejmą prośbą o zamieszczenie schematu studni z zaworami (SZ) dotycząca systemu zraszania wybiegu dla koni.</w:t>
            </w:r>
          </w:p>
          <w:p w:rsidR="00673914" w:rsidRPr="00E721E3" w:rsidRDefault="00673914" w:rsidP="00EB6AA5">
            <w:pPr>
              <w:spacing w:after="40"/>
              <w:ind w:left="30" w:right="-72"/>
              <w:rPr>
                <w:b/>
                <w:bCs/>
                <w:sz w:val="22"/>
                <w:szCs w:val="22"/>
              </w:rPr>
            </w:pPr>
            <w:r w:rsidRPr="00E721E3">
              <w:rPr>
                <w:b/>
                <w:bCs/>
                <w:sz w:val="22"/>
                <w:szCs w:val="22"/>
              </w:rPr>
              <w:t>Stanowisko (wyjaśnienie) Zamawiającego:</w:t>
            </w:r>
          </w:p>
          <w:p w:rsidR="00673914" w:rsidRPr="00E721E3" w:rsidRDefault="00921E31" w:rsidP="00921E31">
            <w:pPr>
              <w:pStyle w:val="Default"/>
              <w:jc w:val="both"/>
              <w:rPr>
                <w:rFonts w:ascii="Times New Roman" w:eastAsia="Verdana" w:hAnsi="Times New Roman" w:cs="Times New Roman"/>
                <w:sz w:val="22"/>
                <w:szCs w:val="22"/>
              </w:rPr>
            </w:pPr>
            <w:r w:rsidRPr="00E721E3">
              <w:rPr>
                <w:rFonts w:ascii="Times New Roman" w:hAnsi="Times New Roman" w:cs="Times New Roman"/>
                <w:sz w:val="22"/>
                <w:szCs w:val="22"/>
              </w:rPr>
              <w:t xml:space="preserve">Ad.1) Zamawiający w § </w:t>
            </w:r>
            <w:r w:rsidRPr="00E721E3">
              <w:rPr>
                <w:rFonts w:ascii="Times New Roman" w:hAnsi="Times New Roman" w:cs="Times New Roman"/>
                <w:bCs/>
                <w:sz w:val="22"/>
                <w:szCs w:val="22"/>
              </w:rPr>
              <w:t>4</w:t>
            </w:r>
            <w:r w:rsidRPr="00E721E3">
              <w:rPr>
                <w:rFonts w:ascii="Times New Roman" w:hAnsi="Times New Roman" w:cs="Times New Roman"/>
                <w:b/>
                <w:bCs/>
                <w:sz w:val="22"/>
                <w:szCs w:val="22"/>
              </w:rPr>
              <w:t xml:space="preserve"> </w:t>
            </w:r>
            <w:r w:rsidRPr="00E721E3">
              <w:rPr>
                <w:rFonts w:ascii="Times New Roman" w:hAnsi="Times New Roman" w:cs="Times New Roman"/>
                <w:bCs/>
                <w:sz w:val="22"/>
                <w:szCs w:val="22"/>
              </w:rPr>
              <w:t>projektu umowy wskazał</w:t>
            </w:r>
            <w:r w:rsidRPr="00E721E3">
              <w:rPr>
                <w:rFonts w:ascii="Times New Roman" w:hAnsi="Times New Roman" w:cs="Times New Roman"/>
                <w:b/>
                <w:bCs/>
                <w:sz w:val="22"/>
                <w:szCs w:val="22"/>
              </w:rPr>
              <w:t>: „</w:t>
            </w:r>
            <w:r w:rsidRPr="00E721E3">
              <w:rPr>
                <w:rFonts w:ascii="Times New Roman" w:hAnsi="Times New Roman" w:cs="Times New Roman"/>
                <w:i/>
                <w:sz w:val="22"/>
                <w:szCs w:val="22"/>
              </w:rPr>
              <w:t>Strony postanawiają, że zapłata opisanego w § 3 ust.1 niniejszej umowy wynagrodzenia nastąpi na podstawie wystawionych przez Wykonawcę faktur częściowych i  końcowej VAT. Faktury częściowe nie częściej niż raz na kwartał</w:t>
            </w:r>
            <w:r w:rsidRPr="00E721E3">
              <w:rPr>
                <w:rFonts w:ascii="Times New Roman" w:hAnsi="Times New Roman" w:cs="Times New Roman"/>
                <w:sz w:val="22"/>
                <w:szCs w:val="22"/>
              </w:rPr>
              <w:t xml:space="preserve">”, zatem nie zrozumiałym jest dla Zamawiającego stwierdzenie, że w   umowie brak zapisu uwzględniającego płatności związane z pielęgnacją. </w:t>
            </w:r>
            <w:r w:rsidRPr="00E721E3">
              <w:rPr>
                <w:rFonts w:ascii="Times New Roman" w:eastAsia="Verdana" w:hAnsi="Times New Roman" w:cs="Times New Roman"/>
                <w:sz w:val="22"/>
                <w:szCs w:val="22"/>
              </w:rPr>
              <w:t xml:space="preserve">Pielęgnacja nowych terenów miejskiej zieleni wykonanej w etapie 1 </w:t>
            </w:r>
            <w:r w:rsidRPr="00E721E3">
              <w:rPr>
                <w:rFonts w:ascii="Times New Roman" w:eastAsia="Verdana" w:hAnsi="Times New Roman" w:cs="Times New Roman"/>
                <w:sz w:val="22"/>
                <w:szCs w:val="22"/>
              </w:rPr>
              <w:lastRenderedPageBreak/>
              <w:t>ma się odbywać przez okres 12 miesięcy od daty odbioru końcowego etapie 1  i jest określona w dokumentacji postępowania jako etap II, którego termin realizacji wskazano do 20 kwietnia 2023 r. Zatem oczywistym jest, że płatność będzie realizowana na podstawie faktur  nie częściej niż raz na kwartał aż do  wskazanego wyżej terminu.</w:t>
            </w:r>
          </w:p>
          <w:p w:rsidR="00643D99" w:rsidRPr="00E721E3" w:rsidRDefault="00643D99" w:rsidP="00643D99">
            <w:pPr>
              <w:pStyle w:val="Default"/>
              <w:jc w:val="both"/>
              <w:rPr>
                <w:rFonts w:ascii="Times New Roman" w:hAnsi="Times New Roman" w:cs="Times New Roman"/>
                <w:i/>
                <w:sz w:val="22"/>
                <w:szCs w:val="22"/>
              </w:rPr>
            </w:pPr>
            <w:r w:rsidRPr="00E721E3">
              <w:rPr>
                <w:rFonts w:ascii="Times New Roman" w:eastAsia="Verdana" w:hAnsi="Times New Roman" w:cs="Times New Roman"/>
                <w:sz w:val="22"/>
                <w:szCs w:val="22"/>
              </w:rPr>
              <w:t>Jednak z uwagi na zapis w opisie przedmiotu zamówienia („</w:t>
            </w:r>
            <w:r w:rsidRPr="00E721E3">
              <w:rPr>
                <w:rFonts w:ascii="Times New Roman" w:hAnsi="Times New Roman" w:cs="Times New Roman"/>
                <w:i/>
                <w:sz w:val="22"/>
                <w:szCs w:val="22"/>
              </w:rPr>
              <w:t>na koniec realizacji Etapu I  zobowiązany jest przygotować Harmonogram rzeczowo - finansowy, na podstawie którego będą realizowane płatności związane z pielęgnacją  (</w:t>
            </w:r>
            <w:r w:rsidRPr="00E721E3">
              <w:rPr>
                <w:rFonts w:ascii="Times New Roman" w:hAnsi="Times New Roman" w:cs="Times New Roman"/>
                <w:b/>
                <w:i/>
                <w:sz w:val="22"/>
                <w:szCs w:val="22"/>
                <w:u w:val="single"/>
              </w:rPr>
              <w:t>np. co 2 miesiące</w:t>
            </w:r>
            <w:r w:rsidRPr="00E721E3">
              <w:rPr>
                <w:rFonts w:ascii="Times New Roman" w:hAnsi="Times New Roman" w:cs="Times New Roman"/>
                <w:i/>
                <w:sz w:val="22"/>
                <w:szCs w:val="22"/>
              </w:rPr>
              <w:t>), oraz będzie podstawą do protokołowania prawidłowego wykonania prac związanych z pielęgnacją”)</w:t>
            </w:r>
            <w:r w:rsidRPr="00E721E3">
              <w:rPr>
                <w:rFonts w:ascii="Times New Roman" w:hAnsi="Times New Roman" w:cs="Times New Roman"/>
                <w:sz w:val="22"/>
                <w:szCs w:val="22"/>
              </w:rPr>
              <w:t>Zamawiający modyfikuje</w:t>
            </w:r>
            <w:r w:rsidRPr="00E721E3">
              <w:rPr>
                <w:rFonts w:ascii="Times New Roman" w:hAnsi="Times New Roman" w:cs="Times New Roman"/>
                <w:i/>
                <w:sz w:val="22"/>
                <w:szCs w:val="22"/>
              </w:rPr>
              <w:t xml:space="preserve"> </w:t>
            </w:r>
            <w:r w:rsidRPr="00E721E3">
              <w:rPr>
                <w:rFonts w:ascii="Times New Roman" w:hAnsi="Times New Roman" w:cs="Times New Roman"/>
                <w:sz w:val="22"/>
                <w:szCs w:val="22"/>
              </w:rPr>
              <w:t xml:space="preserve">§ </w:t>
            </w:r>
            <w:r w:rsidRPr="00E721E3">
              <w:rPr>
                <w:rFonts w:ascii="Times New Roman" w:hAnsi="Times New Roman" w:cs="Times New Roman"/>
                <w:bCs/>
                <w:sz w:val="22"/>
                <w:szCs w:val="22"/>
              </w:rPr>
              <w:t>4 ust. 1 projektu umowy który otrzymuje brzmienie: „</w:t>
            </w:r>
            <w:r w:rsidRPr="00E721E3">
              <w:rPr>
                <w:rFonts w:ascii="Times New Roman" w:hAnsi="Times New Roman" w:cs="Times New Roman"/>
                <w:bCs/>
                <w:i/>
                <w:sz w:val="22"/>
                <w:szCs w:val="22"/>
              </w:rPr>
              <w:t xml:space="preserve">1. </w:t>
            </w:r>
            <w:r w:rsidRPr="00E721E3">
              <w:rPr>
                <w:rFonts w:ascii="Times New Roman" w:hAnsi="Times New Roman" w:cs="Times New Roman"/>
                <w:i/>
                <w:sz w:val="22"/>
                <w:szCs w:val="22"/>
              </w:rPr>
              <w:t>Strony postanawiają, że zapłata opisanego w § 3 ust.1 niniejszej umowy wynagrodzenia nastąpi na podstawie wystawionych przez Wykonawcę faktur częściowych i  końcowej VAT. Faktury częściowe nie częściej niż raz na kwartał. Zamawiający dopuszcza możliwość fakturowania częściowego  w zakresie etapu drugiego z częstotliwością  nie częściej niż co dwa miesiące.”</w:t>
            </w:r>
          </w:p>
          <w:p w:rsidR="00F05F35" w:rsidRPr="00E721E3" w:rsidRDefault="00F05F35" w:rsidP="00643D99">
            <w:pPr>
              <w:pStyle w:val="Default"/>
              <w:jc w:val="both"/>
              <w:rPr>
                <w:rFonts w:ascii="Times New Roman" w:hAnsi="Times New Roman" w:cs="Times New Roman"/>
                <w:sz w:val="22"/>
                <w:szCs w:val="22"/>
              </w:rPr>
            </w:pPr>
            <w:r w:rsidRPr="00E721E3">
              <w:rPr>
                <w:rFonts w:ascii="Times New Roman" w:hAnsi="Times New Roman" w:cs="Times New Roman"/>
                <w:sz w:val="22"/>
                <w:szCs w:val="22"/>
              </w:rPr>
              <w:t xml:space="preserve">Ad.2) </w:t>
            </w:r>
            <w:r w:rsidR="00C56EC4" w:rsidRPr="00C56EC4">
              <w:rPr>
                <w:rFonts w:ascii="Times New Roman" w:hAnsi="Times New Roman" w:cs="Times New Roman"/>
                <w:color w:val="auto"/>
                <w:sz w:val="22"/>
                <w:szCs w:val="22"/>
                <w:lang w:eastAsia="en-US"/>
              </w:rPr>
              <w:t>Karty techniczne wszystkich elementów małej architektury oraz wyposażenia zostały udostępnione z PW</w:t>
            </w:r>
            <w:r w:rsidR="00C56EC4">
              <w:rPr>
                <w:color w:val="1F497D"/>
                <w:lang w:eastAsia="en-US"/>
              </w:rPr>
              <w:t>.</w:t>
            </w:r>
          </w:p>
          <w:p w:rsidR="00F05F35" w:rsidRPr="00E721E3" w:rsidRDefault="00F05F35" w:rsidP="00E721E3">
            <w:pPr>
              <w:rPr>
                <w:sz w:val="22"/>
                <w:szCs w:val="22"/>
                <w:lang w:eastAsia="en-US"/>
              </w:rPr>
            </w:pPr>
            <w:r w:rsidRPr="00E721E3">
              <w:rPr>
                <w:sz w:val="22"/>
                <w:szCs w:val="22"/>
              </w:rPr>
              <w:t>Ad.3)</w:t>
            </w:r>
            <w:r w:rsidR="00E721E3" w:rsidRPr="00E721E3">
              <w:rPr>
                <w:sz w:val="22"/>
                <w:szCs w:val="22"/>
                <w:lang w:eastAsia="en-US"/>
              </w:rPr>
              <w:t xml:space="preserve"> Tak, usunięcie drzew i krzewów wynikające z decyzji Starosty Wielickiego z dnia 4 lutego 2020r. zostało wykonane przez Gminę Niepołomice.</w:t>
            </w:r>
          </w:p>
          <w:p w:rsidR="00F05F35" w:rsidRPr="00E721E3" w:rsidRDefault="00F05F35" w:rsidP="00643D99">
            <w:pPr>
              <w:pStyle w:val="Default"/>
              <w:jc w:val="both"/>
              <w:rPr>
                <w:rFonts w:ascii="Times New Roman" w:hAnsi="Times New Roman" w:cs="Times New Roman"/>
                <w:color w:val="auto"/>
                <w:sz w:val="22"/>
                <w:szCs w:val="22"/>
              </w:rPr>
            </w:pPr>
            <w:r w:rsidRPr="00E721E3">
              <w:rPr>
                <w:rFonts w:ascii="Times New Roman" w:hAnsi="Times New Roman" w:cs="Times New Roman"/>
                <w:color w:val="auto"/>
                <w:sz w:val="22"/>
                <w:szCs w:val="22"/>
              </w:rPr>
              <w:t>Ad.4)</w:t>
            </w:r>
            <w:r w:rsidR="00E721E3" w:rsidRPr="00E721E3">
              <w:rPr>
                <w:rFonts w:ascii="Times New Roman" w:hAnsi="Times New Roman" w:cs="Times New Roman"/>
                <w:color w:val="auto"/>
                <w:sz w:val="22"/>
                <w:szCs w:val="22"/>
                <w:lang w:eastAsia="en-US"/>
              </w:rPr>
              <w:t>Wykonawca nie zostanie obciążony naliczonymi kosztami, obowiązek nasadzeń kompensacyjnych wynikających z w/w decyzji został nałożony na Gminę Niepołomice. Oczywiście planowane nasadzenia wynikające z projekt wykonawczego są częścią narzuconych nasadzeń kompensacyjnych.</w:t>
            </w:r>
          </w:p>
          <w:p w:rsidR="00F05F35" w:rsidRPr="00E721E3" w:rsidRDefault="00F05F35" w:rsidP="00DC09D1">
            <w:pPr>
              <w:pStyle w:val="Default"/>
              <w:rPr>
                <w:rFonts w:ascii="Times New Roman" w:hAnsi="Times New Roman" w:cs="Times New Roman"/>
                <w:b/>
                <w:bCs/>
                <w:sz w:val="22"/>
                <w:szCs w:val="22"/>
              </w:rPr>
            </w:pPr>
            <w:r w:rsidRPr="00E721E3">
              <w:rPr>
                <w:rFonts w:ascii="Times New Roman" w:hAnsi="Times New Roman" w:cs="Times New Roman"/>
                <w:sz w:val="22"/>
                <w:szCs w:val="22"/>
              </w:rPr>
              <w:t xml:space="preserve">Ad.5) </w:t>
            </w:r>
            <w:r w:rsidR="00DC09D1" w:rsidRPr="00E721E3">
              <w:rPr>
                <w:rFonts w:ascii="Times New Roman" w:hAnsi="Times New Roman" w:cs="Times New Roman"/>
                <w:sz w:val="22"/>
                <w:szCs w:val="22"/>
              </w:rPr>
              <w:t xml:space="preserve">Na stronie   </w:t>
            </w:r>
            <w:hyperlink r:id="rId7" w:history="1">
              <w:r w:rsidR="00DC09D1" w:rsidRPr="00E721E3">
                <w:rPr>
                  <w:rStyle w:val="Hipercze"/>
                  <w:rFonts w:ascii="Times New Roman" w:hAnsi="Times New Roman" w:cs="Times New Roman"/>
                  <w:sz w:val="22"/>
                  <w:szCs w:val="22"/>
                </w:rPr>
                <w:t>http://przetargi.propublico.pl/OgloszeniaSzczegoly.aspx?MasterPage=EmptyMasterPage&amp;id=50980</w:t>
              </w:r>
            </w:hyperlink>
            <w:r w:rsidR="00DC09D1" w:rsidRPr="00E721E3">
              <w:rPr>
                <w:rFonts w:ascii="Times New Roman" w:hAnsi="Times New Roman" w:cs="Times New Roman"/>
                <w:color w:val="FF3333"/>
                <w:sz w:val="22"/>
                <w:szCs w:val="22"/>
              </w:rPr>
              <w:t xml:space="preserve">  </w:t>
            </w:r>
            <w:r w:rsidR="00DC09D1" w:rsidRPr="00E721E3">
              <w:rPr>
                <w:rFonts w:ascii="Times New Roman" w:hAnsi="Times New Roman" w:cs="Times New Roman"/>
                <w:sz w:val="22"/>
                <w:szCs w:val="22"/>
              </w:rPr>
              <w:t xml:space="preserve">zamieszczono  </w:t>
            </w:r>
            <w:r w:rsidRPr="00E721E3">
              <w:rPr>
                <w:rFonts w:ascii="Times New Roman" w:hAnsi="Times New Roman" w:cs="Times New Roman"/>
                <w:color w:val="auto"/>
                <w:sz w:val="22"/>
                <w:szCs w:val="22"/>
              </w:rPr>
              <w:t>schemat studni z zaworami</w:t>
            </w:r>
            <w:r w:rsidR="00DC09D1" w:rsidRPr="00E721E3">
              <w:rPr>
                <w:rFonts w:ascii="Times New Roman" w:hAnsi="Times New Roman" w:cs="Times New Roman"/>
                <w:color w:val="auto"/>
                <w:sz w:val="22"/>
                <w:szCs w:val="22"/>
              </w:rPr>
              <w:t>.</w:t>
            </w:r>
          </w:p>
        </w:tc>
      </w:tr>
    </w:tbl>
    <w:p w:rsidR="00BE7BFD" w:rsidRPr="006A5DF1" w:rsidRDefault="00BE7BFD" w:rsidP="00520165">
      <w:pPr>
        <w:jc w:val="both"/>
        <w:rPr>
          <w:sz w:val="22"/>
          <w:szCs w:val="22"/>
        </w:rPr>
      </w:pPr>
    </w:p>
    <w:p w:rsidR="006D4AB3" w:rsidRPr="006A5DF1" w:rsidRDefault="00492EA8" w:rsidP="00D8461B">
      <w:pPr>
        <w:spacing w:before="120" w:after="120" w:line="360" w:lineRule="auto"/>
        <w:ind w:left="567"/>
        <w:jc w:val="right"/>
        <w:rPr>
          <w:sz w:val="22"/>
          <w:szCs w:val="22"/>
        </w:rPr>
      </w:pPr>
      <w:r>
        <w:rPr>
          <w:sz w:val="22"/>
          <w:szCs w:val="22"/>
        </w:rPr>
        <w:t>……………………………….</w:t>
      </w: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0A13" w:rsidRDefault="00A80A13">
      <w:r>
        <w:separator/>
      </w:r>
    </w:p>
  </w:endnote>
  <w:endnote w:type="continuationSeparator" w:id="0">
    <w:p w:rsidR="00A80A13" w:rsidRDefault="00A80A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4D074F">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4D074F">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C56EC4" w:rsidRPr="00C56EC4">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0A13" w:rsidRDefault="00A80A13">
      <w:r>
        <w:separator/>
      </w:r>
    </w:p>
  </w:footnote>
  <w:footnote w:type="continuationSeparator" w:id="0">
    <w:p w:rsidR="00A80A13" w:rsidRDefault="00A80A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914" w:rsidRDefault="0067391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EA8" w:rsidRDefault="004D074F" w:rsidP="00492EA8">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50" type="#_x0000_t75" alt="FE+RP+NF+UE" style="position:absolute;margin-left:-31.55pt;margin-top:-23.75pt;width:469.05pt;height:50.5pt;z-index:-251658752;visibility:visible;mso-position-horizontal-relative:margin;mso-position-vertical-relative:margin">
          <v:imagedata r:id="rId1" o:title="FE+RP+NF+UE"/>
          <w10:wrap type="square" anchorx="margin" anchory="margin"/>
        </v:shape>
      </w:pict>
    </w:r>
  </w:p>
  <w:p w:rsidR="00492EA8" w:rsidRDefault="00492EA8" w:rsidP="00492EA8">
    <w:pPr>
      <w:pStyle w:val="Nagwek"/>
    </w:pPr>
  </w:p>
  <w:p w:rsidR="00673914" w:rsidRDefault="0067391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914" w:rsidRDefault="0067391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3914"/>
    <w:rsid w:val="00031374"/>
    <w:rsid w:val="00096797"/>
    <w:rsid w:val="000A1097"/>
    <w:rsid w:val="000E2A8F"/>
    <w:rsid w:val="0012774F"/>
    <w:rsid w:val="00144B7A"/>
    <w:rsid w:val="00180C6E"/>
    <w:rsid w:val="004848F3"/>
    <w:rsid w:val="00492EA8"/>
    <w:rsid w:val="004A75F2"/>
    <w:rsid w:val="004B05BA"/>
    <w:rsid w:val="004D074F"/>
    <w:rsid w:val="005144A9"/>
    <w:rsid w:val="00520165"/>
    <w:rsid w:val="005B1B08"/>
    <w:rsid w:val="00632C3C"/>
    <w:rsid w:val="00643D99"/>
    <w:rsid w:val="00662BDB"/>
    <w:rsid w:val="00673914"/>
    <w:rsid w:val="006A5DF1"/>
    <w:rsid w:val="006B7198"/>
    <w:rsid w:val="006D4AB3"/>
    <w:rsid w:val="006F3B81"/>
    <w:rsid w:val="007D7198"/>
    <w:rsid w:val="00870F9F"/>
    <w:rsid w:val="00897AB0"/>
    <w:rsid w:val="008A3553"/>
    <w:rsid w:val="00921E31"/>
    <w:rsid w:val="00A80A13"/>
    <w:rsid w:val="00A905AC"/>
    <w:rsid w:val="00A967D7"/>
    <w:rsid w:val="00AC131D"/>
    <w:rsid w:val="00B8461B"/>
    <w:rsid w:val="00BA6584"/>
    <w:rsid w:val="00BE7BFD"/>
    <w:rsid w:val="00C370F2"/>
    <w:rsid w:val="00C44EEC"/>
    <w:rsid w:val="00C56EC4"/>
    <w:rsid w:val="00D22FFA"/>
    <w:rsid w:val="00D8461B"/>
    <w:rsid w:val="00D915F2"/>
    <w:rsid w:val="00DC09D1"/>
    <w:rsid w:val="00DF32E8"/>
    <w:rsid w:val="00E21B49"/>
    <w:rsid w:val="00E2789F"/>
    <w:rsid w:val="00E721E3"/>
    <w:rsid w:val="00E72428"/>
    <w:rsid w:val="00EA14B3"/>
    <w:rsid w:val="00EA416E"/>
    <w:rsid w:val="00F05F35"/>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967D7"/>
  </w:style>
  <w:style w:type="paragraph" w:styleId="Nagwek1">
    <w:name w:val="heading 1"/>
    <w:basedOn w:val="Normalny"/>
    <w:next w:val="Normalny"/>
    <w:qFormat/>
    <w:rsid w:val="00A967D7"/>
    <w:pPr>
      <w:keepNext/>
      <w:spacing w:before="240" w:after="60"/>
      <w:outlineLvl w:val="0"/>
    </w:pPr>
    <w:rPr>
      <w:rFonts w:ascii="Arial" w:hAnsi="Arial"/>
      <w:b/>
      <w:kern w:val="28"/>
      <w:sz w:val="28"/>
    </w:rPr>
  </w:style>
  <w:style w:type="paragraph" w:styleId="Nagwek2">
    <w:name w:val="heading 2"/>
    <w:basedOn w:val="Normalny"/>
    <w:next w:val="Normalny"/>
    <w:qFormat/>
    <w:rsid w:val="00A967D7"/>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967D7"/>
    <w:pPr>
      <w:tabs>
        <w:tab w:val="center" w:pos="4536"/>
        <w:tab w:val="right" w:pos="9072"/>
      </w:tabs>
    </w:pPr>
  </w:style>
  <w:style w:type="paragraph" w:styleId="Stopka">
    <w:name w:val="footer"/>
    <w:basedOn w:val="Normalny"/>
    <w:rsid w:val="00A967D7"/>
    <w:pPr>
      <w:tabs>
        <w:tab w:val="center" w:pos="4536"/>
        <w:tab w:val="right" w:pos="9072"/>
      </w:tabs>
    </w:pPr>
  </w:style>
  <w:style w:type="character" w:styleId="Numerstrony">
    <w:name w:val="page number"/>
    <w:basedOn w:val="Domylnaczcionkaakapitu"/>
    <w:rsid w:val="00A967D7"/>
  </w:style>
  <w:style w:type="paragraph" w:styleId="Tekstpodstawowywcity">
    <w:name w:val="Body Text Indent"/>
    <w:basedOn w:val="Normalny"/>
    <w:rsid w:val="00A967D7"/>
    <w:pPr>
      <w:ind w:firstLine="426"/>
      <w:jc w:val="both"/>
    </w:pPr>
    <w:rPr>
      <w:sz w:val="24"/>
    </w:rPr>
  </w:style>
  <w:style w:type="paragraph" w:styleId="Tekstpodstawowywcity2">
    <w:name w:val="Body Text Indent 2"/>
    <w:basedOn w:val="Normalny"/>
    <w:rsid w:val="00A967D7"/>
    <w:pPr>
      <w:ind w:firstLine="426"/>
    </w:pPr>
    <w:rPr>
      <w:sz w:val="24"/>
      <w:u w:val="single"/>
    </w:rPr>
  </w:style>
  <w:style w:type="paragraph" w:styleId="Tytu">
    <w:name w:val="Title"/>
    <w:basedOn w:val="Normalny"/>
    <w:qFormat/>
    <w:rsid w:val="00A967D7"/>
    <w:pPr>
      <w:jc w:val="center"/>
      <w:outlineLvl w:val="0"/>
    </w:pPr>
    <w:rPr>
      <w:b/>
      <w:sz w:val="24"/>
    </w:rPr>
  </w:style>
  <w:style w:type="paragraph" w:styleId="Tekstpodstawowy">
    <w:name w:val="Body Text"/>
    <w:basedOn w:val="Normalny"/>
    <w:rsid w:val="00A967D7"/>
    <w:rPr>
      <w:sz w:val="28"/>
    </w:rPr>
  </w:style>
  <w:style w:type="paragraph" w:styleId="Tekstpodstawowywcity3">
    <w:name w:val="Body Text Indent 3"/>
    <w:basedOn w:val="Normalny"/>
    <w:rsid w:val="00A967D7"/>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Znak">
    <w:name w:val="Nagłówek Znak"/>
    <w:basedOn w:val="Domylnaczcionkaakapitu"/>
    <w:link w:val="Nagwek"/>
    <w:rsid w:val="00492EA8"/>
  </w:style>
  <w:style w:type="paragraph" w:customStyle="1" w:styleId="Default">
    <w:name w:val="Default"/>
    <w:qFormat/>
    <w:rsid w:val="00921E31"/>
    <w:pPr>
      <w:autoSpaceDE w:val="0"/>
      <w:autoSpaceDN w:val="0"/>
      <w:adjustRightInd w:val="0"/>
    </w:pPr>
    <w:rPr>
      <w:rFonts w:ascii="Arial" w:hAnsi="Arial" w:cs="Arial"/>
      <w:color w:val="000000"/>
      <w:sz w:val="24"/>
      <w:szCs w:val="24"/>
    </w:rPr>
  </w:style>
  <w:style w:type="character" w:styleId="Hipercze">
    <w:name w:val="Hyperlink"/>
    <w:basedOn w:val="Domylnaczcionkaakapitu"/>
    <w:rsid w:val="00DC09D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3096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przetargi.propublico.pl/OgloszeniaSzczegoly.aspx?MasterPage=EmptyMasterPage&amp;id=5098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558</Words>
  <Characters>3859</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2</cp:revision>
  <cp:lastPrinted>2020-12-07T15:09:00Z</cp:lastPrinted>
  <dcterms:created xsi:type="dcterms:W3CDTF">2020-12-07T15:09:00Z</dcterms:created>
  <dcterms:modified xsi:type="dcterms:W3CDTF">2020-12-07T15:09:00Z</dcterms:modified>
</cp:coreProperties>
</file>