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2D9AC53B" w14:textId="77777777" w:rsidR="006A1DB8" w:rsidRPr="00E27A40" w:rsidRDefault="00C06E8C" w:rsidP="00F6334A">
      <w:pPr>
        <w:spacing w:after="0" w:line="240" w:lineRule="auto"/>
        <w:rPr>
          <w:rFonts w:asciiTheme="minorHAnsi" w:hAnsiTheme="minorHAnsi" w:cstheme="minorHAnsi"/>
          <w:color w:val="auto"/>
          <w:sz w:val="22"/>
        </w:rPr>
      </w:pPr>
      <w:bookmarkStart w:id="0" w:name="_GoBack"/>
      <w:bookmarkEnd w:id="0"/>
      <w:r>
        <w:rPr>
          <w:rFonts w:asciiTheme="minorHAnsi" w:hAnsiTheme="minorHAnsi" w:cstheme="minorHAnsi"/>
          <w:color w:val="auto"/>
          <w:sz w:val="22"/>
        </w:rPr>
        <w:t xml:space="preserve"> </w:t>
      </w:r>
    </w:p>
    <w:p w14:paraId="258D2BB9" w14:textId="77777777" w:rsidR="00F6334A" w:rsidRPr="00E27A40" w:rsidRDefault="00F6334A" w:rsidP="00F6334A">
      <w:pPr>
        <w:spacing w:after="0" w:line="240" w:lineRule="auto"/>
        <w:ind w:left="0" w:right="0" w:firstLine="0"/>
        <w:jc w:val="center"/>
        <w:rPr>
          <w:rFonts w:asciiTheme="minorHAnsi" w:eastAsia="Calibri" w:hAnsiTheme="minorHAnsi" w:cstheme="minorHAnsi"/>
          <w:b/>
          <w:color w:val="auto"/>
          <w:sz w:val="22"/>
          <w:lang w:eastAsia="en-US"/>
        </w:rPr>
      </w:pPr>
      <w:r w:rsidRPr="00E27A40">
        <w:rPr>
          <w:rFonts w:asciiTheme="minorHAnsi" w:hAnsiTheme="minorHAnsi" w:cstheme="minorHAnsi"/>
          <w:b/>
          <w:color w:val="auto"/>
          <w:sz w:val="22"/>
        </w:rPr>
        <w:t xml:space="preserve">Szczegółowy opis przedmiotu zamówienia dla postępowania na </w:t>
      </w:r>
      <w:r w:rsidRPr="00E27A40">
        <w:rPr>
          <w:rFonts w:asciiTheme="minorHAnsi" w:eastAsia="Calibri" w:hAnsiTheme="minorHAnsi" w:cstheme="minorHAnsi"/>
          <w:b/>
          <w:color w:val="auto"/>
          <w:sz w:val="22"/>
          <w:lang w:eastAsia="en-US"/>
        </w:rPr>
        <w:t>przeprowadzenie szkoleń certyfikowanych dla studentów/</w:t>
      </w:r>
      <w:proofErr w:type="spellStart"/>
      <w:r w:rsidRPr="00E27A40">
        <w:rPr>
          <w:rFonts w:asciiTheme="minorHAnsi" w:eastAsia="Calibri" w:hAnsiTheme="minorHAnsi" w:cstheme="minorHAnsi"/>
          <w:b/>
          <w:color w:val="auto"/>
          <w:sz w:val="22"/>
          <w:lang w:eastAsia="en-US"/>
        </w:rPr>
        <w:t>ek</w:t>
      </w:r>
      <w:proofErr w:type="spellEnd"/>
      <w:r w:rsidRPr="00E27A40">
        <w:rPr>
          <w:rFonts w:asciiTheme="minorHAnsi" w:eastAsia="Calibri" w:hAnsiTheme="minorHAnsi" w:cstheme="minorHAnsi"/>
          <w:b/>
          <w:color w:val="auto"/>
          <w:sz w:val="22"/>
          <w:lang w:eastAsia="en-US"/>
        </w:rPr>
        <w:t xml:space="preserve"> Wydziału </w:t>
      </w:r>
      <w:r w:rsidR="0024198D">
        <w:rPr>
          <w:rFonts w:asciiTheme="minorHAnsi" w:eastAsia="Calibri" w:hAnsiTheme="minorHAnsi" w:cstheme="minorHAnsi"/>
          <w:b/>
          <w:color w:val="auto"/>
          <w:sz w:val="22"/>
          <w:lang w:eastAsia="en-US"/>
        </w:rPr>
        <w:t>Budownictwa</w:t>
      </w:r>
      <w:r w:rsidRPr="00E27A40">
        <w:rPr>
          <w:rFonts w:asciiTheme="minorHAnsi" w:eastAsia="Calibri" w:hAnsiTheme="minorHAnsi" w:cstheme="minorHAnsi"/>
          <w:b/>
          <w:color w:val="auto"/>
          <w:sz w:val="22"/>
          <w:lang w:eastAsia="en-US"/>
        </w:rPr>
        <w:t xml:space="preserve"> Politechniki Częstochowskiej w ramach projektu </w:t>
      </w:r>
      <w:r w:rsidRPr="00E27A40">
        <w:rPr>
          <w:rFonts w:asciiTheme="minorHAnsi" w:eastAsia="Calibri" w:hAnsiTheme="minorHAnsi" w:cstheme="minorHAnsi"/>
          <w:b/>
          <w:color w:val="auto"/>
          <w:sz w:val="22"/>
          <w:lang w:eastAsia="en-US"/>
        </w:rPr>
        <w:br/>
        <w:t>„Zintegrowany Program Rozwoju Politechniki Częstochowskiej”</w:t>
      </w:r>
    </w:p>
    <w:p w14:paraId="33D31008" w14:textId="2495F92A" w:rsidR="00F6334A" w:rsidRPr="00E27A40" w:rsidRDefault="00F6334A" w:rsidP="00F6334A">
      <w:pPr>
        <w:spacing w:after="0" w:line="240" w:lineRule="auto"/>
        <w:ind w:right="74" w:hanging="11"/>
        <w:jc w:val="center"/>
        <w:rPr>
          <w:rFonts w:asciiTheme="minorHAnsi" w:eastAsia="Calibri" w:hAnsiTheme="minorHAnsi" w:cstheme="minorHAnsi"/>
          <w:b/>
          <w:color w:val="auto"/>
          <w:sz w:val="22"/>
          <w:lang w:eastAsia="en-US"/>
        </w:rPr>
      </w:pPr>
      <w:r w:rsidRPr="00E27A40">
        <w:rPr>
          <w:rFonts w:asciiTheme="minorHAnsi" w:eastAsia="Calibri" w:hAnsiTheme="minorHAnsi" w:cstheme="minorHAnsi"/>
          <w:b/>
          <w:color w:val="auto"/>
          <w:sz w:val="22"/>
          <w:lang w:eastAsia="en-US"/>
        </w:rPr>
        <w:t xml:space="preserve"> </w:t>
      </w:r>
      <w:r w:rsidRPr="00CA251A">
        <w:rPr>
          <w:rFonts w:asciiTheme="minorHAnsi" w:eastAsia="Calibri" w:hAnsiTheme="minorHAnsi" w:cstheme="minorHAnsi"/>
          <w:b/>
          <w:color w:val="auto"/>
          <w:sz w:val="22"/>
          <w:lang w:eastAsia="en-US"/>
        </w:rPr>
        <w:t xml:space="preserve">Zadanie </w:t>
      </w:r>
      <w:r w:rsidR="00CA251A">
        <w:rPr>
          <w:rFonts w:asciiTheme="minorHAnsi" w:eastAsia="Calibri" w:hAnsiTheme="minorHAnsi" w:cstheme="minorHAnsi"/>
          <w:b/>
          <w:color w:val="auto"/>
          <w:sz w:val="22"/>
          <w:lang w:eastAsia="en-US"/>
        </w:rPr>
        <w:t>2</w:t>
      </w:r>
      <w:r w:rsidRPr="00E27A40">
        <w:rPr>
          <w:rFonts w:asciiTheme="minorHAnsi" w:eastAsia="Calibri" w:hAnsiTheme="minorHAnsi" w:cstheme="minorHAnsi"/>
          <w:b/>
          <w:color w:val="auto"/>
          <w:sz w:val="22"/>
          <w:lang w:eastAsia="en-US"/>
        </w:rPr>
        <w:t xml:space="preserve">: </w:t>
      </w:r>
      <w:r w:rsidR="0024198D">
        <w:rPr>
          <w:rFonts w:asciiTheme="minorHAnsi" w:eastAsia="Calibri" w:hAnsiTheme="minorHAnsi" w:cstheme="minorHAnsi"/>
          <w:b/>
          <w:color w:val="auto"/>
          <w:sz w:val="22"/>
          <w:lang w:eastAsia="en-US"/>
        </w:rPr>
        <w:t>„</w:t>
      </w:r>
      <w:r w:rsidRPr="00E27A40">
        <w:rPr>
          <w:rFonts w:asciiTheme="minorHAnsi" w:hAnsiTheme="minorHAnsi" w:cstheme="minorHAnsi"/>
          <w:b/>
          <w:color w:val="auto"/>
          <w:sz w:val="22"/>
        </w:rPr>
        <w:t xml:space="preserve">Obsługa programu TEKLA </w:t>
      </w:r>
      <w:proofErr w:type="spellStart"/>
      <w:r w:rsidRPr="00E27A40">
        <w:rPr>
          <w:rFonts w:asciiTheme="minorHAnsi" w:hAnsiTheme="minorHAnsi" w:cstheme="minorHAnsi"/>
          <w:b/>
          <w:color w:val="auto"/>
          <w:sz w:val="22"/>
        </w:rPr>
        <w:t>Structures</w:t>
      </w:r>
      <w:proofErr w:type="spellEnd"/>
      <w:r w:rsidRPr="00E27A40">
        <w:rPr>
          <w:rFonts w:asciiTheme="minorHAnsi" w:eastAsia="Calibri" w:hAnsiTheme="minorHAnsi" w:cstheme="minorHAnsi"/>
          <w:b/>
          <w:color w:val="auto"/>
          <w:sz w:val="22"/>
          <w:lang w:eastAsia="en-US"/>
        </w:rPr>
        <w:t>”</w:t>
      </w:r>
    </w:p>
    <w:p w14:paraId="431AC2BF" w14:textId="77777777" w:rsidR="007029E4" w:rsidRPr="00E27A40" w:rsidRDefault="007029E4" w:rsidP="00F6334A">
      <w:pPr>
        <w:spacing w:after="0" w:line="240" w:lineRule="auto"/>
        <w:rPr>
          <w:rFonts w:asciiTheme="minorHAnsi" w:hAnsiTheme="minorHAnsi" w:cstheme="minorHAnsi"/>
          <w:color w:val="auto"/>
          <w:sz w:val="22"/>
        </w:rPr>
      </w:pPr>
    </w:p>
    <w:tbl>
      <w:tblPr>
        <w:tblStyle w:val="Tabela-Siatka"/>
        <w:tblpPr w:leftFromText="141" w:rightFromText="141" w:vertAnchor="text" w:horzAnchor="margin" w:tblpY="41"/>
        <w:tblW w:w="0" w:type="auto"/>
        <w:shd w:val="clear" w:color="auto" w:fill="C5E0B3" w:themeFill="accent6" w:themeFillTint="66"/>
        <w:tblLook w:val="04A0" w:firstRow="1" w:lastRow="0" w:firstColumn="1" w:lastColumn="0" w:noHBand="0" w:noVBand="1"/>
      </w:tblPr>
      <w:tblGrid>
        <w:gridCol w:w="9060"/>
      </w:tblGrid>
      <w:tr w:rsidR="00E27A40" w:rsidRPr="00E27A40" w14:paraId="4EF459C7" w14:textId="77777777" w:rsidTr="00F6334A">
        <w:tc>
          <w:tcPr>
            <w:tcW w:w="90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5E0B3" w:themeFill="accent6" w:themeFillTint="66"/>
            <w:hideMark/>
          </w:tcPr>
          <w:p w14:paraId="74ADE9EF" w14:textId="77777777" w:rsidR="00F6334A" w:rsidRPr="00E27A40" w:rsidRDefault="00F6334A" w:rsidP="00F6334A">
            <w:pPr>
              <w:spacing w:after="0" w:line="240" w:lineRule="auto"/>
              <w:jc w:val="center"/>
              <w:rPr>
                <w:rFonts w:asciiTheme="minorHAnsi" w:hAnsiTheme="minorHAnsi" w:cstheme="minorHAnsi"/>
                <w:b/>
                <w:color w:val="auto"/>
                <w:sz w:val="22"/>
              </w:rPr>
            </w:pPr>
            <w:r w:rsidRPr="00E27A40">
              <w:rPr>
                <w:rFonts w:asciiTheme="minorHAnsi" w:hAnsiTheme="minorHAnsi" w:cstheme="minorHAnsi"/>
                <w:b/>
                <w:color w:val="auto"/>
                <w:sz w:val="22"/>
              </w:rPr>
              <w:t>OPIS PRZEDMIOTU ZAMÓWIENIA</w:t>
            </w:r>
          </w:p>
        </w:tc>
      </w:tr>
    </w:tbl>
    <w:p w14:paraId="0F250D20" w14:textId="77777777" w:rsidR="007029E4" w:rsidRPr="00E27A40" w:rsidRDefault="007029E4" w:rsidP="00F6334A">
      <w:pPr>
        <w:spacing w:after="0" w:line="240" w:lineRule="auto"/>
        <w:rPr>
          <w:rFonts w:asciiTheme="minorHAnsi" w:hAnsiTheme="minorHAnsi" w:cstheme="minorHAnsi"/>
          <w:color w:val="auto"/>
          <w:sz w:val="22"/>
        </w:rPr>
      </w:pPr>
      <w:r w:rsidRPr="00E27A40">
        <w:rPr>
          <w:rFonts w:asciiTheme="minorHAnsi" w:hAnsiTheme="minorHAnsi" w:cstheme="minorHAnsi"/>
          <w:color w:val="auto"/>
          <w:sz w:val="22"/>
        </w:rPr>
        <w:t>Kod CPV: 80500000-9 - Usługi szkoleniowe</w:t>
      </w:r>
    </w:p>
    <w:p w14:paraId="7A18B912" w14:textId="75063613" w:rsidR="007029E4" w:rsidRPr="00E27A40" w:rsidRDefault="007029E4" w:rsidP="00F6334A">
      <w:pPr>
        <w:spacing w:after="0" w:line="240" w:lineRule="auto"/>
        <w:ind w:right="74"/>
        <w:rPr>
          <w:rFonts w:asciiTheme="minorHAnsi" w:hAnsiTheme="minorHAnsi" w:cstheme="minorHAnsi"/>
          <w:color w:val="auto"/>
          <w:sz w:val="22"/>
        </w:rPr>
      </w:pPr>
      <w:r w:rsidRPr="00E27A40">
        <w:rPr>
          <w:rFonts w:asciiTheme="minorHAnsi" w:hAnsiTheme="minorHAnsi" w:cstheme="minorHAnsi"/>
          <w:color w:val="auto"/>
          <w:sz w:val="22"/>
        </w:rPr>
        <w:t xml:space="preserve">Wykonawca będzie zobowiązany do przeprowadzenia usługi </w:t>
      </w:r>
      <w:r w:rsidR="0024198D">
        <w:rPr>
          <w:rFonts w:asciiTheme="minorHAnsi" w:hAnsiTheme="minorHAnsi" w:cstheme="minorHAnsi"/>
          <w:color w:val="auto"/>
          <w:sz w:val="22"/>
        </w:rPr>
        <w:t xml:space="preserve">szkoleniowej </w:t>
      </w:r>
      <w:r w:rsidRPr="00E27A40">
        <w:rPr>
          <w:rFonts w:asciiTheme="minorHAnsi" w:hAnsiTheme="minorHAnsi" w:cstheme="minorHAnsi"/>
          <w:color w:val="auto"/>
          <w:sz w:val="22"/>
        </w:rPr>
        <w:t xml:space="preserve">dla studentów Wydziału </w:t>
      </w:r>
      <w:r w:rsidRPr="00E27A40">
        <w:rPr>
          <w:rFonts w:asciiTheme="minorHAnsi" w:hAnsiTheme="minorHAnsi" w:cstheme="minorHAnsi"/>
          <w:bCs/>
          <w:color w:val="auto"/>
          <w:sz w:val="22"/>
        </w:rPr>
        <w:t xml:space="preserve">Budownictwa </w:t>
      </w:r>
      <w:proofErr w:type="spellStart"/>
      <w:r w:rsidRPr="00E27A40">
        <w:rPr>
          <w:rFonts w:asciiTheme="minorHAnsi" w:hAnsiTheme="minorHAnsi" w:cstheme="minorHAnsi"/>
          <w:color w:val="auto"/>
          <w:sz w:val="22"/>
        </w:rPr>
        <w:t>PCz</w:t>
      </w:r>
      <w:proofErr w:type="spellEnd"/>
      <w:r w:rsidRPr="00E27A40">
        <w:rPr>
          <w:rFonts w:asciiTheme="minorHAnsi" w:hAnsiTheme="minorHAnsi" w:cstheme="minorHAnsi"/>
          <w:color w:val="auto"/>
          <w:sz w:val="22"/>
        </w:rPr>
        <w:t xml:space="preserve"> w temacie</w:t>
      </w:r>
      <w:r w:rsidR="00E24CC6">
        <w:rPr>
          <w:rFonts w:asciiTheme="minorHAnsi" w:hAnsiTheme="minorHAnsi" w:cstheme="minorHAnsi"/>
          <w:color w:val="auto"/>
          <w:sz w:val="22"/>
        </w:rPr>
        <w:t>:</w:t>
      </w:r>
    </w:p>
    <w:p w14:paraId="2180F1B6" w14:textId="77777777" w:rsidR="007029E4" w:rsidRPr="00E27A40" w:rsidRDefault="007029E4" w:rsidP="00F6334A">
      <w:pPr>
        <w:spacing w:after="0" w:line="240" w:lineRule="auto"/>
        <w:ind w:right="74"/>
        <w:jc w:val="center"/>
        <w:rPr>
          <w:rFonts w:asciiTheme="minorHAnsi" w:hAnsiTheme="minorHAnsi" w:cstheme="minorHAnsi"/>
          <w:b/>
          <w:i/>
          <w:color w:val="auto"/>
          <w:sz w:val="22"/>
        </w:rPr>
      </w:pPr>
    </w:p>
    <w:p w14:paraId="6AC5847E" w14:textId="77777777" w:rsidR="007029E4" w:rsidRPr="00E27A40" w:rsidRDefault="007029E4" w:rsidP="00F6334A">
      <w:pPr>
        <w:spacing w:after="0" w:line="240" w:lineRule="auto"/>
        <w:ind w:right="74"/>
        <w:jc w:val="center"/>
        <w:rPr>
          <w:rFonts w:asciiTheme="minorHAnsi" w:hAnsiTheme="minorHAnsi" w:cstheme="minorHAnsi"/>
          <w:b/>
          <w:color w:val="auto"/>
          <w:sz w:val="22"/>
        </w:rPr>
      </w:pPr>
      <w:r w:rsidRPr="00E27A40">
        <w:rPr>
          <w:rFonts w:asciiTheme="minorHAnsi" w:hAnsiTheme="minorHAnsi" w:cstheme="minorHAnsi"/>
          <w:b/>
          <w:color w:val="auto"/>
          <w:sz w:val="22"/>
        </w:rPr>
        <w:t xml:space="preserve">Obsługa programu TEKLA </w:t>
      </w:r>
      <w:proofErr w:type="spellStart"/>
      <w:r w:rsidRPr="00E27A40">
        <w:rPr>
          <w:rFonts w:asciiTheme="minorHAnsi" w:hAnsiTheme="minorHAnsi" w:cstheme="minorHAnsi"/>
          <w:b/>
          <w:color w:val="auto"/>
          <w:sz w:val="22"/>
        </w:rPr>
        <w:t>Structures</w:t>
      </w:r>
      <w:proofErr w:type="spellEnd"/>
    </w:p>
    <w:p w14:paraId="3678CA83" w14:textId="77777777" w:rsidR="007029E4" w:rsidRPr="00E27A40" w:rsidRDefault="007029E4" w:rsidP="00F6334A">
      <w:pPr>
        <w:spacing w:after="0" w:line="240" w:lineRule="auto"/>
        <w:ind w:right="74"/>
        <w:jc w:val="center"/>
        <w:rPr>
          <w:rFonts w:asciiTheme="minorHAnsi" w:hAnsiTheme="minorHAnsi" w:cstheme="minorHAnsi"/>
          <w:b/>
          <w:color w:val="auto"/>
          <w:sz w:val="22"/>
        </w:rPr>
      </w:pPr>
    </w:p>
    <w:p w14:paraId="54033BD1" w14:textId="261C635B" w:rsidR="00A76AB0" w:rsidRDefault="00E24CC6" w:rsidP="00F6334A">
      <w:pPr>
        <w:spacing w:after="0" w:line="240" w:lineRule="auto"/>
        <w:ind w:right="74"/>
        <w:rPr>
          <w:rFonts w:asciiTheme="minorHAnsi" w:eastAsia="Calibri" w:hAnsiTheme="minorHAnsi" w:cstheme="minorHAnsi"/>
          <w:color w:val="auto"/>
          <w:sz w:val="22"/>
        </w:rPr>
      </w:pPr>
      <w:r w:rsidRPr="00E24CC6">
        <w:rPr>
          <w:rFonts w:asciiTheme="minorHAnsi" w:eastAsia="Calibri" w:hAnsiTheme="minorHAnsi" w:cstheme="minorHAnsi"/>
          <w:color w:val="auto"/>
          <w:sz w:val="22"/>
        </w:rPr>
        <w:t>W ramach zamówienia Wykonawca powinien wycenić koszt szkolenia wraz z wszystkimi opłatami pobocznymi (w tym ewentualny nocleg ekspertów, ich wyżywienie i dojazd</w:t>
      </w:r>
      <w:r w:rsidR="0012367D">
        <w:rPr>
          <w:rFonts w:asciiTheme="minorHAnsi" w:eastAsia="Calibri" w:hAnsiTheme="minorHAnsi" w:cstheme="minorHAnsi"/>
          <w:color w:val="auto"/>
          <w:sz w:val="22"/>
        </w:rPr>
        <w:t>).</w:t>
      </w:r>
    </w:p>
    <w:p w14:paraId="702496A1" w14:textId="77777777" w:rsidR="007029E4" w:rsidRPr="00E27A40" w:rsidRDefault="007029E4" w:rsidP="00F6334A">
      <w:pPr>
        <w:spacing w:after="0" w:line="240" w:lineRule="auto"/>
        <w:ind w:right="74"/>
        <w:jc w:val="center"/>
        <w:rPr>
          <w:rFonts w:asciiTheme="minorHAnsi" w:hAnsiTheme="minorHAnsi" w:cstheme="minorHAnsi"/>
          <w:b/>
          <w:i/>
          <w:color w:val="auto"/>
          <w:sz w:val="22"/>
        </w:rPr>
      </w:pPr>
    </w:p>
    <w:tbl>
      <w:tblPr>
        <w:tblStyle w:val="Tabela-Siatka"/>
        <w:tblW w:w="0" w:type="auto"/>
        <w:jc w:val="center"/>
        <w:shd w:val="clear" w:color="auto" w:fill="C5E0B3" w:themeFill="accent6" w:themeFillTint="66"/>
        <w:tblLook w:val="04A0" w:firstRow="1" w:lastRow="0" w:firstColumn="1" w:lastColumn="0" w:noHBand="0" w:noVBand="1"/>
      </w:tblPr>
      <w:tblGrid>
        <w:gridCol w:w="9060"/>
      </w:tblGrid>
      <w:tr w:rsidR="00E27A40" w:rsidRPr="00E27A40" w14:paraId="73CA7ED2" w14:textId="77777777" w:rsidTr="00E24CC6">
        <w:trPr>
          <w:jc w:val="center"/>
        </w:trPr>
        <w:tc>
          <w:tcPr>
            <w:tcW w:w="90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5E0B3" w:themeFill="accent6" w:themeFillTint="66"/>
            <w:hideMark/>
          </w:tcPr>
          <w:p w14:paraId="46B39E3E" w14:textId="77777777" w:rsidR="007029E4" w:rsidRPr="00E27A40" w:rsidRDefault="007029E4" w:rsidP="00F6334A">
            <w:pPr>
              <w:spacing w:after="0" w:line="240" w:lineRule="auto"/>
              <w:jc w:val="center"/>
              <w:rPr>
                <w:rFonts w:asciiTheme="minorHAnsi" w:hAnsiTheme="minorHAnsi" w:cstheme="minorHAnsi"/>
                <w:b/>
                <w:color w:val="auto"/>
                <w:sz w:val="22"/>
              </w:rPr>
            </w:pPr>
            <w:r w:rsidRPr="00E27A40">
              <w:rPr>
                <w:rFonts w:asciiTheme="minorHAnsi" w:hAnsiTheme="minorHAnsi" w:cstheme="minorHAnsi"/>
                <w:b/>
                <w:color w:val="auto"/>
                <w:sz w:val="22"/>
              </w:rPr>
              <w:t>Opis szkolenia</w:t>
            </w:r>
          </w:p>
        </w:tc>
      </w:tr>
    </w:tbl>
    <w:p w14:paraId="79A51854" w14:textId="77777777" w:rsidR="00E24CC6" w:rsidRDefault="00E24CC6" w:rsidP="00E24CC6">
      <w:pPr>
        <w:spacing w:after="0" w:line="240" w:lineRule="auto"/>
        <w:ind w:right="74"/>
        <w:rPr>
          <w:rFonts w:asciiTheme="minorHAnsi" w:eastAsia="Calibri" w:hAnsiTheme="minorHAnsi" w:cstheme="minorHAnsi"/>
          <w:color w:val="auto"/>
          <w:sz w:val="22"/>
        </w:rPr>
      </w:pPr>
    </w:p>
    <w:p w14:paraId="6C21BC45" w14:textId="6540951B" w:rsidR="00E24CC6" w:rsidRPr="00E27A40" w:rsidRDefault="00E24CC6" w:rsidP="00E24CC6">
      <w:pPr>
        <w:spacing w:after="0" w:line="240" w:lineRule="auto"/>
        <w:ind w:right="74"/>
        <w:rPr>
          <w:rFonts w:asciiTheme="minorHAnsi" w:eastAsia="Calibri" w:hAnsiTheme="minorHAnsi" w:cstheme="minorHAnsi"/>
          <w:b/>
          <w:color w:val="auto"/>
          <w:sz w:val="22"/>
        </w:rPr>
      </w:pPr>
      <w:r w:rsidRPr="00E27A40">
        <w:rPr>
          <w:rFonts w:asciiTheme="minorHAnsi" w:eastAsia="Calibri" w:hAnsiTheme="minorHAnsi" w:cstheme="minorHAnsi"/>
          <w:color w:val="auto"/>
          <w:sz w:val="22"/>
        </w:rPr>
        <w:t>Celem szkolenia jest podniesienie kompetencji</w:t>
      </w:r>
      <w:r w:rsidRPr="00E27A40">
        <w:rPr>
          <w:rFonts w:asciiTheme="minorHAnsi" w:eastAsia="Calibri" w:hAnsiTheme="minorHAnsi" w:cstheme="minorHAnsi"/>
          <w:b/>
          <w:color w:val="auto"/>
          <w:sz w:val="22"/>
        </w:rPr>
        <w:t xml:space="preserve"> zawodowych i informatycznych.</w:t>
      </w:r>
    </w:p>
    <w:p w14:paraId="5FF6914C" w14:textId="77777777" w:rsidR="00E24CC6" w:rsidRDefault="00E24CC6" w:rsidP="00F6334A">
      <w:pPr>
        <w:spacing w:after="0" w:line="240" w:lineRule="auto"/>
        <w:rPr>
          <w:rFonts w:asciiTheme="minorHAnsi" w:hAnsiTheme="minorHAnsi" w:cstheme="minorHAnsi"/>
          <w:color w:val="auto"/>
          <w:sz w:val="22"/>
        </w:rPr>
      </w:pPr>
    </w:p>
    <w:p w14:paraId="3A703760" w14:textId="663A26FC" w:rsidR="007029E4" w:rsidRPr="00E27A40" w:rsidRDefault="007029E4" w:rsidP="00F6334A">
      <w:pPr>
        <w:spacing w:after="0" w:line="240" w:lineRule="auto"/>
        <w:rPr>
          <w:rFonts w:asciiTheme="minorHAnsi" w:hAnsiTheme="minorHAnsi" w:cstheme="minorHAnsi"/>
          <w:color w:val="auto"/>
          <w:sz w:val="22"/>
        </w:rPr>
      </w:pPr>
      <w:r w:rsidRPr="00E27A40">
        <w:rPr>
          <w:rFonts w:asciiTheme="minorHAnsi" w:hAnsiTheme="minorHAnsi" w:cstheme="minorHAnsi"/>
          <w:color w:val="auto"/>
          <w:sz w:val="22"/>
        </w:rPr>
        <w:t>Minimalny zakres merytoryczny</w:t>
      </w:r>
      <w:r w:rsidRPr="00E27A40">
        <w:rPr>
          <w:rFonts w:asciiTheme="minorHAnsi" w:eastAsia="Calibri" w:hAnsiTheme="minorHAnsi" w:cstheme="minorHAnsi"/>
          <w:color w:val="auto"/>
          <w:sz w:val="22"/>
        </w:rPr>
        <w:t xml:space="preserve"> szkolenia </w:t>
      </w:r>
      <w:r w:rsidR="0024198D">
        <w:rPr>
          <w:rFonts w:asciiTheme="minorHAnsi" w:eastAsia="Calibri" w:hAnsiTheme="minorHAnsi" w:cstheme="minorHAnsi"/>
          <w:color w:val="auto"/>
          <w:sz w:val="22"/>
        </w:rPr>
        <w:t>obejmuje</w:t>
      </w:r>
      <w:r w:rsidRPr="00E27A40">
        <w:rPr>
          <w:rFonts w:asciiTheme="minorHAnsi" w:eastAsia="Calibri" w:hAnsiTheme="minorHAnsi" w:cstheme="minorHAnsi"/>
          <w:color w:val="auto"/>
          <w:sz w:val="22"/>
        </w:rPr>
        <w:t xml:space="preserve"> następującą tematykę</w:t>
      </w:r>
      <w:r w:rsidRPr="00E27A40">
        <w:rPr>
          <w:rFonts w:asciiTheme="minorHAnsi" w:hAnsiTheme="minorHAnsi" w:cstheme="minorHAnsi"/>
          <w:color w:val="auto"/>
          <w:sz w:val="22"/>
        </w:rPr>
        <w:t>:</w:t>
      </w:r>
    </w:p>
    <w:p w14:paraId="7E0925BA" w14:textId="77777777" w:rsidR="007029E4" w:rsidRPr="00E27A40" w:rsidRDefault="007029E4" w:rsidP="00F6334A">
      <w:pPr>
        <w:spacing w:after="0" w:line="240" w:lineRule="auto"/>
        <w:rPr>
          <w:rFonts w:asciiTheme="minorHAnsi" w:hAnsiTheme="minorHAnsi" w:cstheme="minorHAnsi"/>
          <w:color w:val="auto"/>
          <w:sz w:val="22"/>
        </w:rPr>
      </w:pPr>
      <w:r w:rsidRPr="00E27A40">
        <w:rPr>
          <w:rFonts w:asciiTheme="minorHAnsi" w:hAnsiTheme="minorHAnsi" w:cstheme="minorHAnsi"/>
          <w:color w:val="auto"/>
          <w:sz w:val="22"/>
        </w:rPr>
        <w:t>I. Modelowanie:</w:t>
      </w:r>
    </w:p>
    <w:p w14:paraId="3FF95831" w14:textId="77777777" w:rsidR="007029E4" w:rsidRPr="00E27A40" w:rsidRDefault="007029E4" w:rsidP="00F6334A">
      <w:pPr>
        <w:spacing w:after="0" w:line="240" w:lineRule="auto"/>
        <w:rPr>
          <w:rFonts w:asciiTheme="minorHAnsi" w:hAnsiTheme="minorHAnsi" w:cstheme="minorHAnsi"/>
          <w:color w:val="auto"/>
          <w:sz w:val="22"/>
        </w:rPr>
      </w:pPr>
      <w:r w:rsidRPr="00E27A40">
        <w:rPr>
          <w:rFonts w:asciiTheme="minorHAnsi" w:hAnsiTheme="minorHAnsi" w:cstheme="minorHAnsi"/>
          <w:color w:val="auto"/>
          <w:sz w:val="22"/>
        </w:rPr>
        <w:t xml:space="preserve">1. Wprowadzenie do Tekla </w:t>
      </w:r>
      <w:proofErr w:type="spellStart"/>
      <w:r w:rsidRPr="00E27A40">
        <w:rPr>
          <w:rFonts w:asciiTheme="minorHAnsi" w:hAnsiTheme="minorHAnsi" w:cstheme="minorHAnsi"/>
          <w:color w:val="auto"/>
          <w:sz w:val="22"/>
        </w:rPr>
        <w:t>Structures</w:t>
      </w:r>
      <w:proofErr w:type="spellEnd"/>
      <w:r w:rsidRPr="00E27A40">
        <w:rPr>
          <w:rFonts w:asciiTheme="minorHAnsi" w:hAnsiTheme="minorHAnsi" w:cstheme="minorHAnsi"/>
          <w:color w:val="auto"/>
          <w:sz w:val="22"/>
        </w:rPr>
        <w:t>.</w:t>
      </w:r>
    </w:p>
    <w:p w14:paraId="5BB920F2" w14:textId="77777777" w:rsidR="007029E4" w:rsidRPr="00E27A40" w:rsidRDefault="007029E4" w:rsidP="00F6334A">
      <w:pPr>
        <w:spacing w:after="0" w:line="240" w:lineRule="auto"/>
        <w:rPr>
          <w:rFonts w:asciiTheme="minorHAnsi" w:hAnsiTheme="minorHAnsi" w:cstheme="minorHAnsi"/>
          <w:color w:val="auto"/>
          <w:sz w:val="22"/>
          <w:lang w:val="en-GB"/>
        </w:rPr>
      </w:pPr>
      <w:r w:rsidRPr="00E27A40">
        <w:rPr>
          <w:rFonts w:asciiTheme="minorHAnsi" w:hAnsiTheme="minorHAnsi" w:cstheme="minorHAnsi"/>
          <w:color w:val="auto"/>
          <w:sz w:val="22"/>
          <w:lang w:val="en-GB"/>
        </w:rPr>
        <w:t xml:space="preserve">2. </w:t>
      </w:r>
      <w:proofErr w:type="spellStart"/>
      <w:r w:rsidRPr="00E27A40">
        <w:rPr>
          <w:rFonts w:asciiTheme="minorHAnsi" w:hAnsiTheme="minorHAnsi" w:cstheme="minorHAnsi"/>
          <w:color w:val="auto"/>
          <w:sz w:val="22"/>
          <w:lang w:val="en-GB"/>
        </w:rPr>
        <w:t>Serwisy</w:t>
      </w:r>
      <w:proofErr w:type="spellEnd"/>
      <w:r w:rsidRPr="00E27A40">
        <w:rPr>
          <w:rFonts w:asciiTheme="minorHAnsi" w:hAnsiTheme="minorHAnsi" w:cstheme="minorHAnsi"/>
          <w:color w:val="auto"/>
          <w:sz w:val="22"/>
          <w:lang w:val="en-GB"/>
        </w:rPr>
        <w:t xml:space="preserve"> </w:t>
      </w:r>
      <w:proofErr w:type="spellStart"/>
      <w:r w:rsidRPr="00E27A40">
        <w:rPr>
          <w:rFonts w:asciiTheme="minorHAnsi" w:hAnsiTheme="minorHAnsi" w:cstheme="minorHAnsi"/>
          <w:color w:val="auto"/>
          <w:sz w:val="22"/>
          <w:lang w:val="en-GB"/>
        </w:rPr>
        <w:t>Tekli</w:t>
      </w:r>
      <w:proofErr w:type="spellEnd"/>
      <w:r w:rsidRPr="00E27A40">
        <w:rPr>
          <w:rFonts w:asciiTheme="minorHAnsi" w:hAnsiTheme="minorHAnsi" w:cstheme="minorHAnsi"/>
          <w:color w:val="auto"/>
          <w:sz w:val="22"/>
          <w:lang w:val="en-GB"/>
        </w:rPr>
        <w:t xml:space="preserve"> online (TUA, Warehouse, Downloads)</w:t>
      </w:r>
    </w:p>
    <w:p w14:paraId="6831D940" w14:textId="77777777" w:rsidR="007029E4" w:rsidRPr="00E27A40" w:rsidRDefault="007029E4" w:rsidP="00F6334A">
      <w:pPr>
        <w:spacing w:after="0" w:line="240" w:lineRule="auto"/>
        <w:rPr>
          <w:rFonts w:asciiTheme="minorHAnsi" w:hAnsiTheme="minorHAnsi" w:cstheme="minorHAnsi"/>
          <w:color w:val="auto"/>
          <w:sz w:val="22"/>
        </w:rPr>
      </w:pPr>
      <w:r w:rsidRPr="00E27A40">
        <w:rPr>
          <w:rFonts w:asciiTheme="minorHAnsi" w:hAnsiTheme="minorHAnsi" w:cstheme="minorHAnsi"/>
          <w:color w:val="auto"/>
          <w:sz w:val="22"/>
        </w:rPr>
        <w:t>3. Instalacja programu i środowisk.</w:t>
      </w:r>
    </w:p>
    <w:p w14:paraId="5B685752" w14:textId="77777777" w:rsidR="007029E4" w:rsidRPr="00E27A40" w:rsidRDefault="007029E4" w:rsidP="00F6334A">
      <w:pPr>
        <w:spacing w:after="0" w:line="240" w:lineRule="auto"/>
        <w:rPr>
          <w:rFonts w:asciiTheme="minorHAnsi" w:hAnsiTheme="minorHAnsi" w:cstheme="minorHAnsi"/>
          <w:color w:val="auto"/>
          <w:sz w:val="22"/>
        </w:rPr>
      </w:pPr>
      <w:r w:rsidRPr="00E27A40">
        <w:rPr>
          <w:rFonts w:asciiTheme="minorHAnsi" w:hAnsiTheme="minorHAnsi" w:cstheme="minorHAnsi"/>
          <w:color w:val="auto"/>
          <w:sz w:val="22"/>
        </w:rPr>
        <w:t>4. Licencjonowanie.</w:t>
      </w:r>
    </w:p>
    <w:p w14:paraId="4CEAD448" w14:textId="77777777" w:rsidR="007029E4" w:rsidRPr="00E27A40" w:rsidRDefault="007029E4" w:rsidP="00F6334A">
      <w:pPr>
        <w:spacing w:after="0" w:line="240" w:lineRule="auto"/>
        <w:rPr>
          <w:rFonts w:asciiTheme="minorHAnsi" w:hAnsiTheme="minorHAnsi" w:cstheme="minorHAnsi"/>
          <w:color w:val="auto"/>
          <w:sz w:val="22"/>
        </w:rPr>
      </w:pPr>
      <w:r w:rsidRPr="00E27A40">
        <w:rPr>
          <w:rFonts w:asciiTheme="minorHAnsi" w:hAnsiTheme="minorHAnsi" w:cstheme="minorHAnsi"/>
          <w:color w:val="auto"/>
          <w:sz w:val="22"/>
        </w:rPr>
        <w:t>5. Tworzenie nowego modelu.</w:t>
      </w:r>
    </w:p>
    <w:p w14:paraId="67DEB2C8" w14:textId="77777777" w:rsidR="007029E4" w:rsidRPr="00E27A40" w:rsidRDefault="007029E4" w:rsidP="00F6334A">
      <w:pPr>
        <w:spacing w:after="0" w:line="240" w:lineRule="auto"/>
        <w:rPr>
          <w:rFonts w:asciiTheme="minorHAnsi" w:hAnsiTheme="minorHAnsi" w:cstheme="minorHAnsi"/>
          <w:color w:val="auto"/>
          <w:sz w:val="22"/>
        </w:rPr>
      </w:pPr>
      <w:r w:rsidRPr="00E27A40">
        <w:rPr>
          <w:rFonts w:asciiTheme="minorHAnsi" w:hAnsiTheme="minorHAnsi" w:cstheme="minorHAnsi"/>
          <w:color w:val="auto"/>
          <w:sz w:val="22"/>
        </w:rPr>
        <w:t>6. Otwieranie i zapisywanie modelu.</w:t>
      </w:r>
    </w:p>
    <w:p w14:paraId="657DA0AF" w14:textId="77777777" w:rsidR="007029E4" w:rsidRPr="00E27A40" w:rsidRDefault="007029E4" w:rsidP="00F6334A">
      <w:pPr>
        <w:spacing w:after="0" w:line="240" w:lineRule="auto"/>
        <w:rPr>
          <w:rFonts w:asciiTheme="minorHAnsi" w:hAnsiTheme="minorHAnsi" w:cstheme="minorHAnsi"/>
          <w:color w:val="auto"/>
          <w:sz w:val="22"/>
        </w:rPr>
      </w:pPr>
      <w:r w:rsidRPr="00E27A40">
        <w:rPr>
          <w:rFonts w:asciiTheme="minorHAnsi" w:hAnsiTheme="minorHAnsi" w:cstheme="minorHAnsi"/>
          <w:color w:val="auto"/>
          <w:sz w:val="22"/>
        </w:rPr>
        <w:t>7. Omówienie interfejsu.</w:t>
      </w:r>
    </w:p>
    <w:p w14:paraId="1F8A4759" w14:textId="77777777" w:rsidR="007029E4" w:rsidRPr="00E27A40" w:rsidRDefault="007029E4" w:rsidP="00F6334A">
      <w:pPr>
        <w:spacing w:after="0" w:line="240" w:lineRule="auto"/>
        <w:rPr>
          <w:rFonts w:asciiTheme="minorHAnsi" w:hAnsiTheme="minorHAnsi" w:cstheme="minorHAnsi"/>
          <w:color w:val="auto"/>
          <w:sz w:val="22"/>
        </w:rPr>
      </w:pPr>
      <w:r w:rsidRPr="00E27A40">
        <w:rPr>
          <w:rFonts w:asciiTheme="minorHAnsi" w:hAnsiTheme="minorHAnsi" w:cstheme="minorHAnsi"/>
          <w:color w:val="auto"/>
          <w:sz w:val="22"/>
        </w:rPr>
        <w:t>8. Poruszanie się po modelu i okna dialogowe.</w:t>
      </w:r>
    </w:p>
    <w:p w14:paraId="16DFD8C8" w14:textId="77777777" w:rsidR="007029E4" w:rsidRPr="00E27A40" w:rsidRDefault="007029E4" w:rsidP="00F6334A">
      <w:pPr>
        <w:spacing w:after="0" w:line="240" w:lineRule="auto"/>
        <w:rPr>
          <w:rFonts w:asciiTheme="minorHAnsi" w:hAnsiTheme="minorHAnsi" w:cstheme="minorHAnsi"/>
          <w:color w:val="auto"/>
          <w:sz w:val="22"/>
        </w:rPr>
      </w:pPr>
      <w:r w:rsidRPr="00E27A40">
        <w:rPr>
          <w:rFonts w:asciiTheme="minorHAnsi" w:hAnsiTheme="minorHAnsi" w:cstheme="minorHAnsi"/>
          <w:color w:val="auto"/>
          <w:sz w:val="22"/>
        </w:rPr>
        <w:t>9. Obszar modelu siatki, obszar roboczy.</w:t>
      </w:r>
    </w:p>
    <w:p w14:paraId="248C3405" w14:textId="77777777" w:rsidR="007029E4" w:rsidRPr="00E27A40" w:rsidRDefault="007029E4" w:rsidP="00F6334A">
      <w:pPr>
        <w:spacing w:after="0" w:line="240" w:lineRule="auto"/>
        <w:rPr>
          <w:rFonts w:asciiTheme="minorHAnsi" w:hAnsiTheme="minorHAnsi" w:cstheme="minorHAnsi"/>
          <w:color w:val="auto"/>
          <w:sz w:val="22"/>
        </w:rPr>
      </w:pPr>
      <w:r w:rsidRPr="00E27A40">
        <w:rPr>
          <w:rFonts w:asciiTheme="minorHAnsi" w:hAnsiTheme="minorHAnsi" w:cstheme="minorHAnsi"/>
          <w:color w:val="auto"/>
          <w:sz w:val="22"/>
        </w:rPr>
        <w:t>10. Omówienie właściwości elementów.</w:t>
      </w:r>
    </w:p>
    <w:p w14:paraId="31B4629C" w14:textId="77777777" w:rsidR="007029E4" w:rsidRPr="00E27A40" w:rsidRDefault="007029E4" w:rsidP="00F6334A">
      <w:pPr>
        <w:spacing w:after="0" w:line="240" w:lineRule="auto"/>
        <w:rPr>
          <w:rFonts w:asciiTheme="minorHAnsi" w:hAnsiTheme="minorHAnsi" w:cstheme="minorHAnsi"/>
          <w:color w:val="auto"/>
          <w:sz w:val="22"/>
        </w:rPr>
      </w:pPr>
      <w:r w:rsidRPr="00E27A40">
        <w:rPr>
          <w:rFonts w:asciiTheme="minorHAnsi" w:hAnsiTheme="minorHAnsi" w:cstheme="minorHAnsi"/>
          <w:color w:val="auto"/>
          <w:sz w:val="22"/>
        </w:rPr>
        <w:t>a. Profile</w:t>
      </w:r>
    </w:p>
    <w:p w14:paraId="7037B663" w14:textId="77777777" w:rsidR="007029E4" w:rsidRPr="00E27A40" w:rsidRDefault="007029E4" w:rsidP="00F6334A">
      <w:pPr>
        <w:spacing w:after="0" w:line="240" w:lineRule="auto"/>
        <w:rPr>
          <w:rFonts w:asciiTheme="minorHAnsi" w:hAnsiTheme="minorHAnsi" w:cstheme="minorHAnsi"/>
          <w:color w:val="auto"/>
          <w:sz w:val="22"/>
        </w:rPr>
      </w:pPr>
      <w:r w:rsidRPr="00E27A40">
        <w:rPr>
          <w:rFonts w:asciiTheme="minorHAnsi" w:hAnsiTheme="minorHAnsi" w:cstheme="minorHAnsi"/>
          <w:color w:val="auto"/>
          <w:sz w:val="22"/>
        </w:rPr>
        <w:t>b. Materiały</w:t>
      </w:r>
    </w:p>
    <w:p w14:paraId="245CEB41" w14:textId="77777777" w:rsidR="007029E4" w:rsidRPr="00E27A40" w:rsidRDefault="007029E4" w:rsidP="00F6334A">
      <w:pPr>
        <w:spacing w:after="0" w:line="240" w:lineRule="auto"/>
        <w:rPr>
          <w:rFonts w:asciiTheme="minorHAnsi" w:hAnsiTheme="minorHAnsi" w:cstheme="minorHAnsi"/>
          <w:color w:val="auto"/>
          <w:sz w:val="22"/>
        </w:rPr>
      </w:pPr>
      <w:r w:rsidRPr="00E27A40">
        <w:rPr>
          <w:rFonts w:asciiTheme="minorHAnsi" w:hAnsiTheme="minorHAnsi" w:cstheme="minorHAnsi"/>
          <w:color w:val="auto"/>
          <w:sz w:val="22"/>
        </w:rPr>
        <w:t>11. Wstawienie słupów, rygli i stóp pierwszej ramy.</w:t>
      </w:r>
    </w:p>
    <w:p w14:paraId="1BB9D6AF" w14:textId="77777777" w:rsidR="007029E4" w:rsidRPr="00E27A40" w:rsidRDefault="007029E4" w:rsidP="00F6334A">
      <w:pPr>
        <w:spacing w:after="0" w:line="240" w:lineRule="auto"/>
        <w:rPr>
          <w:rFonts w:asciiTheme="minorHAnsi" w:hAnsiTheme="minorHAnsi" w:cstheme="minorHAnsi"/>
          <w:color w:val="auto"/>
          <w:sz w:val="22"/>
        </w:rPr>
      </w:pPr>
      <w:r w:rsidRPr="00E27A40">
        <w:rPr>
          <w:rFonts w:asciiTheme="minorHAnsi" w:hAnsiTheme="minorHAnsi" w:cstheme="minorHAnsi"/>
          <w:color w:val="auto"/>
          <w:sz w:val="22"/>
        </w:rPr>
        <w:t>12. Modyfikacja za pomocą uchwytów i bezpośrednia (punkty lokalizacji).</w:t>
      </w:r>
    </w:p>
    <w:p w14:paraId="436DC8A6" w14:textId="77777777" w:rsidR="007029E4" w:rsidRPr="00E27A40" w:rsidRDefault="007029E4" w:rsidP="00F6334A">
      <w:pPr>
        <w:spacing w:after="0" w:line="240" w:lineRule="auto"/>
        <w:rPr>
          <w:rFonts w:asciiTheme="minorHAnsi" w:hAnsiTheme="minorHAnsi" w:cstheme="minorHAnsi"/>
          <w:color w:val="auto"/>
          <w:sz w:val="22"/>
        </w:rPr>
      </w:pPr>
      <w:r w:rsidRPr="00E27A40">
        <w:rPr>
          <w:rFonts w:asciiTheme="minorHAnsi" w:hAnsiTheme="minorHAnsi" w:cstheme="minorHAnsi"/>
          <w:color w:val="auto"/>
          <w:sz w:val="22"/>
        </w:rPr>
        <w:t>13. Widoczność elementów i sposób ich przedstawiania.</w:t>
      </w:r>
    </w:p>
    <w:p w14:paraId="65B7504F" w14:textId="77777777" w:rsidR="007029E4" w:rsidRPr="00E27A40" w:rsidRDefault="007029E4" w:rsidP="00F6334A">
      <w:pPr>
        <w:spacing w:after="0" w:line="240" w:lineRule="auto"/>
        <w:rPr>
          <w:rFonts w:asciiTheme="minorHAnsi" w:hAnsiTheme="minorHAnsi" w:cstheme="minorHAnsi"/>
          <w:color w:val="auto"/>
          <w:sz w:val="22"/>
        </w:rPr>
      </w:pPr>
      <w:r w:rsidRPr="00E27A40">
        <w:rPr>
          <w:rFonts w:asciiTheme="minorHAnsi" w:hAnsiTheme="minorHAnsi" w:cstheme="minorHAnsi"/>
          <w:color w:val="auto"/>
          <w:sz w:val="22"/>
        </w:rPr>
        <w:t>14. Tworzenie widoków.</w:t>
      </w:r>
    </w:p>
    <w:p w14:paraId="4490D5E5" w14:textId="77777777" w:rsidR="007029E4" w:rsidRPr="00E27A40" w:rsidRDefault="007029E4" w:rsidP="00F6334A">
      <w:pPr>
        <w:spacing w:after="0" w:line="240" w:lineRule="auto"/>
        <w:rPr>
          <w:rFonts w:asciiTheme="minorHAnsi" w:hAnsiTheme="minorHAnsi" w:cstheme="minorHAnsi"/>
          <w:color w:val="auto"/>
          <w:sz w:val="22"/>
        </w:rPr>
      </w:pPr>
      <w:r w:rsidRPr="00E27A40">
        <w:rPr>
          <w:rFonts w:asciiTheme="minorHAnsi" w:hAnsiTheme="minorHAnsi" w:cstheme="minorHAnsi"/>
          <w:color w:val="auto"/>
          <w:sz w:val="22"/>
        </w:rPr>
        <w:t>15. Tworzenie rzutów.</w:t>
      </w:r>
    </w:p>
    <w:p w14:paraId="036A7AF3" w14:textId="77777777" w:rsidR="007029E4" w:rsidRPr="00E27A40" w:rsidRDefault="007029E4" w:rsidP="00F6334A">
      <w:pPr>
        <w:spacing w:after="0" w:line="240" w:lineRule="auto"/>
        <w:rPr>
          <w:rFonts w:asciiTheme="minorHAnsi" w:hAnsiTheme="minorHAnsi" w:cstheme="minorHAnsi"/>
          <w:color w:val="auto"/>
          <w:sz w:val="22"/>
        </w:rPr>
      </w:pPr>
      <w:r w:rsidRPr="00E27A40">
        <w:rPr>
          <w:rFonts w:asciiTheme="minorHAnsi" w:hAnsiTheme="minorHAnsi" w:cstheme="minorHAnsi"/>
          <w:color w:val="auto"/>
          <w:sz w:val="22"/>
        </w:rPr>
        <w:t>16. Opcje Uzyskaj / Zmień.</w:t>
      </w:r>
    </w:p>
    <w:p w14:paraId="26FB7E11" w14:textId="77777777" w:rsidR="007029E4" w:rsidRPr="00E27A40" w:rsidRDefault="007029E4" w:rsidP="00F6334A">
      <w:pPr>
        <w:spacing w:after="0" w:line="240" w:lineRule="auto"/>
        <w:rPr>
          <w:rFonts w:asciiTheme="minorHAnsi" w:hAnsiTheme="minorHAnsi" w:cstheme="minorHAnsi"/>
          <w:color w:val="auto"/>
          <w:sz w:val="22"/>
        </w:rPr>
      </w:pPr>
      <w:r w:rsidRPr="00E27A40">
        <w:rPr>
          <w:rFonts w:asciiTheme="minorHAnsi" w:hAnsiTheme="minorHAnsi" w:cstheme="minorHAnsi"/>
          <w:color w:val="auto"/>
          <w:sz w:val="22"/>
        </w:rPr>
        <w:t>17. Wstawienie połączeń katalog komponentów.</w:t>
      </w:r>
    </w:p>
    <w:p w14:paraId="19201816" w14:textId="77777777" w:rsidR="007029E4" w:rsidRPr="00E27A40" w:rsidRDefault="007029E4" w:rsidP="00F6334A">
      <w:pPr>
        <w:spacing w:after="0" w:line="240" w:lineRule="auto"/>
        <w:rPr>
          <w:rFonts w:asciiTheme="minorHAnsi" w:hAnsiTheme="minorHAnsi" w:cstheme="minorHAnsi"/>
          <w:color w:val="auto"/>
          <w:sz w:val="22"/>
        </w:rPr>
      </w:pPr>
      <w:r w:rsidRPr="00E27A40">
        <w:rPr>
          <w:rFonts w:asciiTheme="minorHAnsi" w:hAnsiTheme="minorHAnsi" w:cstheme="minorHAnsi"/>
          <w:color w:val="auto"/>
          <w:sz w:val="22"/>
        </w:rPr>
        <w:t>18. Kopiowanie i przesuwanie elementów.</w:t>
      </w:r>
    </w:p>
    <w:p w14:paraId="7F48C986" w14:textId="77777777" w:rsidR="007029E4" w:rsidRPr="00E27A40" w:rsidRDefault="007029E4" w:rsidP="00F6334A">
      <w:pPr>
        <w:spacing w:after="0" w:line="240" w:lineRule="auto"/>
        <w:rPr>
          <w:rFonts w:asciiTheme="minorHAnsi" w:hAnsiTheme="minorHAnsi" w:cstheme="minorHAnsi"/>
          <w:color w:val="auto"/>
          <w:sz w:val="22"/>
        </w:rPr>
      </w:pPr>
      <w:r w:rsidRPr="00E27A40">
        <w:rPr>
          <w:rFonts w:asciiTheme="minorHAnsi" w:hAnsiTheme="minorHAnsi" w:cstheme="minorHAnsi"/>
          <w:color w:val="auto"/>
          <w:sz w:val="22"/>
        </w:rPr>
        <w:t>19. Sposoby wyboru elementów (przełączniki, filtry).</w:t>
      </w:r>
    </w:p>
    <w:p w14:paraId="2668091A" w14:textId="77777777" w:rsidR="007029E4" w:rsidRPr="00E27A40" w:rsidRDefault="007029E4" w:rsidP="00F6334A">
      <w:pPr>
        <w:spacing w:after="0" w:line="240" w:lineRule="auto"/>
        <w:rPr>
          <w:rFonts w:asciiTheme="minorHAnsi" w:hAnsiTheme="minorHAnsi" w:cstheme="minorHAnsi"/>
          <w:color w:val="auto"/>
          <w:sz w:val="22"/>
        </w:rPr>
      </w:pPr>
      <w:r w:rsidRPr="00E27A40">
        <w:rPr>
          <w:rFonts w:asciiTheme="minorHAnsi" w:hAnsiTheme="minorHAnsi" w:cstheme="minorHAnsi"/>
          <w:color w:val="auto"/>
          <w:sz w:val="22"/>
        </w:rPr>
        <w:t>20. Detalowanie elementów.</w:t>
      </w:r>
    </w:p>
    <w:p w14:paraId="0031E1D2" w14:textId="77777777" w:rsidR="007029E4" w:rsidRPr="00E27A40" w:rsidRDefault="007029E4" w:rsidP="00F6334A">
      <w:pPr>
        <w:spacing w:after="0" w:line="240" w:lineRule="auto"/>
        <w:rPr>
          <w:rFonts w:asciiTheme="minorHAnsi" w:hAnsiTheme="minorHAnsi" w:cstheme="minorHAnsi"/>
          <w:color w:val="auto"/>
          <w:sz w:val="22"/>
        </w:rPr>
      </w:pPr>
      <w:r w:rsidRPr="00E27A40">
        <w:rPr>
          <w:rFonts w:asciiTheme="minorHAnsi" w:hAnsiTheme="minorHAnsi" w:cstheme="minorHAnsi"/>
          <w:color w:val="auto"/>
          <w:sz w:val="22"/>
        </w:rPr>
        <w:t>21. Obiekty pomocnicze: punkty, linie, wymiary.</w:t>
      </w:r>
    </w:p>
    <w:p w14:paraId="14B0F1AF" w14:textId="77777777" w:rsidR="007029E4" w:rsidRPr="00E27A40" w:rsidRDefault="007029E4" w:rsidP="00F6334A">
      <w:pPr>
        <w:spacing w:after="0" w:line="240" w:lineRule="auto"/>
        <w:rPr>
          <w:rFonts w:asciiTheme="minorHAnsi" w:hAnsiTheme="minorHAnsi" w:cstheme="minorHAnsi"/>
          <w:color w:val="auto"/>
          <w:sz w:val="22"/>
        </w:rPr>
      </w:pPr>
      <w:r w:rsidRPr="00E27A40">
        <w:rPr>
          <w:rFonts w:asciiTheme="minorHAnsi" w:hAnsiTheme="minorHAnsi" w:cstheme="minorHAnsi"/>
          <w:color w:val="auto"/>
          <w:sz w:val="22"/>
        </w:rPr>
        <w:t>22. Łączenie elementów:</w:t>
      </w:r>
    </w:p>
    <w:p w14:paraId="6334897C" w14:textId="77777777" w:rsidR="007029E4" w:rsidRPr="00E27A40" w:rsidRDefault="007029E4" w:rsidP="00F6334A">
      <w:pPr>
        <w:spacing w:after="0" w:line="240" w:lineRule="auto"/>
        <w:rPr>
          <w:rFonts w:asciiTheme="minorHAnsi" w:hAnsiTheme="minorHAnsi" w:cstheme="minorHAnsi"/>
          <w:color w:val="auto"/>
          <w:sz w:val="22"/>
        </w:rPr>
      </w:pPr>
      <w:r w:rsidRPr="00E27A40">
        <w:rPr>
          <w:rFonts w:asciiTheme="minorHAnsi" w:hAnsiTheme="minorHAnsi" w:cstheme="minorHAnsi"/>
          <w:color w:val="auto"/>
          <w:sz w:val="22"/>
        </w:rPr>
        <w:t>a. Śruby,</w:t>
      </w:r>
    </w:p>
    <w:p w14:paraId="718B4A1E" w14:textId="77777777" w:rsidR="007029E4" w:rsidRPr="00E27A40" w:rsidRDefault="007029E4" w:rsidP="00F6334A">
      <w:pPr>
        <w:spacing w:after="0" w:line="240" w:lineRule="auto"/>
        <w:rPr>
          <w:rFonts w:asciiTheme="minorHAnsi" w:hAnsiTheme="minorHAnsi" w:cstheme="minorHAnsi"/>
          <w:color w:val="auto"/>
          <w:sz w:val="22"/>
        </w:rPr>
      </w:pPr>
      <w:r w:rsidRPr="00E27A40">
        <w:rPr>
          <w:rFonts w:asciiTheme="minorHAnsi" w:hAnsiTheme="minorHAnsi" w:cstheme="minorHAnsi"/>
          <w:color w:val="auto"/>
          <w:sz w:val="22"/>
        </w:rPr>
        <w:t>b. Spoiny.</w:t>
      </w:r>
    </w:p>
    <w:p w14:paraId="07A75EC8" w14:textId="77777777" w:rsidR="007029E4" w:rsidRPr="00E27A40" w:rsidRDefault="007029E4" w:rsidP="00F6334A">
      <w:pPr>
        <w:spacing w:after="0" w:line="240" w:lineRule="auto"/>
        <w:rPr>
          <w:rFonts w:asciiTheme="minorHAnsi" w:hAnsiTheme="minorHAnsi" w:cstheme="minorHAnsi"/>
          <w:color w:val="auto"/>
          <w:sz w:val="22"/>
        </w:rPr>
      </w:pPr>
      <w:r w:rsidRPr="00E27A40">
        <w:rPr>
          <w:rFonts w:asciiTheme="minorHAnsi" w:hAnsiTheme="minorHAnsi" w:cstheme="minorHAnsi"/>
          <w:color w:val="auto"/>
          <w:sz w:val="22"/>
        </w:rPr>
        <w:t>23. Tworzenie i edycja zespołów.</w:t>
      </w:r>
    </w:p>
    <w:p w14:paraId="3AEBD820" w14:textId="77777777" w:rsidR="007029E4" w:rsidRPr="00E27A40" w:rsidRDefault="007029E4" w:rsidP="00F6334A">
      <w:pPr>
        <w:spacing w:after="0" w:line="240" w:lineRule="auto"/>
        <w:rPr>
          <w:rFonts w:asciiTheme="minorHAnsi" w:hAnsiTheme="minorHAnsi" w:cstheme="minorHAnsi"/>
          <w:color w:val="auto"/>
          <w:sz w:val="22"/>
        </w:rPr>
      </w:pPr>
      <w:r w:rsidRPr="00E27A40">
        <w:rPr>
          <w:rFonts w:asciiTheme="minorHAnsi" w:hAnsiTheme="minorHAnsi" w:cstheme="minorHAnsi"/>
          <w:color w:val="auto"/>
          <w:sz w:val="22"/>
        </w:rPr>
        <w:t>24. Wstawienie elementów kondygnacji.</w:t>
      </w:r>
    </w:p>
    <w:p w14:paraId="04CF29AE" w14:textId="77777777" w:rsidR="007029E4" w:rsidRPr="00E27A40" w:rsidRDefault="007029E4" w:rsidP="00F6334A">
      <w:pPr>
        <w:spacing w:after="0" w:line="240" w:lineRule="auto"/>
        <w:rPr>
          <w:rFonts w:asciiTheme="minorHAnsi" w:hAnsiTheme="minorHAnsi" w:cstheme="minorHAnsi"/>
          <w:color w:val="auto"/>
          <w:sz w:val="22"/>
        </w:rPr>
      </w:pPr>
      <w:r w:rsidRPr="00E27A40">
        <w:rPr>
          <w:rFonts w:asciiTheme="minorHAnsi" w:hAnsiTheme="minorHAnsi" w:cstheme="minorHAnsi"/>
          <w:color w:val="auto"/>
          <w:sz w:val="22"/>
        </w:rPr>
        <w:lastRenderedPageBreak/>
        <w:t>a. Połączenie elementów.</w:t>
      </w:r>
    </w:p>
    <w:p w14:paraId="1A7EBAD3" w14:textId="77777777" w:rsidR="007029E4" w:rsidRPr="00E27A40" w:rsidRDefault="007029E4" w:rsidP="00F6334A">
      <w:pPr>
        <w:spacing w:after="0" w:line="240" w:lineRule="auto"/>
        <w:rPr>
          <w:rFonts w:asciiTheme="minorHAnsi" w:hAnsiTheme="minorHAnsi" w:cstheme="minorHAnsi"/>
          <w:color w:val="auto"/>
          <w:sz w:val="22"/>
        </w:rPr>
      </w:pPr>
      <w:r w:rsidRPr="00E27A40">
        <w:rPr>
          <w:rFonts w:asciiTheme="minorHAnsi" w:hAnsiTheme="minorHAnsi" w:cstheme="minorHAnsi"/>
          <w:color w:val="auto"/>
          <w:sz w:val="22"/>
        </w:rPr>
        <w:t>b. Kopiowanie elementów.</w:t>
      </w:r>
    </w:p>
    <w:p w14:paraId="0AD1F67D" w14:textId="77777777" w:rsidR="007029E4" w:rsidRPr="00E27A40" w:rsidRDefault="007029E4" w:rsidP="00F6334A">
      <w:pPr>
        <w:spacing w:after="0" w:line="240" w:lineRule="auto"/>
        <w:rPr>
          <w:rFonts w:asciiTheme="minorHAnsi" w:hAnsiTheme="minorHAnsi" w:cstheme="minorHAnsi"/>
          <w:color w:val="auto"/>
          <w:sz w:val="22"/>
        </w:rPr>
      </w:pPr>
      <w:r w:rsidRPr="00E27A40">
        <w:rPr>
          <w:rFonts w:asciiTheme="minorHAnsi" w:hAnsiTheme="minorHAnsi" w:cstheme="minorHAnsi"/>
          <w:color w:val="auto"/>
          <w:sz w:val="22"/>
        </w:rPr>
        <w:t>25. Wstawienie stężeń.</w:t>
      </w:r>
    </w:p>
    <w:p w14:paraId="33E9D7FA" w14:textId="77777777" w:rsidR="007029E4" w:rsidRPr="00E27A40" w:rsidRDefault="007029E4" w:rsidP="00F6334A">
      <w:pPr>
        <w:spacing w:after="0" w:line="240" w:lineRule="auto"/>
        <w:rPr>
          <w:rFonts w:asciiTheme="minorHAnsi" w:hAnsiTheme="minorHAnsi" w:cstheme="minorHAnsi"/>
          <w:color w:val="auto"/>
          <w:sz w:val="22"/>
        </w:rPr>
      </w:pPr>
      <w:r w:rsidRPr="00E27A40">
        <w:rPr>
          <w:rFonts w:asciiTheme="minorHAnsi" w:hAnsiTheme="minorHAnsi" w:cstheme="minorHAnsi"/>
          <w:color w:val="auto"/>
          <w:sz w:val="22"/>
        </w:rPr>
        <w:t>26. Wstawianie fundamentów.</w:t>
      </w:r>
    </w:p>
    <w:p w14:paraId="2D0F5EFF" w14:textId="77777777" w:rsidR="007029E4" w:rsidRPr="00E27A40" w:rsidRDefault="007029E4" w:rsidP="00F6334A">
      <w:pPr>
        <w:spacing w:after="0" w:line="240" w:lineRule="auto"/>
        <w:rPr>
          <w:rFonts w:asciiTheme="minorHAnsi" w:hAnsiTheme="minorHAnsi" w:cstheme="minorHAnsi"/>
          <w:color w:val="auto"/>
          <w:sz w:val="22"/>
        </w:rPr>
      </w:pPr>
      <w:r w:rsidRPr="00E27A40">
        <w:rPr>
          <w:rFonts w:asciiTheme="minorHAnsi" w:hAnsiTheme="minorHAnsi" w:cstheme="minorHAnsi"/>
          <w:color w:val="auto"/>
          <w:sz w:val="22"/>
        </w:rPr>
        <w:t>a. Komponenty do zbrojenia.</w:t>
      </w:r>
    </w:p>
    <w:p w14:paraId="41BC39EC" w14:textId="77777777" w:rsidR="007029E4" w:rsidRPr="00E27A40" w:rsidRDefault="007029E4" w:rsidP="00F6334A">
      <w:pPr>
        <w:spacing w:after="0" w:line="240" w:lineRule="auto"/>
        <w:rPr>
          <w:rFonts w:asciiTheme="minorHAnsi" w:hAnsiTheme="minorHAnsi" w:cstheme="minorHAnsi"/>
          <w:color w:val="auto"/>
          <w:sz w:val="22"/>
        </w:rPr>
      </w:pPr>
      <w:r w:rsidRPr="00E27A40">
        <w:rPr>
          <w:rFonts w:asciiTheme="minorHAnsi" w:hAnsiTheme="minorHAnsi" w:cstheme="minorHAnsi"/>
          <w:color w:val="auto"/>
          <w:sz w:val="22"/>
        </w:rPr>
        <w:t>b. Zbrojenie ław i stóp fundamentowych.</w:t>
      </w:r>
    </w:p>
    <w:p w14:paraId="6D06F20A" w14:textId="77777777" w:rsidR="007029E4" w:rsidRPr="00E27A40" w:rsidRDefault="007029E4" w:rsidP="00F6334A">
      <w:pPr>
        <w:spacing w:after="0" w:line="240" w:lineRule="auto"/>
        <w:rPr>
          <w:rFonts w:asciiTheme="minorHAnsi" w:hAnsiTheme="minorHAnsi" w:cstheme="minorHAnsi"/>
          <w:color w:val="auto"/>
          <w:sz w:val="22"/>
        </w:rPr>
      </w:pPr>
      <w:r w:rsidRPr="00E27A40">
        <w:rPr>
          <w:rFonts w:asciiTheme="minorHAnsi" w:hAnsiTheme="minorHAnsi" w:cstheme="minorHAnsi"/>
          <w:color w:val="auto"/>
          <w:sz w:val="22"/>
        </w:rPr>
        <w:t>27. Modelowanie zbrojenia:</w:t>
      </w:r>
    </w:p>
    <w:p w14:paraId="3E806BA2" w14:textId="77777777" w:rsidR="007029E4" w:rsidRPr="00E27A40" w:rsidRDefault="007029E4" w:rsidP="00F6334A">
      <w:pPr>
        <w:spacing w:after="0" w:line="240" w:lineRule="auto"/>
        <w:rPr>
          <w:rFonts w:asciiTheme="minorHAnsi" w:hAnsiTheme="minorHAnsi" w:cstheme="minorHAnsi"/>
          <w:color w:val="auto"/>
          <w:sz w:val="22"/>
        </w:rPr>
      </w:pPr>
      <w:r w:rsidRPr="00E27A40">
        <w:rPr>
          <w:rFonts w:asciiTheme="minorHAnsi" w:hAnsiTheme="minorHAnsi" w:cstheme="minorHAnsi"/>
          <w:color w:val="auto"/>
          <w:sz w:val="22"/>
        </w:rPr>
        <w:t>a. Pręty, grupy prętów.</w:t>
      </w:r>
    </w:p>
    <w:p w14:paraId="5FAE0562" w14:textId="77777777" w:rsidR="007029E4" w:rsidRPr="00E27A40" w:rsidRDefault="007029E4" w:rsidP="00F6334A">
      <w:pPr>
        <w:spacing w:after="0" w:line="240" w:lineRule="auto"/>
        <w:rPr>
          <w:rFonts w:asciiTheme="minorHAnsi" w:hAnsiTheme="minorHAnsi" w:cstheme="minorHAnsi"/>
          <w:color w:val="auto"/>
          <w:sz w:val="22"/>
        </w:rPr>
      </w:pPr>
      <w:r w:rsidRPr="00E27A40">
        <w:rPr>
          <w:rFonts w:asciiTheme="minorHAnsi" w:hAnsiTheme="minorHAnsi" w:cstheme="minorHAnsi"/>
          <w:color w:val="auto"/>
          <w:sz w:val="22"/>
        </w:rPr>
        <w:t>28. Kontrola modelu:</w:t>
      </w:r>
    </w:p>
    <w:p w14:paraId="32117125" w14:textId="77777777" w:rsidR="007029E4" w:rsidRPr="00E27A40" w:rsidRDefault="007029E4" w:rsidP="00F6334A">
      <w:pPr>
        <w:spacing w:after="0" w:line="240" w:lineRule="auto"/>
        <w:rPr>
          <w:rFonts w:asciiTheme="minorHAnsi" w:hAnsiTheme="minorHAnsi" w:cstheme="minorHAnsi"/>
          <w:color w:val="auto"/>
          <w:sz w:val="22"/>
        </w:rPr>
      </w:pPr>
      <w:r w:rsidRPr="00E27A40">
        <w:rPr>
          <w:rFonts w:asciiTheme="minorHAnsi" w:hAnsiTheme="minorHAnsi" w:cstheme="minorHAnsi"/>
          <w:color w:val="auto"/>
          <w:sz w:val="22"/>
        </w:rPr>
        <w:t>a. Funkcja Zbadaj.</w:t>
      </w:r>
    </w:p>
    <w:p w14:paraId="622E6B89" w14:textId="77777777" w:rsidR="007029E4" w:rsidRPr="00E27A40" w:rsidRDefault="007029E4" w:rsidP="00F6334A">
      <w:pPr>
        <w:spacing w:after="0" w:line="240" w:lineRule="auto"/>
        <w:rPr>
          <w:rFonts w:asciiTheme="minorHAnsi" w:hAnsiTheme="minorHAnsi" w:cstheme="minorHAnsi"/>
          <w:color w:val="auto"/>
          <w:sz w:val="22"/>
        </w:rPr>
      </w:pPr>
      <w:r w:rsidRPr="00E27A40">
        <w:rPr>
          <w:rFonts w:asciiTheme="minorHAnsi" w:hAnsiTheme="minorHAnsi" w:cstheme="minorHAnsi"/>
          <w:color w:val="auto"/>
          <w:sz w:val="22"/>
        </w:rPr>
        <w:t>b. Kontrola kolizji.</w:t>
      </w:r>
    </w:p>
    <w:p w14:paraId="29E05178" w14:textId="77777777" w:rsidR="007029E4" w:rsidRPr="00E27A40" w:rsidRDefault="007029E4" w:rsidP="00F6334A">
      <w:pPr>
        <w:spacing w:after="0" w:line="240" w:lineRule="auto"/>
        <w:rPr>
          <w:rFonts w:asciiTheme="minorHAnsi" w:hAnsiTheme="minorHAnsi" w:cstheme="minorHAnsi"/>
          <w:color w:val="auto"/>
          <w:sz w:val="22"/>
        </w:rPr>
      </w:pPr>
      <w:r w:rsidRPr="00E27A40">
        <w:rPr>
          <w:rFonts w:asciiTheme="minorHAnsi" w:hAnsiTheme="minorHAnsi" w:cstheme="minorHAnsi"/>
          <w:color w:val="auto"/>
          <w:sz w:val="22"/>
        </w:rPr>
        <w:t>c. Diagnostyka modelu.</w:t>
      </w:r>
    </w:p>
    <w:p w14:paraId="1DA2353F" w14:textId="77777777" w:rsidR="007029E4" w:rsidRPr="00E27A40" w:rsidRDefault="007029E4" w:rsidP="00F6334A">
      <w:pPr>
        <w:spacing w:after="0" w:line="240" w:lineRule="auto"/>
        <w:rPr>
          <w:rFonts w:asciiTheme="minorHAnsi" w:hAnsiTheme="minorHAnsi" w:cstheme="minorHAnsi"/>
          <w:color w:val="auto"/>
          <w:sz w:val="22"/>
        </w:rPr>
      </w:pPr>
      <w:r w:rsidRPr="00E27A40">
        <w:rPr>
          <w:rFonts w:asciiTheme="minorHAnsi" w:hAnsiTheme="minorHAnsi" w:cstheme="minorHAnsi"/>
          <w:color w:val="auto"/>
          <w:sz w:val="22"/>
        </w:rPr>
        <w:t>29. Numeracja.</w:t>
      </w:r>
    </w:p>
    <w:p w14:paraId="72E184C1" w14:textId="77777777" w:rsidR="007029E4" w:rsidRPr="00E27A40" w:rsidRDefault="007029E4" w:rsidP="00F6334A">
      <w:pPr>
        <w:spacing w:after="0" w:line="240" w:lineRule="auto"/>
        <w:rPr>
          <w:rFonts w:asciiTheme="minorHAnsi" w:hAnsiTheme="minorHAnsi" w:cstheme="minorHAnsi"/>
          <w:color w:val="auto"/>
          <w:sz w:val="22"/>
        </w:rPr>
      </w:pPr>
      <w:r w:rsidRPr="00E27A40">
        <w:rPr>
          <w:rFonts w:asciiTheme="minorHAnsi" w:hAnsiTheme="minorHAnsi" w:cstheme="minorHAnsi"/>
          <w:color w:val="auto"/>
          <w:sz w:val="22"/>
        </w:rPr>
        <w:t>30. Raporty z modelu.</w:t>
      </w:r>
    </w:p>
    <w:p w14:paraId="50AEDC45" w14:textId="77777777" w:rsidR="007029E4" w:rsidRPr="00E27A40" w:rsidRDefault="007029E4" w:rsidP="00F6334A">
      <w:pPr>
        <w:spacing w:after="0" w:line="240" w:lineRule="auto"/>
        <w:rPr>
          <w:rFonts w:asciiTheme="minorHAnsi" w:hAnsiTheme="minorHAnsi" w:cstheme="minorHAnsi"/>
          <w:color w:val="auto"/>
          <w:sz w:val="22"/>
        </w:rPr>
      </w:pPr>
      <w:r w:rsidRPr="00E27A40">
        <w:rPr>
          <w:rFonts w:asciiTheme="minorHAnsi" w:hAnsiTheme="minorHAnsi" w:cstheme="minorHAnsi"/>
          <w:color w:val="auto"/>
          <w:sz w:val="22"/>
        </w:rPr>
        <w:t>31. Menedżer Faz.</w:t>
      </w:r>
    </w:p>
    <w:p w14:paraId="5F451C28" w14:textId="77777777" w:rsidR="007029E4" w:rsidRPr="00E27A40" w:rsidRDefault="007029E4" w:rsidP="00F6334A">
      <w:pPr>
        <w:spacing w:after="0" w:line="240" w:lineRule="auto"/>
        <w:rPr>
          <w:rFonts w:asciiTheme="minorHAnsi" w:hAnsiTheme="minorHAnsi" w:cstheme="minorHAnsi"/>
          <w:color w:val="auto"/>
          <w:sz w:val="22"/>
        </w:rPr>
      </w:pPr>
      <w:r w:rsidRPr="00E27A40">
        <w:rPr>
          <w:rFonts w:asciiTheme="minorHAnsi" w:hAnsiTheme="minorHAnsi" w:cstheme="minorHAnsi"/>
          <w:color w:val="auto"/>
          <w:sz w:val="22"/>
        </w:rPr>
        <w:t>32. Modele referencyjne</w:t>
      </w:r>
    </w:p>
    <w:p w14:paraId="7956033E" w14:textId="77777777" w:rsidR="007029E4" w:rsidRPr="00E27A40" w:rsidRDefault="007029E4" w:rsidP="00F6334A">
      <w:pPr>
        <w:spacing w:after="0" w:line="240" w:lineRule="auto"/>
        <w:rPr>
          <w:rFonts w:asciiTheme="minorHAnsi" w:hAnsiTheme="minorHAnsi" w:cstheme="minorHAnsi"/>
          <w:color w:val="auto"/>
          <w:sz w:val="22"/>
        </w:rPr>
      </w:pPr>
      <w:r w:rsidRPr="00E27A40">
        <w:rPr>
          <w:rFonts w:asciiTheme="minorHAnsi" w:hAnsiTheme="minorHAnsi" w:cstheme="minorHAnsi"/>
          <w:color w:val="auto"/>
          <w:sz w:val="22"/>
        </w:rPr>
        <w:t>II. Rysunki</w:t>
      </w:r>
    </w:p>
    <w:p w14:paraId="73C7641F" w14:textId="77777777" w:rsidR="007029E4" w:rsidRPr="00E27A40" w:rsidRDefault="007029E4" w:rsidP="00F6334A">
      <w:pPr>
        <w:spacing w:after="0" w:line="240" w:lineRule="auto"/>
        <w:rPr>
          <w:rFonts w:asciiTheme="minorHAnsi" w:hAnsiTheme="minorHAnsi" w:cstheme="minorHAnsi"/>
          <w:color w:val="auto"/>
          <w:sz w:val="22"/>
        </w:rPr>
      </w:pPr>
      <w:r w:rsidRPr="00E27A40">
        <w:rPr>
          <w:rFonts w:asciiTheme="minorHAnsi" w:hAnsiTheme="minorHAnsi" w:cstheme="minorHAnsi"/>
          <w:color w:val="auto"/>
          <w:sz w:val="22"/>
        </w:rPr>
        <w:t>33. Rodzaje rysunków omówienie.</w:t>
      </w:r>
    </w:p>
    <w:p w14:paraId="4358EA2E" w14:textId="77777777" w:rsidR="007029E4" w:rsidRPr="00E27A40" w:rsidRDefault="007029E4" w:rsidP="00F6334A">
      <w:pPr>
        <w:spacing w:after="0" w:line="240" w:lineRule="auto"/>
        <w:rPr>
          <w:rFonts w:asciiTheme="minorHAnsi" w:hAnsiTheme="minorHAnsi" w:cstheme="minorHAnsi"/>
          <w:color w:val="auto"/>
          <w:sz w:val="22"/>
        </w:rPr>
      </w:pPr>
      <w:r w:rsidRPr="00E27A40">
        <w:rPr>
          <w:rFonts w:asciiTheme="minorHAnsi" w:hAnsiTheme="minorHAnsi" w:cstheme="minorHAnsi"/>
          <w:color w:val="auto"/>
          <w:sz w:val="22"/>
        </w:rPr>
        <w:t>34. Tworzenie rysunków zestawczych.</w:t>
      </w:r>
    </w:p>
    <w:p w14:paraId="451CB65C" w14:textId="77777777" w:rsidR="007029E4" w:rsidRPr="00E27A40" w:rsidRDefault="007029E4" w:rsidP="00F6334A">
      <w:pPr>
        <w:spacing w:after="0" w:line="240" w:lineRule="auto"/>
        <w:rPr>
          <w:rFonts w:asciiTheme="minorHAnsi" w:hAnsiTheme="minorHAnsi" w:cstheme="minorHAnsi"/>
          <w:color w:val="auto"/>
          <w:sz w:val="22"/>
        </w:rPr>
      </w:pPr>
      <w:r w:rsidRPr="00E27A40">
        <w:rPr>
          <w:rFonts w:asciiTheme="minorHAnsi" w:hAnsiTheme="minorHAnsi" w:cstheme="minorHAnsi"/>
          <w:color w:val="auto"/>
          <w:sz w:val="22"/>
        </w:rPr>
        <w:t>35. Edycja rysunków.</w:t>
      </w:r>
    </w:p>
    <w:p w14:paraId="798CC47B" w14:textId="77777777" w:rsidR="007029E4" w:rsidRPr="00E27A40" w:rsidRDefault="007029E4" w:rsidP="00F6334A">
      <w:pPr>
        <w:spacing w:after="0" w:line="240" w:lineRule="auto"/>
        <w:rPr>
          <w:rFonts w:asciiTheme="minorHAnsi" w:hAnsiTheme="minorHAnsi" w:cstheme="minorHAnsi"/>
          <w:color w:val="auto"/>
          <w:sz w:val="22"/>
        </w:rPr>
      </w:pPr>
      <w:r w:rsidRPr="00E27A40">
        <w:rPr>
          <w:rFonts w:asciiTheme="minorHAnsi" w:hAnsiTheme="minorHAnsi" w:cstheme="minorHAnsi"/>
          <w:color w:val="auto"/>
          <w:sz w:val="22"/>
        </w:rPr>
        <w:t>a. Struktura i właściwości rysunku (rysunek widok element).</w:t>
      </w:r>
    </w:p>
    <w:p w14:paraId="285A9374" w14:textId="77777777" w:rsidR="007029E4" w:rsidRPr="00E27A40" w:rsidRDefault="007029E4" w:rsidP="00F6334A">
      <w:pPr>
        <w:spacing w:after="0" w:line="240" w:lineRule="auto"/>
        <w:rPr>
          <w:rFonts w:asciiTheme="minorHAnsi" w:hAnsiTheme="minorHAnsi" w:cstheme="minorHAnsi"/>
          <w:color w:val="auto"/>
          <w:sz w:val="22"/>
        </w:rPr>
      </w:pPr>
      <w:r w:rsidRPr="00E27A40">
        <w:rPr>
          <w:rFonts w:asciiTheme="minorHAnsi" w:hAnsiTheme="minorHAnsi" w:cstheme="minorHAnsi"/>
          <w:color w:val="auto"/>
          <w:sz w:val="22"/>
        </w:rPr>
        <w:t>b. Dodawanie wymiarów.</w:t>
      </w:r>
    </w:p>
    <w:p w14:paraId="35D78ADB" w14:textId="77777777" w:rsidR="007029E4" w:rsidRPr="00E27A40" w:rsidRDefault="007029E4" w:rsidP="00F6334A">
      <w:pPr>
        <w:spacing w:after="0" w:line="240" w:lineRule="auto"/>
        <w:rPr>
          <w:rFonts w:asciiTheme="minorHAnsi" w:hAnsiTheme="minorHAnsi" w:cstheme="minorHAnsi"/>
          <w:color w:val="auto"/>
          <w:sz w:val="22"/>
        </w:rPr>
      </w:pPr>
      <w:r w:rsidRPr="00E27A40">
        <w:rPr>
          <w:rFonts w:asciiTheme="minorHAnsi" w:hAnsiTheme="minorHAnsi" w:cstheme="minorHAnsi"/>
          <w:color w:val="auto"/>
          <w:sz w:val="22"/>
        </w:rPr>
        <w:t>c. Dodawanie i edycja oznaczeń.</w:t>
      </w:r>
    </w:p>
    <w:p w14:paraId="28F6B280" w14:textId="77777777" w:rsidR="007029E4" w:rsidRPr="00E27A40" w:rsidRDefault="007029E4" w:rsidP="00F6334A">
      <w:pPr>
        <w:spacing w:after="0" w:line="240" w:lineRule="auto"/>
        <w:rPr>
          <w:rFonts w:asciiTheme="minorHAnsi" w:hAnsiTheme="minorHAnsi" w:cstheme="minorHAnsi"/>
          <w:color w:val="auto"/>
          <w:sz w:val="22"/>
        </w:rPr>
      </w:pPr>
      <w:r w:rsidRPr="00E27A40">
        <w:rPr>
          <w:rFonts w:asciiTheme="minorHAnsi" w:hAnsiTheme="minorHAnsi" w:cstheme="minorHAnsi"/>
          <w:color w:val="auto"/>
          <w:sz w:val="22"/>
        </w:rPr>
        <w:t>d. Dodawanie przekrojów, widoków, detali.</w:t>
      </w:r>
    </w:p>
    <w:p w14:paraId="1B2AA228" w14:textId="77777777" w:rsidR="007029E4" w:rsidRPr="00E27A40" w:rsidRDefault="007029E4" w:rsidP="00F6334A">
      <w:pPr>
        <w:spacing w:after="0" w:line="240" w:lineRule="auto"/>
        <w:rPr>
          <w:rFonts w:asciiTheme="minorHAnsi" w:hAnsiTheme="minorHAnsi" w:cstheme="minorHAnsi"/>
          <w:color w:val="auto"/>
          <w:sz w:val="22"/>
        </w:rPr>
      </w:pPr>
      <w:r w:rsidRPr="00E27A40">
        <w:rPr>
          <w:rFonts w:asciiTheme="minorHAnsi" w:hAnsiTheme="minorHAnsi" w:cstheme="minorHAnsi"/>
          <w:color w:val="auto"/>
          <w:sz w:val="22"/>
        </w:rPr>
        <w:t>36. Tworzenie rysunków warsztatowych.</w:t>
      </w:r>
    </w:p>
    <w:p w14:paraId="4D9BA136" w14:textId="77777777" w:rsidR="007029E4" w:rsidRPr="00E27A40" w:rsidRDefault="007029E4" w:rsidP="00F6334A">
      <w:pPr>
        <w:spacing w:after="0" w:line="240" w:lineRule="auto"/>
        <w:rPr>
          <w:rFonts w:asciiTheme="minorHAnsi" w:hAnsiTheme="minorHAnsi" w:cstheme="minorHAnsi"/>
          <w:color w:val="auto"/>
          <w:sz w:val="22"/>
        </w:rPr>
      </w:pPr>
      <w:r w:rsidRPr="00E27A40">
        <w:rPr>
          <w:rFonts w:asciiTheme="minorHAnsi" w:hAnsiTheme="minorHAnsi" w:cstheme="minorHAnsi"/>
          <w:color w:val="auto"/>
          <w:sz w:val="22"/>
        </w:rPr>
        <w:t>37. Tworzenie rysunków zbrojenia.</w:t>
      </w:r>
    </w:p>
    <w:p w14:paraId="668475CC" w14:textId="77777777" w:rsidR="007029E4" w:rsidRPr="00E27A40" w:rsidRDefault="007029E4" w:rsidP="00F6334A">
      <w:pPr>
        <w:spacing w:after="0" w:line="240" w:lineRule="auto"/>
        <w:rPr>
          <w:rFonts w:asciiTheme="minorHAnsi" w:hAnsiTheme="minorHAnsi" w:cstheme="minorHAnsi"/>
          <w:color w:val="auto"/>
          <w:sz w:val="22"/>
        </w:rPr>
      </w:pPr>
      <w:r w:rsidRPr="00E27A40">
        <w:rPr>
          <w:rFonts w:asciiTheme="minorHAnsi" w:hAnsiTheme="minorHAnsi" w:cstheme="minorHAnsi"/>
          <w:color w:val="auto"/>
          <w:sz w:val="22"/>
        </w:rPr>
        <w:t>38. Praca z listą rysunków.</w:t>
      </w:r>
    </w:p>
    <w:p w14:paraId="02A80382" w14:textId="77777777" w:rsidR="007029E4" w:rsidRPr="00E27A40" w:rsidRDefault="007029E4" w:rsidP="00F6334A">
      <w:pPr>
        <w:spacing w:after="0" w:line="240" w:lineRule="auto"/>
        <w:rPr>
          <w:rFonts w:asciiTheme="minorHAnsi" w:hAnsiTheme="minorHAnsi" w:cstheme="minorHAnsi"/>
          <w:color w:val="auto"/>
          <w:sz w:val="22"/>
        </w:rPr>
      </w:pPr>
      <w:r w:rsidRPr="00E27A40">
        <w:rPr>
          <w:rFonts w:asciiTheme="minorHAnsi" w:hAnsiTheme="minorHAnsi" w:cstheme="minorHAnsi"/>
          <w:color w:val="auto"/>
          <w:sz w:val="22"/>
        </w:rPr>
        <w:t>a. Aktualizacja, zamrażanie, zamykanie rysunków.</w:t>
      </w:r>
    </w:p>
    <w:p w14:paraId="029B3107" w14:textId="77777777" w:rsidR="007029E4" w:rsidRPr="00E27A40" w:rsidRDefault="007029E4" w:rsidP="00F6334A">
      <w:pPr>
        <w:spacing w:after="0" w:line="240" w:lineRule="auto"/>
        <w:rPr>
          <w:rFonts w:asciiTheme="minorHAnsi" w:hAnsiTheme="minorHAnsi" w:cstheme="minorHAnsi"/>
          <w:color w:val="auto"/>
          <w:sz w:val="22"/>
        </w:rPr>
      </w:pPr>
      <w:r w:rsidRPr="00E27A40">
        <w:rPr>
          <w:rFonts w:asciiTheme="minorHAnsi" w:hAnsiTheme="minorHAnsi" w:cstheme="minorHAnsi"/>
          <w:color w:val="auto"/>
          <w:sz w:val="22"/>
        </w:rPr>
        <w:t>b. Rewizje.</w:t>
      </w:r>
    </w:p>
    <w:p w14:paraId="16B47FC3" w14:textId="77777777" w:rsidR="007029E4" w:rsidRPr="00E27A40" w:rsidRDefault="007029E4" w:rsidP="00F6334A">
      <w:pPr>
        <w:spacing w:after="0" w:line="240" w:lineRule="auto"/>
        <w:rPr>
          <w:rFonts w:asciiTheme="minorHAnsi" w:hAnsiTheme="minorHAnsi" w:cstheme="minorHAnsi"/>
          <w:color w:val="auto"/>
          <w:sz w:val="22"/>
        </w:rPr>
      </w:pPr>
      <w:r w:rsidRPr="00E27A40">
        <w:rPr>
          <w:rFonts w:asciiTheme="minorHAnsi" w:hAnsiTheme="minorHAnsi" w:cstheme="minorHAnsi"/>
          <w:color w:val="auto"/>
          <w:sz w:val="22"/>
        </w:rPr>
        <w:t>c. Filtrowanie listy rysunków.</w:t>
      </w:r>
    </w:p>
    <w:p w14:paraId="25961861" w14:textId="77777777" w:rsidR="007029E4" w:rsidRPr="00E27A40" w:rsidRDefault="007029E4" w:rsidP="00F6334A">
      <w:pPr>
        <w:spacing w:after="0" w:line="240" w:lineRule="auto"/>
        <w:rPr>
          <w:rFonts w:asciiTheme="minorHAnsi" w:hAnsiTheme="minorHAnsi" w:cstheme="minorHAnsi"/>
          <w:color w:val="auto"/>
          <w:sz w:val="22"/>
        </w:rPr>
      </w:pPr>
      <w:r w:rsidRPr="00E27A40">
        <w:rPr>
          <w:rFonts w:asciiTheme="minorHAnsi" w:hAnsiTheme="minorHAnsi" w:cstheme="minorHAnsi"/>
          <w:color w:val="auto"/>
          <w:sz w:val="22"/>
        </w:rPr>
        <w:t>39. Klonowanie rysunków.</w:t>
      </w:r>
    </w:p>
    <w:p w14:paraId="0A320A77" w14:textId="77777777" w:rsidR="007029E4" w:rsidRPr="00E27A40" w:rsidRDefault="007029E4" w:rsidP="00F6334A">
      <w:pPr>
        <w:spacing w:after="0" w:line="240" w:lineRule="auto"/>
        <w:rPr>
          <w:rFonts w:asciiTheme="minorHAnsi" w:hAnsiTheme="minorHAnsi" w:cstheme="minorHAnsi"/>
          <w:color w:val="auto"/>
          <w:sz w:val="22"/>
        </w:rPr>
      </w:pPr>
      <w:r w:rsidRPr="00E27A40">
        <w:rPr>
          <w:rFonts w:asciiTheme="minorHAnsi" w:hAnsiTheme="minorHAnsi" w:cstheme="minorHAnsi"/>
          <w:color w:val="auto"/>
          <w:sz w:val="22"/>
        </w:rPr>
        <w:t>40. Rysunek zbiorczy.</w:t>
      </w:r>
    </w:p>
    <w:p w14:paraId="3CC83499" w14:textId="77777777" w:rsidR="007029E4" w:rsidRPr="00E27A40" w:rsidRDefault="007029E4" w:rsidP="00F6334A">
      <w:pPr>
        <w:spacing w:after="0" w:line="240" w:lineRule="auto"/>
        <w:rPr>
          <w:rFonts w:asciiTheme="minorHAnsi" w:hAnsiTheme="minorHAnsi" w:cstheme="minorHAnsi"/>
          <w:color w:val="auto"/>
          <w:sz w:val="22"/>
        </w:rPr>
      </w:pPr>
      <w:r w:rsidRPr="00E27A40">
        <w:rPr>
          <w:rFonts w:asciiTheme="minorHAnsi" w:hAnsiTheme="minorHAnsi" w:cstheme="minorHAnsi"/>
          <w:color w:val="auto"/>
          <w:sz w:val="22"/>
        </w:rPr>
        <w:t>41. Drukowanie rysunków.</w:t>
      </w:r>
    </w:p>
    <w:p w14:paraId="6796A25A" w14:textId="77777777" w:rsidR="007029E4" w:rsidRPr="00E27A40" w:rsidRDefault="007029E4" w:rsidP="00F6334A">
      <w:pPr>
        <w:spacing w:after="0" w:line="240" w:lineRule="auto"/>
        <w:rPr>
          <w:rFonts w:asciiTheme="minorHAnsi" w:hAnsiTheme="minorHAnsi" w:cstheme="minorHAnsi"/>
          <w:color w:val="auto"/>
          <w:sz w:val="22"/>
        </w:rPr>
      </w:pPr>
    </w:p>
    <w:p w14:paraId="23603B19" w14:textId="77777777" w:rsidR="00E24CC6" w:rsidRPr="000B166F" w:rsidRDefault="00E24CC6" w:rsidP="00E24CC6">
      <w:pPr>
        <w:spacing w:after="0" w:line="240" w:lineRule="auto"/>
        <w:rPr>
          <w:rFonts w:asciiTheme="minorHAnsi" w:hAnsiTheme="minorHAnsi" w:cstheme="minorHAnsi"/>
          <w:color w:val="auto"/>
          <w:sz w:val="22"/>
        </w:rPr>
      </w:pPr>
      <w:r w:rsidRPr="000B166F">
        <w:rPr>
          <w:rFonts w:asciiTheme="minorHAnsi" w:hAnsiTheme="minorHAnsi" w:cstheme="minorHAnsi"/>
          <w:color w:val="auto"/>
          <w:sz w:val="22"/>
        </w:rPr>
        <w:t>Wykonawca zobowiązany jest do przygotowania szczegółowego programu szkolenia (program musi być zaakceptowany przez Zamawiającego). Wykonawca będzie miał możliwość konsultacji z przedstawicielem Zamawiającego szczegółowych treści szkolenia.</w:t>
      </w:r>
    </w:p>
    <w:p w14:paraId="23F25980" w14:textId="77777777" w:rsidR="00E24CC6" w:rsidRDefault="00E24CC6" w:rsidP="00F6334A">
      <w:pPr>
        <w:spacing w:after="0" w:line="240" w:lineRule="auto"/>
        <w:rPr>
          <w:rFonts w:asciiTheme="minorHAnsi" w:hAnsiTheme="minorHAnsi" w:cstheme="minorHAnsi"/>
          <w:color w:val="auto"/>
          <w:sz w:val="22"/>
        </w:rPr>
      </w:pPr>
    </w:p>
    <w:p w14:paraId="18DF4F8F" w14:textId="545D8CE0" w:rsidR="007029E4" w:rsidRPr="00E27A40" w:rsidRDefault="007029E4" w:rsidP="00F6334A">
      <w:pPr>
        <w:spacing w:after="0" w:line="240" w:lineRule="auto"/>
        <w:rPr>
          <w:rFonts w:asciiTheme="minorHAnsi" w:hAnsiTheme="minorHAnsi" w:cstheme="minorHAnsi"/>
          <w:b/>
          <w:color w:val="auto"/>
          <w:sz w:val="22"/>
        </w:rPr>
      </w:pPr>
      <w:r w:rsidRPr="00E27A40">
        <w:rPr>
          <w:rFonts w:asciiTheme="minorHAnsi" w:hAnsiTheme="minorHAnsi" w:cstheme="minorHAnsi"/>
          <w:color w:val="auto"/>
          <w:sz w:val="22"/>
        </w:rPr>
        <w:t>Za edycję szkolenia</w:t>
      </w:r>
      <w:r w:rsidRPr="00E27A40">
        <w:rPr>
          <w:rFonts w:asciiTheme="minorHAnsi" w:hAnsiTheme="minorHAnsi" w:cstheme="minorHAnsi"/>
          <w:b/>
          <w:color w:val="auto"/>
          <w:sz w:val="22"/>
        </w:rPr>
        <w:t xml:space="preserve"> Obsługa programu TEKLA </w:t>
      </w:r>
      <w:proofErr w:type="spellStart"/>
      <w:r w:rsidRPr="00E27A40">
        <w:rPr>
          <w:rFonts w:asciiTheme="minorHAnsi" w:hAnsiTheme="minorHAnsi" w:cstheme="minorHAnsi"/>
          <w:b/>
          <w:color w:val="auto"/>
          <w:sz w:val="22"/>
        </w:rPr>
        <w:t>Structures</w:t>
      </w:r>
      <w:proofErr w:type="spellEnd"/>
      <w:r w:rsidRPr="00E27A40">
        <w:rPr>
          <w:rFonts w:asciiTheme="minorHAnsi" w:hAnsiTheme="minorHAnsi" w:cstheme="minorHAnsi"/>
          <w:b/>
          <w:color w:val="auto"/>
          <w:sz w:val="22"/>
        </w:rPr>
        <w:t xml:space="preserve"> </w:t>
      </w:r>
      <w:r w:rsidRPr="00E27A40">
        <w:rPr>
          <w:rFonts w:asciiTheme="minorHAnsi" w:hAnsiTheme="minorHAnsi" w:cstheme="minorHAnsi"/>
          <w:color w:val="auto"/>
          <w:sz w:val="22"/>
        </w:rPr>
        <w:t>uznaje się</w:t>
      </w:r>
      <w:r w:rsidRPr="00E27A40">
        <w:rPr>
          <w:rFonts w:asciiTheme="minorHAnsi" w:hAnsiTheme="minorHAnsi" w:cstheme="minorHAnsi"/>
          <w:b/>
          <w:color w:val="auto"/>
          <w:sz w:val="22"/>
        </w:rPr>
        <w:t xml:space="preserve">: </w:t>
      </w:r>
    </w:p>
    <w:p w14:paraId="5CFD0C2C" w14:textId="1BC289E9" w:rsidR="007029E4" w:rsidRPr="00E24CC6" w:rsidRDefault="007029E4" w:rsidP="00CD2BB2">
      <w:pPr>
        <w:pStyle w:val="Akapitzlist"/>
        <w:numPr>
          <w:ilvl w:val="0"/>
          <w:numId w:val="4"/>
        </w:numPr>
        <w:spacing w:after="0" w:line="240" w:lineRule="auto"/>
        <w:ind w:right="0"/>
        <w:rPr>
          <w:rFonts w:asciiTheme="minorHAnsi" w:hAnsiTheme="minorHAnsi" w:cstheme="minorHAnsi"/>
          <w:color w:val="auto"/>
          <w:sz w:val="22"/>
        </w:rPr>
      </w:pPr>
      <w:r w:rsidRPr="00E24CC6">
        <w:rPr>
          <w:rFonts w:asciiTheme="minorHAnsi" w:hAnsiTheme="minorHAnsi" w:cstheme="minorHAnsi"/>
          <w:color w:val="auto"/>
          <w:sz w:val="22"/>
        </w:rPr>
        <w:t xml:space="preserve">Szkolenie </w:t>
      </w:r>
      <w:r w:rsidRPr="00E24CC6">
        <w:rPr>
          <w:rFonts w:asciiTheme="minorHAnsi" w:hAnsiTheme="minorHAnsi" w:cstheme="minorHAnsi"/>
          <w:b/>
          <w:color w:val="auto"/>
          <w:sz w:val="22"/>
        </w:rPr>
        <w:t xml:space="preserve">Obsługa programu TEKLA </w:t>
      </w:r>
      <w:proofErr w:type="spellStart"/>
      <w:r w:rsidRPr="00E24CC6">
        <w:rPr>
          <w:rFonts w:asciiTheme="minorHAnsi" w:hAnsiTheme="minorHAnsi" w:cstheme="minorHAnsi"/>
          <w:b/>
          <w:color w:val="auto"/>
          <w:sz w:val="22"/>
        </w:rPr>
        <w:t>Structures</w:t>
      </w:r>
      <w:proofErr w:type="spellEnd"/>
      <w:r w:rsidRPr="00E24CC6">
        <w:rPr>
          <w:rFonts w:asciiTheme="minorHAnsi" w:hAnsiTheme="minorHAnsi" w:cstheme="minorHAnsi"/>
          <w:b/>
          <w:color w:val="auto"/>
          <w:sz w:val="22"/>
        </w:rPr>
        <w:t xml:space="preserve"> </w:t>
      </w:r>
      <w:r w:rsidR="00C06E8C" w:rsidRPr="00E24CC6">
        <w:rPr>
          <w:rFonts w:asciiTheme="minorHAnsi" w:hAnsiTheme="minorHAnsi" w:cstheme="minorHAnsi"/>
          <w:color w:val="auto"/>
          <w:sz w:val="22"/>
        </w:rPr>
        <w:t>trwające 3 dni szkoleniowe, po jednym dniu</w:t>
      </w:r>
      <w:r w:rsidRPr="00E24CC6">
        <w:rPr>
          <w:rFonts w:asciiTheme="minorHAnsi" w:hAnsiTheme="minorHAnsi" w:cstheme="minorHAnsi"/>
          <w:color w:val="auto"/>
          <w:sz w:val="22"/>
        </w:rPr>
        <w:t xml:space="preserve"> w tygodniu.</w:t>
      </w:r>
      <w:r w:rsidR="00E24CC6" w:rsidRPr="00E24CC6">
        <w:rPr>
          <w:rFonts w:asciiTheme="minorHAnsi" w:hAnsiTheme="minorHAnsi" w:cstheme="minorHAnsi"/>
          <w:color w:val="auto"/>
          <w:sz w:val="22"/>
        </w:rPr>
        <w:t xml:space="preserve"> </w:t>
      </w:r>
      <w:r w:rsidRPr="00E24CC6">
        <w:rPr>
          <w:rFonts w:asciiTheme="minorHAnsi" w:hAnsiTheme="minorHAnsi" w:cstheme="minorHAnsi"/>
          <w:color w:val="auto"/>
          <w:sz w:val="22"/>
        </w:rPr>
        <w:t xml:space="preserve">Za dzień szkoleniowy przyjmuje się 8 godzin lekcyjnych (45 min). </w:t>
      </w:r>
    </w:p>
    <w:p w14:paraId="72C8EA38" w14:textId="29127962" w:rsidR="007029E4" w:rsidRDefault="007029E4" w:rsidP="00F6334A">
      <w:pPr>
        <w:pStyle w:val="Akapitzlist"/>
        <w:numPr>
          <w:ilvl w:val="0"/>
          <w:numId w:val="4"/>
        </w:numPr>
        <w:spacing w:after="0" w:line="240" w:lineRule="auto"/>
        <w:ind w:right="0"/>
        <w:rPr>
          <w:rFonts w:asciiTheme="minorHAnsi" w:hAnsiTheme="minorHAnsi" w:cstheme="minorHAnsi"/>
          <w:color w:val="auto"/>
          <w:sz w:val="22"/>
        </w:rPr>
      </w:pPr>
      <w:r w:rsidRPr="00E27A40">
        <w:rPr>
          <w:rFonts w:asciiTheme="minorHAnsi" w:hAnsiTheme="minorHAnsi" w:cstheme="minorHAnsi"/>
          <w:color w:val="auto"/>
          <w:sz w:val="22"/>
        </w:rPr>
        <w:t>Szkolenia, prowadzone w języku polskim, zo</w:t>
      </w:r>
      <w:r w:rsidR="00C06E8C">
        <w:rPr>
          <w:rFonts w:asciiTheme="minorHAnsi" w:hAnsiTheme="minorHAnsi" w:cstheme="minorHAnsi"/>
          <w:color w:val="auto"/>
          <w:sz w:val="22"/>
        </w:rPr>
        <w:t>staną zrealizowane w latach 2020</w:t>
      </w:r>
      <w:r w:rsidRPr="00E27A40">
        <w:rPr>
          <w:rFonts w:asciiTheme="minorHAnsi" w:hAnsiTheme="minorHAnsi" w:cstheme="minorHAnsi"/>
          <w:color w:val="auto"/>
          <w:sz w:val="22"/>
        </w:rPr>
        <w:t>-202</w:t>
      </w:r>
      <w:r w:rsidR="00C06E8C">
        <w:rPr>
          <w:rFonts w:asciiTheme="minorHAnsi" w:hAnsiTheme="minorHAnsi" w:cstheme="minorHAnsi"/>
          <w:color w:val="auto"/>
          <w:sz w:val="22"/>
        </w:rPr>
        <w:t>3</w:t>
      </w:r>
      <w:r w:rsidRPr="00E27A40">
        <w:rPr>
          <w:rFonts w:asciiTheme="minorHAnsi" w:hAnsiTheme="minorHAnsi" w:cstheme="minorHAnsi"/>
          <w:color w:val="auto"/>
          <w:sz w:val="22"/>
        </w:rPr>
        <w:t xml:space="preserve"> </w:t>
      </w:r>
      <w:r w:rsidR="00E24CC6" w:rsidRPr="00AC0F92">
        <w:rPr>
          <w:rFonts w:asciiTheme="minorHAnsi" w:hAnsiTheme="minorHAnsi" w:cstheme="minorHAnsi"/>
          <w:color w:val="auto"/>
          <w:sz w:val="22"/>
        </w:rPr>
        <w:t xml:space="preserve">dla </w:t>
      </w:r>
      <w:r w:rsidR="00E24CC6">
        <w:rPr>
          <w:rFonts w:asciiTheme="minorHAnsi" w:hAnsiTheme="minorHAnsi" w:cstheme="minorHAnsi"/>
          <w:color w:val="auto"/>
          <w:sz w:val="22"/>
        </w:rPr>
        <w:t>trzech</w:t>
      </w:r>
      <w:r w:rsidR="00E24CC6" w:rsidRPr="00AC0F92">
        <w:rPr>
          <w:rFonts w:asciiTheme="minorHAnsi" w:hAnsiTheme="minorHAnsi" w:cstheme="minorHAnsi"/>
          <w:color w:val="auto"/>
          <w:sz w:val="22"/>
        </w:rPr>
        <w:t xml:space="preserve"> </w:t>
      </w:r>
      <w:r w:rsidR="00E24CC6" w:rsidRPr="00AC0F92">
        <w:rPr>
          <w:rFonts w:asciiTheme="minorHAnsi" w:hAnsiTheme="minorHAnsi" w:cstheme="minorHAnsi"/>
          <w:color w:val="auto"/>
          <w:sz w:val="22"/>
        </w:rPr>
        <w:br/>
        <w:t>10-osobow</w:t>
      </w:r>
      <w:r w:rsidR="00E24CC6">
        <w:rPr>
          <w:rFonts w:asciiTheme="minorHAnsi" w:hAnsiTheme="minorHAnsi" w:cstheme="minorHAnsi"/>
          <w:color w:val="auto"/>
          <w:sz w:val="22"/>
        </w:rPr>
        <w:t>ych</w:t>
      </w:r>
      <w:r w:rsidR="00E24CC6" w:rsidRPr="00AC0F92">
        <w:rPr>
          <w:rFonts w:asciiTheme="minorHAnsi" w:hAnsiTheme="minorHAnsi" w:cstheme="minorHAnsi"/>
          <w:color w:val="auto"/>
          <w:sz w:val="22"/>
        </w:rPr>
        <w:t xml:space="preserve"> grup szkoleniow</w:t>
      </w:r>
      <w:r w:rsidR="00E24CC6">
        <w:rPr>
          <w:rFonts w:asciiTheme="minorHAnsi" w:hAnsiTheme="minorHAnsi" w:cstheme="minorHAnsi"/>
          <w:color w:val="auto"/>
          <w:sz w:val="22"/>
        </w:rPr>
        <w:t>ych</w:t>
      </w:r>
      <w:r w:rsidR="00E24CC6" w:rsidRPr="00AC0F92">
        <w:rPr>
          <w:rFonts w:asciiTheme="minorHAnsi" w:hAnsiTheme="minorHAnsi" w:cstheme="minorHAnsi"/>
          <w:color w:val="auto"/>
          <w:sz w:val="22"/>
        </w:rPr>
        <w:t>.</w:t>
      </w:r>
      <w:r w:rsidRPr="00E27A40">
        <w:rPr>
          <w:rFonts w:asciiTheme="minorHAnsi" w:hAnsiTheme="minorHAnsi" w:cstheme="minorHAnsi"/>
          <w:color w:val="auto"/>
          <w:sz w:val="22"/>
        </w:rPr>
        <w:t xml:space="preserve"> Za wybór uczestników szkoleń odpowiada Zamawiający. </w:t>
      </w:r>
    </w:p>
    <w:p w14:paraId="1BB75316" w14:textId="25E30B53" w:rsidR="00E24CC6" w:rsidRDefault="00E24CC6" w:rsidP="00E24CC6">
      <w:pPr>
        <w:spacing w:after="0" w:line="240" w:lineRule="auto"/>
        <w:ind w:right="0"/>
        <w:rPr>
          <w:rFonts w:asciiTheme="minorHAnsi" w:hAnsiTheme="minorHAnsi" w:cstheme="minorHAnsi"/>
          <w:color w:val="auto"/>
          <w:sz w:val="22"/>
        </w:rPr>
      </w:pPr>
    </w:p>
    <w:p w14:paraId="4684367D" w14:textId="205E2FE4" w:rsidR="00E24CC6" w:rsidRDefault="00E24CC6" w:rsidP="00E24CC6">
      <w:pPr>
        <w:spacing w:after="0" w:line="240" w:lineRule="auto"/>
        <w:rPr>
          <w:rFonts w:asciiTheme="minorHAnsi" w:hAnsiTheme="minorHAnsi" w:cstheme="minorHAnsi"/>
          <w:bCs/>
          <w:color w:val="auto"/>
          <w:sz w:val="22"/>
        </w:rPr>
      </w:pPr>
      <w:r>
        <w:rPr>
          <w:rFonts w:asciiTheme="minorHAnsi" w:hAnsiTheme="minorHAnsi" w:cstheme="minorHAnsi"/>
          <w:bCs/>
          <w:color w:val="auto"/>
          <w:sz w:val="22"/>
          <w:u w:val="single"/>
        </w:rPr>
        <w:t>Uwaga:</w:t>
      </w:r>
      <w:r>
        <w:rPr>
          <w:rFonts w:asciiTheme="minorHAnsi" w:hAnsiTheme="minorHAnsi" w:cstheme="minorHAnsi"/>
          <w:bCs/>
          <w:color w:val="auto"/>
          <w:sz w:val="22"/>
        </w:rPr>
        <w:t> Zamawiający dopuszcza możliwość prowadzenia szkolenia w formie e-learningu, ale jedynie w czasie i w przypadku, gdy z powodu sytuacji epidemicznej szkolenie nie będzie mogło się odbyć w tradycyjnej formie.</w:t>
      </w:r>
    </w:p>
    <w:p w14:paraId="592B42E8" w14:textId="2A1C7433" w:rsidR="00E24CC6" w:rsidRDefault="00E24CC6" w:rsidP="00E24CC6">
      <w:pPr>
        <w:spacing w:after="0" w:line="240" w:lineRule="auto"/>
        <w:rPr>
          <w:rFonts w:asciiTheme="minorHAnsi" w:hAnsiTheme="minorHAnsi" w:cstheme="minorHAnsi"/>
          <w:bCs/>
          <w:color w:val="auto"/>
          <w:sz w:val="22"/>
        </w:rPr>
      </w:pPr>
      <w:r w:rsidRPr="00203F73">
        <w:rPr>
          <w:rFonts w:asciiTheme="minorHAnsi" w:hAnsiTheme="minorHAnsi" w:cstheme="minorHAnsi"/>
          <w:bCs/>
          <w:color w:val="auto"/>
          <w:sz w:val="22"/>
        </w:rPr>
        <w:t>Zmiana formy szkolenia na e-learning wymaga uprzedniej pisemnej zgody Zamawiającego.</w:t>
      </w:r>
    </w:p>
    <w:p w14:paraId="20A28FB6" w14:textId="17700206" w:rsidR="0012367D" w:rsidRDefault="0012367D" w:rsidP="00E24CC6">
      <w:pPr>
        <w:spacing w:after="0" w:line="240" w:lineRule="auto"/>
        <w:rPr>
          <w:rFonts w:asciiTheme="minorHAnsi" w:hAnsiTheme="minorHAnsi" w:cstheme="minorHAnsi"/>
          <w:bCs/>
          <w:color w:val="auto"/>
          <w:sz w:val="22"/>
        </w:rPr>
      </w:pPr>
    </w:p>
    <w:p w14:paraId="3F0A6FE7" w14:textId="0E73D4F3" w:rsidR="0012367D" w:rsidRDefault="0012367D" w:rsidP="00E24CC6">
      <w:pPr>
        <w:spacing w:after="0" w:line="240" w:lineRule="auto"/>
        <w:rPr>
          <w:rFonts w:asciiTheme="minorHAnsi" w:hAnsiTheme="minorHAnsi" w:cstheme="minorHAnsi"/>
          <w:bCs/>
          <w:color w:val="auto"/>
          <w:sz w:val="22"/>
        </w:rPr>
      </w:pPr>
    </w:p>
    <w:p w14:paraId="0CBD3490" w14:textId="77777777" w:rsidR="0012367D" w:rsidRPr="00203F73" w:rsidRDefault="0012367D" w:rsidP="00E24CC6">
      <w:pPr>
        <w:spacing w:after="0" w:line="240" w:lineRule="auto"/>
        <w:rPr>
          <w:rFonts w:asciiTheme="minorHAnsi" w:hAnsiTheme="minorHAnsi" w:cstheme="minorHAnsi"/>
          <w:bCs/>
          <w:color w:val="auto"/>
          <w:sz w:val="22"/>
        </w:rPr>
      </w:pPr>
    </w:p>
    <w:p w14:paraId="20CE5850" w14:textId="77777777" w:rsidR="007029E4" w:rsidRPr="00E27A40" w:rsidRDefault="007029E4" w:rsidP="00F6334A">
      <w:pPr>
        <w:spacing w:after="0" w:line="240" w:lineRule="auto"/>
        <w:rPr>
          <w:rFonts w:asciiTheme="minorHAnsi" w:hAnsiTheme="minorHAnsi" w:cstheme="minorHAnsi"/>
          <w:color w:val="auto"/>
          <w:sz w:val="22"/>
        </w:rPr>
      </w:pPr>
    </w:p>
    <w:tbl>
      <w:tblPr>
        <w:tblStyle w:val="Tabela-Siatka"/>
        <w:tblW w:w="0" w:type="auto"/>
        <w:shd w:val="clear" w:color="auto" w:fill="C5E0B3" w:themeFill="accent6" w:themeFillTint="66"/>
        <w:tblLook w:val="04A0" w:firstRow="1" w:lastRow="0" w:firstColumn="1" w:lastColumn="0" w:noHBand="0" w:noVBand="1"/>
      </w:tblPr>
      <w:tblGrid>
        <w:gridCol w:w="9060"/>
      </w:tblGrid>
      <w:tr w:rsidR="00E27A40" w:rsidRPr="00E27A40" w14:paraId="5FCCB570" w14:textId="77777777" w:rsidTr="003E61E3">
        <w:tc>
          <w:tcPr>
            <w:tcW w:w="90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5E0B3" w:themeFill="accent6" w:themeFillTint="66"/>
            <w:hideMark/>
          </w:tcPr>
          <w:p w14:paraId="271EB32E" w14:textId="77777777" w:rsidR="007029E4" w:rsidRPr="00E27A40" w:rsidRDefault="007029E4" w:rsidP="00F6334A">
            <w:pPr>
              <w:spacing w:after="0" w:line="240" w:lineRule="auto"/>
              <w:jc w:val="center"/>
              <w:rPr>
                <w:rFonts w:asciiTheme="minorHAnsi" w:hAnsiTheme="minorHAnsi" w:cstheme="minorHAnsi"/>
                <w:b/>
                <w:color w:val="auto"/>
                <w:sz w:val="22"/>
              </w:rPr>
            </w:pPr>
            <w:r w:rsidRPr="00E27A40">
              <w:rPr>
                <w:rFonts w:asciiTheme="minorHAnsi" w:hAnsiTheme="minorHAnsi" w:cstheme="minorHAnsi"/>
                <w:b/>
                <w:color w:val="auto"/>
                <w:sz w:val="22"/>
              </w:rPr>
              <w:lastRenderedPageBreak/>
              <w:t>Terminarz</w:t>
            </w:r>
          </w:p>
        </w:tc>
      </w:tr>
    </w:tbl>
    <w:p w14:paraId="774C5EAA" w14:textId="77777777" w:rsidR="003E61E3" w:rsidRPr="00AC0F92" w:rsidRDefault="003E61E3" w:rsidP="003E61E3">
      <w:pPr>
        <w:spacing w:after="0" w:line="240" w:lineRule="auto"/>
        <w:rPr>
          <w:rFonts w:asciiTheme="minorHAnsi" w:hAnsiTheme="minorHAnsi" w:cstheme="minorHAnsi"/>
          <w:b/>
          <w:color w:val="auto"/>
          <w:sz w:val="22"/>
          <w:lang w:eastAsia="en-US"/>
        </w:rPr>
      </w:pPr>
    </w:p>
    <w:p w14:paraId="47D89941" w14:textId="77777777" w:rsidR="003E61E3" w:rsidRPr="000B166F" w:rsidRDefault="003E61E3" w:rsidP="003E61E3">
      <w:pPr>
        <w:spacing w:after="0" w:line="240" w:lineRule="auto"/>
        <w:rPr>
          <w:rFonts w:asciiTheme="minorHAnsi" w:hAnsiTheme="minorHAnsi" w:cstheme="minorHAnsi"/>
          <w:color w:val="auto"/>
          <w:sz w:val="22"/>
        </w:rPr>
      </w:pPr>
      <w:r w:rsidRPr="000B166F">
        <w:rPr>
          <w:rFonts w:asciiTheme="minorHAnsi" w:hAnsiTheme="minorHAnsi" w:cstheme="minorHAnsi"/>
          <w:color w:val="auto"/>
          <w:sz w:val="22"/>
        </w:rPr>
        <w:t>•</w:t>
      </w:r>
      <w:r w:rsidRPr="000B166F">
        <w:rPr>
          <w:rFonts w:asciiTheme="minorHAnsi" w:hAnsiTheme="minorHAnsi" w:cstheme="minorHAnsi"/>
          <w:color w:val="auto"/>
          <w:sz w:val="22"/>
        </w:rPr>
        <w:tab/>
        <w:t xml:space="preserve">Zamawiający opracuje harmonogram szczegółowy szkoleń i prześle go Wykonawcy do akceptacji najpóźniej na 10 dni roboczych przed rozpoczęciem każdego szkolenia. </w:t>
      </w:r>
    </w:p>
    <w:p w14:paraId="5B7C2DA6" w14:textId="38A1A20C" w:rsidR="003E61E3" w:rsidRPr="000B166F" w:rsidRDefault="003E61E3" w:rsidP="003E61E3">
      <w:pPr>
        <w:spacing w:after="0" w:line="240" w:lineRule="auto"/>
        <w:rPr>
          <w:rFonts w:asciiTheme="minorHAnsi" w:hAnsiTheme="minorHAnsi" w:cstheme="minorHAnsi"/>
          <w:color w:val="auto"/>
          <w:sz w:val="22"/>
        </w:rPr>
      </w:pPr>
      <w:r w:rsidRPr="000B166F">
        <w:rPr>
          <w:rFonts w:asciiTheme="minorHAnsi" w:hAnsiTheme="minorHAnsi" w:cstheme="minorHAnsi"/>
          <w:color w:val="auto"/>
          <w:sz w:val="22"/>
        </w:rPr>
        <w:t>•</w:t>
      </w:r>
      <w:r w:rsidRPr="000B166F">
        <w:rPr>
          <w:rFonts w:asciiTheme="minorHAnsi" w:hAnsiTheme="minorHAnsi" w:cstheme="minorHAnsi"/>
          <w:color w:val="auto"/>
          <w:sz w:val="22"/>
        </w:rPr>
        <w:tab/>
        <w:t>Szkolenia odbywać się będą w ustalony</w:t>
      </w:r>
      <w:r>
        <w:rPr>
          <w:rFonts w:asciiTheme="minorHAnsi" w:hAnsiTheme="minorHAnsi" w:cstheme="minorHAnsi"/>
          <w:color w:val="auto"/>
          <w:sz w:val="22"/>
        </w:rPr>
        <w:t>m</w:t>
      </w:r>
      <w:r w:rsidRPr="000B166F">
        <w:rPr>
          <w:rFonts w:asciiTheme="minorHAnsi" w:hAnsiTheme="minorHAnsi" w:cstheme="minorHAnsi"/>
          <w:color w:val="auto"/>
          <w:sz w:val="22"/>
        </w:rPr>
        <w:t xml:space="preserve"> przez Zamawiającego </w:t>
      </w:r>
      <w:r w:rsidRPr="003E61E3">
        <w:rPr>
          <w:rFonts w:asciiTheme="minorHAnsi" w:hAnsiTheme="minorHAnsi" w:cstheme="minorHAnsi"/>
          <w:color w:val="auto"/>
          <w:sz w:val="22"/>
        </w:rPr>
        <w:t>dniu tygodnia (od poniedziałku do piątku) i rozpoczynać się będą nie wcześniej niż o godz. 8:00 i koń</w:t>
      </w:r>
      <w:r w:rsidRPr="000B166F">
        <w:rPr>
          <w:rFonts w:asciiTheme="minorHAnsi" w:hAnsiTheme="minorHAnsi" w:cstheme="minorHAnsi"/>
          <w:color w:val="auto"/>
          <w:sz w:val="22"/>
        </w:rPr>
        <w:t xml:space="preserve">czyć nie później niż o godz. 20:00. </w:t>
      </w:r>
    </w:p>
    <w:p w14:paraId="45F02DBE" w14:textId="58600562" w:rsidR="003E61E3" w:rsidRPr="000B166F" w:rsidRDefault="003E61E3" w:rsidP="003E61E3">
      <w:pPr>
        <w:spacing w:after="0" w:line="240" w:lineRule="auto"/>
        <w:rPr>
          <w:rFonts w:asciiTheme="minorHAnsi" w:hAnsiTheme="minorHAnsi" w:cstheme="minorHAnsi"/>
          <w:color w:val="auto"/>
          <w:sz w:val="22"/>
        </w:rPr>
      </w:pPr>
      <w:r w:rsidRPr="000B166F">
        <w:rPr>
          <w:rFonts w:asciiTheme="minorHAnsi" w:hAnsiTheme="minorHAnsi" w:cstheme="minorHAnsi"/>
          <w:color w:val="auto"/>
          <w:sz w:val="22"/>
        </w:rPr>
        <w:t>•</w:t>
      </w:r>
      <w:r w:rsidRPr="000B166F">
        <w:rPr>
          <w:rFonts w:asciiTheme="minorHAnsi" w:hAnsiTheme="minorHAnsi" w:cstheme="minorHAnsi"/>
          <w:color w:val="auto"/>
          <w:sz w:val="22"/>
        </w:rPr>
        <w:tab/>
        <w:t>Miejsce realizacji szkoleń: Wszystkie zajęcia odbywać się będą w siedzibie Zamawiającego, tj. Politechnika Częstochowska w Częstochowie.</w:t>
      </w:r>
      <w:r w:rsidRPr="00586DF0">
        <w:t xml:space="preserve"> </w:t>
      </w:r>
      <w:r w:rsidR="00B2574E" w:rsidRPr="00586DF0">
        <w:rPr>
          <w:rFonts w:asciiTheme="minorHAnsi" w:hAnsiTheme="minorHAnsi" w:cstheme="minorHAnsi"/>
          <w:color w:val="auto"/>
          <w:sz w:val="22"/>
        </w:rPr>
        <w:t>Zamawiający udostępni bezpłatnie sale</w:t>
      </w:r>
      <w:r w:rsidR="00B2574E">
        <w:rPr>
          <w:rFonts w:asciiTheme="minorHAnsi" w:hAnsiTheme="minorHAnsi" w:cstheme="minorHAnsi"/>
          <w:color w:val="auto"/>
          <w:sz w:val="22"/>
        </w:rPr>
        <w:t xml:space="preserve"> wraz z komputerami i oprogramowaniem na zajęcia prowadzone w trybie stacjonarnym</w:t>
      </w:r>
      <w:r w:rsidR="00B2574E" w:rsidRPr="00586DF0">
        <w:rPr>
          <w:rFonts w:asciiTheme="minorHAnsi" w:hAnsiTheme="minorHAnsi" w:cstheme="minorHAnsi"/>
          <w:color w:val="auto"/>
          <w:sz w:val="22"/>
        </w:rPr>
        <w:t>.</w:t>
      </w:r>
    </w:p>
    <w:p w14:paraId="49074808" w14:textId="77777777" w:rsidR="00E24CC6" w:rsidRDefault="00E24CC6" w:rsidP="00F6334A">
      <w:pPr>
        <w:spacing w:after="0" w:line="240" w:lineRule="auto"/>
        <w:rPr>
          <w:rFonts w:asciiTheme="minorHAnsi" w:hAnsiTheme="minorHAnsi" w:cstheme="minorHAnsi"/>
          <w:b/>
          <w:color w:val="auto"/>
          <w:sz w:val="22"/>
        </w:rPr>
      </w:pPr>
    </w:p>
    <w:p w14:paraId="4B597FB3" w14:textId="55FF9516" w:rsidR="007029E4" w:rsidRPr="00E27A40" w:rsidRDefault="007029E4" w:rsidP="00F6334A">
      <w:pPr>
        <w:spacing w:after="0" w:line="240" w:lineRule="auto"/>
        <w:rPr>
          <w:rFonts w:asciiTheme="minorHAnsi" w:hAnsiTheme="minorHAnsi" w:cstheme="minorHAnsi"/>
          <w:b/>
          <w:color w:val="auto"/>
          <w:sz w:val="22"/>
          <w:lang w:eastAsia="en-US"/>
        </w:rPr>
      </w:pPr>
      <w:r w:rsidRPr="00E27A40">
        <w:rPr>
          <w:rFonts w:asciiTheme="minorHAnsi" w:hAnsiTheme="minorHAnsi" w:cstheme="minorHAnsi"/>
          <w:b/>
          <w:color w:val="auto"/>
          <w:sz w:val="22"/>
        </w:rPr>
        <w:t xml:space="preserve">Planowane terminy przeprowadzenia szkoleń dla poszczególnych grup: </w:t>
      </w:r>
    </w:p>
    <w:p w14:paraId="4384D317" w14:textId="77777777" w:rsidR="007029E4" w:rsidRPr="00E27A40" w:rsidRDefault="007029E4" w:rsidP="00F6334A">
      <w:pPr>
        <w:spacing w:after="0" w:line="240" w:lineRule="auto"/>
        <w:ind w:right="74"/>
        <w:rPr>
          <w:rFonts w:asciiTheme="minorHAnsi" w:hAnsiTheme="minorHAnsi" w:cstheme="minorHAnsi"/>
          <w:b/>
          <w:color w:val="auto"/>
          <w:sz w:val="22"/>
        </w:rPr>
      </w:pPr>
      <w:r w:rsidRPr="00E27A40">
        <w:rPr>
          <w:rFonts w:asciiTheme="minorHAnsi" w:hAnsiTheme="minorHAnsi" w:cstheme="minorHAnsi"/>
          <w:b/>
          <w:color w:val="auto"/>
          <w:sz w:val="22"/>
        </w:rPr>
        <w:t xml:space="preserve">Obsługa programu TEKLA </w:t>
      </w:r>
      <w:proofErr w:type="spellStart"/>
      <w:r w:rsidRPr="00E27A40">
        <w:rPr>
          <w:rFonts w:asciiTheme="minorHAnsi" w:hAnsiTheme="minorHAnsi" w:cstheme="minorHAnsi"/>
          <w:b/>
          <w:color w:val="auto"/>
          <w:sz w:val="22"/>
        </w:rPr>
        <w:t>Structures</w:t>
      </w:r>
      <w:proofErr w:type="spellEnd"/>
      <w:r w:rsidRPr="00E27A40">
        <w:rPr>
          <w:rFonts w:asciiTheme="minorHAnsi" w:hAnsiTheme="minorHAnsi" w:cstheme="minorHAnsi"/>
          <w:b/>
          <w:bCs/>
          <w:color w:val="auto"/>
          <w:sz w:val="22"/>
        </w:rPr>
        <w:t xml:space="preserve"> – 3 edycje szkolenia, tj.:</w:t>
      </w:r>
    </w:p>
    <w:p w14:paraId="59A2E3C2" w14:textId="77777777" w:rsidR="007029E4" w:rsidRPr="001E6D63" w:rsidRDefault="0024198D" w:rsidP="00F6334A">
      <w:pPr>
        <w:pStyle w:val="Akapitzlist"/>
        <w:numPr>
          <w:ilvl w:val="0"/>
          <w:numId w:val="5"/>
        </w:numPr>
        <w:spacing w:after="0" w:line="240" w:lineRule="auto"/>
        <w:ind w:right="0"/>
        <w:jc w:val="left"/>
        <w:rPr>
          <w:rFonts w:asciiTheme="minorHAnsi" w:hAnsiTheme="minorHAnsi" w:cstheme="minorHAnsi"/>
          <w:color w:val="auto"/>
          <w:sz w:val="22"/>
        </w:rPr>
      </w:pPr>
      <w:r w:rsidRPr="001E6D63">
        <w:rPr>
          <w:rFonts w:asciiTheme="minorHAnsi" w:hAnsiTheme="minorHAnsi" w:cstheme="minorHAnsi"/>
          <w:color w:val="auto"/>
          <w:sz w:val="22"/>
        </w:rPr>
        <w:t>semest</w:t>
      </w:r>
      <w:r w:rsidR="00C06E8C" w:rsidRPr="001E6D63">
        <w:rPr>
          <w:rFonts w:asciiTheme="minorHAnsi" w:hAnsiTheme="minorHAnsi" w:cstheme="minorHAnsi"/>
          <w:color w:val="auto"/>
          <w:sz w:val="22"/>
        </w:rPr>
        <w:t>r zimowy roku akademickiego 2020/2021</w:t>
      </w:r>
      <w:r w:rsidR="007029E4" w:rsidRPr="001E6D63">
        <w:rPr>
          <w:rFonts w:asciiTheme="minorHAnsi" w:hAnsiTheme="minorHAnsi" w:cstheme="minorHAnsi"/>
          <w:color w:val="auto"/>
          <w:sz w:val="22"/>
        </w:rPr>
        <w:t xml:space="preserve"> – 1 grupa 10-osobowa,</w:t>
      </w:r>
    </w:p>
    <w:p w14:paraId="5908717A" w14:textId="77777777" w:rsidR="007029E4" w:rsidRPr="001E6D63" w:rsidRDefault="0024198D" w:rsidP="00F6334A">
      <w:pPr>
        <w:pStyle w:val="Akapitzlist"/>
        <w:numPr>
          <w:ilvl w:val="0"/>
          <w:numId w:val="5"/>
        </w:numPr>
        <w:spacing w:after="0" w:line="240" w:lineRule="auto"/>
        <w:ind w:right="0"/>
        <w:jc w:val="left"/>
        <w:rPr>
          <w:rFonts w:asciiTheme="minorHAnsi" w:hAnsiTheme="minorHAnsi" w:cstheme="minorHAnsi"/>
          <w:color w:val="auto"/>
          <w:sz w:val="22"/>
        </w:rPr>
      </w:pPr>
      <w:r w:rsidRPr="001E6D63">
        <w:rPr>
          <w:rFonts w:asciiTheme="minorHAnsi" w:hAnsiTheme="minorHAnsi" w:cstheme="minorHAnsi"/>
          <w:color w:val="auto"/>
          <w:sz w:val="22"/>
        </w:rPr>
        <w:t>semest</w:t>
      </w:r>
      <w:r w:rsidR="00C06E8C" w:rsidRPr="001E6D63">
        <w:rPr>
          <w:rFonts w:asciiTheme="minorHAnsi" w:hAnsiTheme="minorHAnsi" w:cstheme="minorHAnsi"/>
          <w:color w:val="auto"/>
          <w:sz w:val="22"/>
        </w:rPr>
        <w:t>r zimowy roku akademickiego 2021/2022</w:t>
      </w:r>
      <w:r w:rsidR="007029E4" w:rsidRPr="001E6D63">
        <w:rPr>
          <w:rFonts w:asciiTheme="minorHAnsi" w:hAnsiTheme="minorHAnsi" w:cstheme="minorHAnsi"/>
          <w:color w:val="auto"/>
          <w:sz w:val="22"/>
        </w:rPr>
        <w:t xml:space="preserve"> – 1 grupa 10-osobowa,</w:t>
      </w:r>
    </w:p>
    <w:p w14:paraId="33F633A8" w14:textId="2BD26DC5" w:rsidR="007029E4" w:rsidRDefault="0024198D" w:rsidP="0024198D">
      <w:pPr>
        <w:pStyle w:val="Akapitzlist"/>
        <w:numPr>
          <w:ilvl w:val="0"/>
          <w:numId w:val="5"/>
        </w:numPr>
        <w:spacing w:after="0" w:line="240" w:lineRule="auto"/>
        <w:ind w:right="0"/>
        <w:jc w:val="left"/>
        <w:rPr>
          <w:rFonts w:asciiTheme="minorHAnsi" w:hAnsiTheme="minorHAnsi" w:cstheme="minorHAnsi"/>
          <w:color w:val="auto"/>
          <w:sz w:val="22"/>
        </w:rPr>
      </w:pPr>
      <w:r w:rsidRPr="001E6D63">
        <w:rPr>
          <w:rFonts w:asciiTheme="minorHAnsi" w:hAnsiTheme="minorHAnsi" w:cstheme="minorHAnsi"/>
          <w:color w:val="auto"/>
          <w:sz w:val="22"/>
        </w:rPr>
        <w:t>semest</w:t>
      </w:r>
      <w:r w:rsidR="00C06E8C" w:rsidRPr="001E6D63">
        <w:rPr>
          <w:rFonts w:asciiTheme="minorHAnsi" w:hAnsiTheme="minorHAnsi" w:cstheme="minorHAnsi"/>
          <w:color w:val="auto"/>
          <w:sz w:val="22"/>
        </w:rPr>
        <w:t>r zimowy</w:t>
      </w:r>
      <w:r w:rsidR="00C06E8C">
        <w:rPr>
          <w:rFonts w:asciiTheme="minorHAnsi" w:hAnsiTheme="minorHAnsi" w:cstheme="minorHAnsi"/>
          <w:color w:val="auto"/>
          <w:sz w:val="22"/>
        </w:rPr>
        <w:t xml:space="preserve"> roku akademickiego 2022</w:t>
      </w:r>
      <w:r w:rsidRPr="0024198D">
        <w:rPr>
          <w:rFonts w:asciiTheme="minorHAnsi" w:hAnsiTheme="minorHAnsi" w:cstheme="minorHAnsi"/>
          <w:color w:val="auto"/>
          <w:sz w:val="22"/>
        </w:rPr>
        <w:t>/202</w:t>
      </w:r>
      <w:r w:rsidR="00C06E8C">
        <w:rPr>
          <w:rFonts w:asciiTheme="minorHAnsi" w:hAnsiTheme="minorHAnsi" w:cstheme="minorHAnsi"/>
          <w:color w:val="auto"/>
          <w:sz w:val="22"/>
        </w:rPr>
        <w:t>3</w:t>
      </w:r>
      <w:r w:rsidR="00B70FFD">
        <w:rPr>
          <w:rFonts w:asciiTheme="minorHAnsi" w:hAnsiTheme="minorHAnsi" w:cstheme="minorHAnsi"/>
          <w:color w:val="auto"/>
          <w:sz w:val="22"/>
        </w:rPr>
        <w:t xml:space="preserve"> </w:t>
      </w:r>
      <w:r w:rsidR="007029E4" w:rsidRPr="00E27A40">
        <w:rPr>
          <w:rFonts w:asciiTheme="minorHAnsi" w:hAnsiTheme="minorHAnsi" w:cstheme="minorHAnsi"/>
          <w:color w:val="auto"/>
          <w:sz w:val="22"/>
        </w:rPr>
        <w:t>– 1 grupa 10-osobowa.</w:t>
      </w:r>
    </w:p>
    <w:p w14:paraId="638C733C" w14:textId="77777777" w:rsidR="007E1DC1" w:rsidRPr="007C0870" w:rsidRDefault="007E1DC1" w:rsidP="007E1DC1">
      <w:pPr>
        <w:tabs>
          <w:tab w:val="left" w:pos="702"/>
        </w:tabs>
        <w:spacing w:after="0" w:line="240" w:lineRule="auto"/>
        <w:rPr>
          <w:rFonts w:eastAsia="Arial" w:cstheme="minorHAnsi"/>
          <w:szCs w:val="24"/>
        </w:rPr>
      </w:pPr>
    </w:p>
    <w:p w14:paraId="423CB4DC" w14:textId="77777777" w:rsidR="007029E4" w:rsidRPr="00E27A40" w:rsidRDefault="007029E4" w:rsidP="000662D4">
      <w:pPr>
        <w:spacing w:after="0" w:line="240" w:lineRule="auto"/>
        <w:ind w:left="0" w:firstLine="0"/>
        <w:rPr>
          <w:rFonts w:asciiTheme="minorHAnsi" w:eastAsia="Calibri" w:hAnsiTheme="minorHAnsi" w:cstheme="minorHAnsi"/>
          <w:color w:val="auto"/>
          <w:sz w:val="22"/>
        </w:rPr>
      </w:pPr>
    </w:p>
    <w:tbl>
      <w:tblPr>
        <w:tblStyle w:val="Tabela-Siatka"/>
        <w:tblW w:w="0" w:type="auto"/>
        <w:shd w:val="clear" w:color="auto" w:fill="C5E0B3" w:themeFill="accent6" w:themeFillTint="66"/>
        <w:tblLook w:val="04A0" w:firstRow="1" w:lastRow="0" w:firstColumn="1" w:lastColumn="0" w:noHBand="0" w:noVBand="1"/>
      </w:tblPr>
      <w:tblGrid>
        <w:gridCol w:w="9060"/>
      </w:tblGrid>
      <w:tr w:rsidR="00E27A40" w:rsidRPr="00E27A40" w14:paraId="680318C2" w14:textId="77777777" w:rsidTr="00B70FFD">
        <w:tc>
          <w:tcPr>
            <w:tcW w:w="90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5E0B3" w:themeFill="accent6" w:themeFillTint="66"/>
            <w:hideMark/>
          </w:tcPr>
          <w:p w14:paraId="2DF340A0" w14:textId="77777777" w:rsidR="007029E4" w:rsidRPr="00E27A40" w:rsidRDefault="007029E4" w:rsidP="00F6334A">
            <w:pPr>
              <w:spacing w:after="0" w:line="240" w:lineRule="auto"/>
              <w:jc w:val="center"/>
              <w:rPr>
                <w:rFonts w:asciiTheme="minorHAnsi" w:hAnsiTheme="minorHAnsi" w:cstheme="minorHAnsi"/>
                <w:b/>
                <w:color w:val="auto"/>
                <w:sz w:val="22"/>
              </w:rPr>
            </w:pPr>
            <w:r w:rsidRPr="00E27A40">
              <w:rPr>
                <w:rFonts w:asciiTheme="minorHAnsi" w:hAnsiTheme="minorHAnsi" w:cstheme="minorHAnsi"/>
                <w:b/>
                <w:color w:val="auto"/>
                <w:sz w:val="22"/>
              </w:rPr>
              <w:t>Obowiązki Wykonawcy</w:t>
            </w:r>
          </w:p>
        </w:tc>
      </w:tr>
    </w:tbl>
    <w:p w14:paraId="668A3AC3" w14:textId="77777777" w:rsidR="000662D4" w:rsidRPr="000662D4" w:rsidRDefault="000662D4" w:rsidP="000662D4">
      <w:pPr>
        <w:spacing w:after="0" w:line="240" w:lineRule="auto"/>
        <w:ind w:right="0"/>
        <w:rPr>
          <w:rFonts w:asciiTheme="minorHAnsi" w:eastAsia="Calibri" w:hAnsiTheme="minorHAnsi" w:cstheme="minorHAnsi"/>
          <w:color w:val="auto"/>
          <w:sz w:val="22"/>
        </w:rPr>
      </w:pPr>
    </w:p>
    <w:p w14:paraId="59D9B420" w14:textId="39BEC4A2" w:rsidR="007029E4" w:rsidRPr="00E27A40" w:rsidRDefault="007029E4" w:rsidP="00F6334A">
      <w:pPr>
        <w:pStyle w:val="Akapitzlist"/>
        <w:numPr>
          <w:ilvl w:val="0"/>
          <w:numId w:val="7"/>
        </w:numPr>
        <w:spacing w:after="0" w:line="240" w:lineRule="auto"/>
        <w:ind w:right="0"/>
        <w:rPr>
          <w:rFonts w:asciiTheme="minorHAnsi" w:eastAsia="Calibri" w:hAnsiTheme="minorHAnsi" w:cstheme="minorHAnsi"/>
          <w:color w:val="auto"/>
          <w:sz w:val="22"/>
        </w:rPr>
      </w:pPr>
      <w:r w:rsidRPr="00E27A40">
        <w:rPr>
          <w:rFonts w:asciiTheme="minorHAnsi" w:eastAsia="Arial" w:hAnsiTheme="minorHAnsi" w:cstheme="minorHAnsi"/>
          <w:color w:val="auto"/>
          <w:sz w:val="22"/>
        </w:rPr>
        <w:t>Przygotowanie i wydruk materiałów dydaktycznych dla uczestników w języku polskim oznakowanych zgodnie z wytycznymi dotyczącymi oznaczania projektów w ramach Programu Operacyjnego Wiedza Edukacja Rozwój 2014-2020, łącznie z logotypem projektu Zintegrowany Program Rozwoju Politechniki Częstochowskiej (logotyp dostarcza Zamawiający). Wykonawca zapewnia komplet materiałów dydaktycznych w wersji papierowej dla uczestników oraz jeden egzemplarz dla celów archiwizacji.</w:t>
      </w:r>
    </w:p>
    <w:p w14:paraId="7463F519" w14:textId="77777777" w:rsidR="000662D4" w:rsidRDefault="007029E4" w:rsidP="0024198D">
      <w:pPr>
        <w:pStyle w:val="Akapitzlist"/>
        <w:numPr>
          <w:ilvl w:val="0"/>
          <w:numId w:val="7"/>
        </w:numPr>
        <w:spacing w:after="0" w:line="240" w:lineRule="auto"/>
        <w:ind w:right="0"/>
        <w:rPr>
          <w:rFonts w:asciiTheme="minorHAnsi" w:hAnsiTheme="minorHAnsi" w:cstheme="minorHAnsi"/>
          <w:color w:val="auto"/>
          <w:sz w:val="22"/>
        </w:rPr>
      </w:pPr>
      <w:r w:rsidRPr="0024198D">
        <w:rPr>
          <w:rFonts w:asciiTheme="minorHAnsi" w:eastAsia="Calibri" w:hAnsiTheme="minorHAnsi" w:cstheme="minorHAnsi"/>
          <w:color w:val="auto"/>
          <w:sz w:val="22"/>
        </w:rPr>
        <w:t xml:space="preserve">Wykonawca zobowiązany jest do sprawdzenia </w:t>
      </w:r>
      <w:r w:rsidRPr="0024198D">
        <w:rPr>
          <w:rFonts w:asciiTheme="minorHAnsi" w:hAnsiTheme="minorHAnsi" w:cstheme="minorHAnsi"/>
          <w:color w:val="auto"/>
          <w:sz w:val="22"/>
        </w:rPr>
        <w:t>listy obecności uczestników szkolenia</w:t>
      </w:r>
      <w:r w:rsidR="0024198D" w:rsidRPr="0024198D">
        <w:rPr>
          <w:rFonts w:asciiTheme="minorHAnsi" w:hAnsiTheme="minorHAnsi" w:cstheme="minorHAnsi"/>
          <w:color w:val="auto"/>
          <w:sz w:val="22"/>
        </w:rPr>
        <w:t xml:space="preserve">. </w:t>
      </w:r>
      <w:r w:rsidRPr="0024198D">
        <w:rPr>
          <w:rFonts w:asciiTheme="minorHAnsi" w:hAnsiTheme="minorHAnsi" w:cstheme="minorHAnsi"/>
          <w:color w:val="auto"/>
          <w:sz w:val="22"/>
        </w:rPr>
        <w:t xml:space="preserve"> </w:t>
      </w:r>
    </w:p>
    <w:p w14:paraId="0FE00DD0" w14:textId="52251A04" w:rsidR="007029E4" w:rsidRPr="0024198D" w:rsidRDefault="007029E4" w:rsidP="0024198D">
      <w:pPr>
        <w:pStyle w:val="Akapitzlist"/>
        <w:numPr>
          <w:ilvl w:val="0"/>
          <w:numId w:val="7"/>
        </w:numPr>
        <w:spacing w:after="0" w:line="240" w:lineRule="auto"/>
        <w:ind w:right="0"/>
        <w:rPr>
          <w:rFonts w:asciiTheme="minorHAnsi" w:hAnsiTheme="minorHAnsi" w:cstheme="minorHAnsi"/>
          <w:color w:val="auto"/>
          <w:sz w:val="22"/>
        </w:rPr>
      </w:pPr>
      <w:r w:rsidRPr="0024198D">
        <w:rPr>
          <w:rFonts w:asciiTheme="minorHAnsi" w:eastAsia="Calibri" w:hAnsiTheme="minorHAnsi" w:cstheme="minorHAnsi"/>
          <w:color w:val="auto"/>
          <w:sz w:val="22"/>
        </w:rPr>
        <w:t>Wykonawca zobowiązany jest do sporządzenia</w:t>
      </w:r>
      <w:r w:rsidRPr="0024198D">
        <w:rPr>
          <w:rFonts w:asciiTheme="minorHAnsi" w:hAnsiTheme="minorHAnsi" w:cstheme="minorHAnsi"/>
          <w:color w:val="auto"/>
          <w:sz w:val="22"/>
        </w:rPr>
        <w:t xml:space="preserve"> oraz sprawdzenia </w:t>
      </w:r>
      <w:proofErr w:type="spellStart"/>
      <w:r w:rsidRPr="0024198D">
        <w:rPr>
          <w:rFonts w:asciiTheme="minorHAnsi" w:hAnsiTheme="minorHAnsi" w:cstheme="minorHAnsi"/>
          <w:color w:val="auto"/>
          <w:sz w:val="22"/>
        </w:rPr>
        <w:t>pre</w:t>
      </w:r>
      <w:proofErr w:type="spellEnd"/>
      <w:r w:rsidRPr="0024198D">
        <w:rPr>
          <w:rFonts w:asciiTheme="minorHAnsi" w:hAnsiTheme="minorHAnsi" w:cstheme="minorHAnsi"/>
          <w:color w:val="auto"/>
          <w:sz w:val="22"/>
        </w:rPr>
        <w:t>- i post-testów dot. szkolenia</w:t>
      </w:r>
      <w:r w:rsidR="0024198D">
        <w:rPr>
          <w:rFonts w:asciiTheme="minorHAnsi" w:hAnsiTheme="minorHAnsi" w:cstheme="minorHAnsi"/>
          <w:color w:val="auto"/>
          <w:sz w:val="22"/>
        </w:rPr>
        <w:t>.</w:t>
      </w:r>
    </w:p>
    <w:p w14:paraId="217EA467" w14:textId="77777777" w:rsidR="00F6334A" w:rsidRPr="00D91176" w:rsidRDefault="00F6334A" w:rsidP="00D91176">
      <w:pPr>
        <w:pStyle w:val="Akapitzlist"/>
        <w:numPr>
          <w:ilvl w:val="0"/>
          <w:numId w:val="7"/>
        </w:numPr>
        <w:spacing w:after="0" w:line="240" w:lineRule="auto"/>
        <w:ind w:right="0"/>
        <w:rPr>
          <w:rFonts w:asciiTheme="minorHAnsi" w:eastAsia="Calibri" w:hAnsiTheme="minorHAnsi" w:cstheme="minorHAnsi"/>
          <w:color w:val="auto"/>
          <w:sz w:val="22"/>
        </w:rPr>
      </w:pPr>
      <w:r w:rsidRPr="00D91176">
        <w:rPr>
          <w:rFonts w:asciiTheme="minorHAnsi" w:eastAsia="Calibri" w:hAnsiTheme="minorHAnsi" w:cstheme="minorHAnsi"/>
          <w:color w:val="auto"/>
          <w:sz w:val="22"/>
        </w:rPr>
        <w:t>Wydanie certyfikatów końcowych.</w:t>
      </w:r>
    </w:p>
    <w:p w14:paraId="1275D3F8" w14:textId="77777777" w:rsidR="007029E4" w:rsidRPr="00D91176" w:rsidRDefault="007029E4" w:rsidP="00D91176">
      <w:pPr>
        <w:pStyle w:val="Akapitzlist"/>
        <w:numPr>
          <w:ilvl w:val="0"/>
          <w:numId w:val="7"/>
        </w:numPr>
        <w:spacing w:after="0" w:line="240" w:lineRule="auto"/>
        <w:ind w:right="0"/>
        <w:rPr>
          <w:rFonts w:asciiTheme="minorHAnsi" w:eastAsia="Calibri" w:hAnsiTheme="minorHAnsi" w:cstheme="minorHAnsi"/>
          <w:color w:val="auto"/>
          <w:sz w:val="22"/>
        </w:rPr>
      </w:pPr>
      <w:r w:rsidRPr="00D91176">
        <w:rPr>
          <w:rFonts w:asciiTheme="minorHAnsi" w:eastAsia="Calibri" w:hAnsiTheme="minorHAnsi" w:cstheme="minorHAnsi"/>
          <w:color w:val="auto"/>
          <w:sz w:val="22"/>
        </w:rPr>
        <w:t>Rozpoczynając szkolenie trener zobowiązany jest poinformować jego uczestników, że szkolenie jest finansowane z  Programu Operacyjnego Wiedza Edukacja Rozwój 2014-2020, który współfinansowany ze środków Unii Europejskiej w ramach Europejskiego Funduszu Społecznego;</w:t>
      </w:r>
    </w:p>
    <w:p w14:paraId="4D518EAF" w14:textId="77777777" w:rsidR="007029E4" w:rsidRPr="00D91176" w:rsidRDefault="007029E4" w:rsidP="00D91176">
      <w:pPr>
        <w:pStyle w:val="Akapitzlist"/>
        <w:numPr>
          <w:ilvl w:val="0"/>
          <w:numId w:val="7"/>
        </w:numPr>
        <w:spacing w:after="0" w:line="240" w:lineRule="auto"/>
        <w:ind w:right="0"/>
        <w:rPr>
          <w:rFonts w:asciiTheme="minorHAnsi" w:eastAsia="Calibri" w:hAnsiTheme="minorHAnsi" w:cstheme="minorHAnsi"/>
          <w:color w:val="auto"/>
          <w:sz w:val="22"/>
        </w:rPr>
      </w:pPr>
      <w:r w:rsidRPr="00D91176">
        <w:rPr>
          <w:rFonts w:asciiTheme="minorHAnsi" w:eastAsia="Calibri" w:hAnsiTheme="minorHAnsi" w:cstheme="minorHAnsi"/>
          <w:color w:val="auto"/>
          <w:sz w:val="22"/>
        </w:rPr>
        <w:t>Po zakończeniu szkolenia trener jest zobowiązany rozdać uczestnikom szkolenia ankiety ewaluacyjne a następnie oddać Zamawiającemu wraz z dziennikiem.</w:t>
      </w:r>
    </w:p>
    <w:p w14:paraId="4CDBB540" w14:textId="77777777" w:rsidR="007029E4" w:rsidRPr="00E27A40" w:rsidRDefault="007029E4" w:rsidP="00F6334A">
      <w:pPr>
        <w:pStyle w:val="Akapitzlist"/>
        <w:spacing w:after="0" w:line="240" w:lineRule="auto"/>
        <w:rPr>
          <w:rFonts w:asciiTheme="minorHAnsi" w:eastAsiaTheme="minorHAnsi" w:hAnsiTheme="minorHAnsi" w:cstheme="minorHAnsi"/>
          <w:color w:val="auto"/>
          <w:sz w:val="22"/>
        </w:rPr>
      </w:pPr>
    </w:p>
    <w:tbl>
      <w:tblPr>
        <w:tblStyle w:val="Tabela-Siatka"/>
        <w:tblW w:w="0" w:type="auto"/>
        <w:shd w:val="clear" w:color="auto" w:fill="C5E0B3" w:themeFill="accent6" w:themeFillTint="66"/>
        <w:tblLook w:val="04A0" w:firstRow="1" w:lastRow="0" w:firstColumn="1" w:lastColumn="0" w:noHBand="0" w:noVBand="1"/>
      </w:tblPr>
      <w:tblGrid>
        <w:gridCol w:w="9060"/>
      </w:tblGrid>
      <w:tr w:rsidR="00E27A40" w:rsidRPr="00E27A40" w14:paraId="61EB2DD3" w14:textId="77777777" w:rsidTr="007029E4">
        <w:tc>
          <w:tcPr>
            <w:tcW w:w="90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5E0B3" w:themeFill="accent6" w:themeFillTint="66"/>
            <w:hideMark/>
          </w:tcPr>
          <w:p w14:paraId="23C544C0" w14:textId="77777777" w:rsidR="007029E4" w:rsidRPr="00E27A40" w:rsidRDefault="007029E4" w:rsidP="00F6334A">
            <w:pPr>
              <w:spacing w:after="0" w:line="240" w:lineRule="auto"/>
              <w:jc w:val="center"/>
              <w:rPr>
                <w:rFonts w:asciiTheme="minorHAnsi" w:hAnsiTheme="minorHAnsi" w:cstheme="minorHAnsi"/>
                <w:b/>
                <w:color w:val="auto"/>
                <w:sz w:val="22"/>
              </w:rPr>
            </w:pPr>
            <w:r w:rsidRPr="00E27A40">
              <w:rPr>
                <w:rFonts w:asciiTheme="minorHAnsi" w:hAnsiTheme="minorHAnsi" w:cstheme="minorHAnsi"/>
                <w:b/>
                <w:color w:val="auto"/>
                <w:sz w:val="22"/>
              </w:rPr>
              <w:t>Dokumentacja szkolenia</w:t>
            </w:r>
          </w:p>
        </w:tc>
      </w:tr>
    </w:tbl>
    <w:p w14:paraId="31BC0788" w14:textId="77777777" w:rsidR="000662D4" w:rsidRPr="000662D4" w:rsidRDefault="000662D4" w:rsidP="000662D4">
      <w:pPr>
        <w:spacing w:after="0" w:line="240" w:lineRule="auto"/>
        <w:ind w:right="0"/>
        <w:rPr>
          <w:rFonts w:asciiTheme="minorHAnsi" w:hAnsiTheme="minorHAnsi" w:cstheme="minorHAnsi"/>
          <w:color w:val="auto"/>
          <w:sz w:val="22"/>
          <w:lang w:eastAsia="en-US"/>
        </w:rPr>
      </w:pPr>
    </w:p>
    <w:p w14:paraId="1649DAB6" w14:textId="460E6817" w:rsidR="007029E4" w:rsidRPr="00E27A40" w:rsidRDefault="007029E4" w:rsidP="00F6334A">
      <w:pPr>
        <w:pStyle w:val="Akapitzlist"/>
        <w:numPr>
          <w:ilvl w:val="0"/>
          <w:numId w:val="7"/>
        </w:numPr>
        <w:spacing w:after="0" w:line="240" w:lineRule="auto"/>
        <w:ind w:right="0"/>
        <w:rPr>
          <w:rFonts w:asciiTheme="minorHAnsi" w:hAnsiTheme="minorHAnsi" w:cstheme="minorHAnsi"/>
          <w:color w:val="auto"/>
          <w:sz w:val="22"/>
          <w:lang w:eastAsia="en-US"/>
        </w:rPr>
      </w:pPr>
      <w:r w:rsidRPr="00E27A40">
        <w:rPr>
          <w:rFonts w:asciiTheme="minorHAnsi" w:hAnsiTheme="minorHAnsi" w:cstheme="minorHAnsi"/>
          <w:color w:val="auto"/>
          <w:sz w:val="22"/>
        </w:rPr>
        <w:t>Przed rozpoczęciem szkoleń Wykonawca zobowiązany jest dostarczyć Zamawiającemu:</w:t>
      </w:r>
    </w:p>
    <w:p w14:paraId="2A58308A" w14:textId="77777777" w:rsidR="007029E4" w:rsidRPr="00E27A40" w:rsidRDefault="007029E4" w:rsidP="000662D4">
      <w:pPr>
        <w:pStyle w:val="Akapitzlist"/>
        <w:numPr>
          <w:ilvl w:val="0"/>
          <w:numId w:val="10"/>
        </w:numPr>
        <w:tabs>
          <w:tab w:val="left" w:pos="993"/>
          <w:tab w:val="left" w:pos="1560"/>
        </w:tabs>
        <w:spacing w:after="0" w:line="240" w:lineRule="auto"/>
        <w:ind w:left="1134" w:right="0" w:hanging="425"/>
        <w:rPr>
          <w:rFonts w:asciiTheme="minorHAnsi" w:hAnsiTheme="minorHAnsi" w:cstheme="minorHAnsi"/>
          <w:color w:val="auto"/>
          <w:sz w:val="22"/>
        </w:rPr>
      </w:pPr>
      <w:r w:rsidRPr="00E27A40">
        <w:rPr>
          <w:rFonts w:asciiTheme="minorHAnsi" w:hAnsiTheme="minorHAnsi" w:cstheme="minorHAnsi"/>
          <w:color w:val="auto"/>
          <w:sz w:val="22"/>
        </w:rPr>
        <w:t>program zajęć,</w:t>
      </w:r>
      <w:r w:rsidR="0024198D">
        <w:rPr>
          <w:rFonts w:asciiTheme="minorHAnsi" w:hAnsiTheme="minorHAnsi" w:cstheme="minorHAnsi"/>
          <w:color w:val="auto"/>
          <w:sz w:val="22"/>
        </w:rPr>
        <w:t xml:space="preserve"> ze zdefiniowanymi efektami uczenia się, które osiągną uczestnicy szkolenia,</w:t>
      </w:r>
    </w:p>
    <w:p w14:paraId="144AEF5C" w14:textId="77777777" w:rsidR="007029E4" w:rsidRPr="00E27A40" w:rsidRDefault="007029E4" w:rsidP="000662D4">
      <w:pPr>
        <w:pStyle w:val="Akapitzlist"/>
        <w:numPr>
          <w:ilvl w:val="0"/>
          <w:numId w:val="10"/>
        </w:numPr>
        <w:tabs>
          <w:tab w:val="left" w:pos="993"/>
          <w:tab w:val="left" w:pos="1560"/>
        </w:tabs>
        <w:spacing w:after="0" w:line="240" w:lineRule="auto"/>
        <w:ind w:left="1134" w:right="0" w:hanging="425"/>
        <w:rPr>
          <w:rFonts w:asciiTheme="minorHAnsi" w:hAnsiTheme="minorHAnsi" w:cstheme="minorHAnsi"/>
          <w:color w:val="auto"/>
          <w:sz w:val="22"/>
        </w:rPr>
      </w:pPr>
      <w:r w:rsidRPr="00E27A40">
        <w:rPr>
          <w:rFonts w:asciiTheme="minorHAnsi" w:hAnsiTheme="minorHAnsi" w:cstheme="minorHAnsi"/>
          <w:color w:val="auto"/>
          <w:sz w:val="22"/>
        </w:rPr>
        <w:t>przygotowany wraz z Zamawiającym harmonogram szkoleń,</w:t>
      </w:r>
    </w:p>
    <w:p w14:paraId="19CD4C01" w14:textId="77777777" w:rsidR="007029E4" w:rsidRPr="00E27A40" w:rsidRDefault="007029E4" w:rsidP="000662D4">
      <w:pPr>
        <w:pStyle w:val="Akapitzlist"/>
        <w:numPr>
          <w:ilvl w:val="0"/>
          <w:numId w:val="10"/>
        </w:numPr>
        <w:tabs>
          <w:tab w:val="left" w:pos="993"/>
          <w:tab w:val="left" w:pos="1560"/>
        </w:tabs>
        <w:spacing w:after="0" w:line="240" w:lineRule="auto"/>
        <w:ind w:left="1134" w:right="0" w:hanging="425"/>
        <w:rPr>
          <w:rFonts w:asciiTheme="minorHAnsi" w:hAnsiTheme="minorHAnsi" w:cstheme="minorHAnsi"/>
          <w:color w:val="auto"/>
          <w:sz w:val="22"/>
        </w:rPr>
      </w:pPr>
      <w:r w:rsidRPr="00E27A40">
        <w:rPr>
          <w:rFonts w:asciiTheme="minorHAnsi" w:hAnsiTheme="minorHAnsi" w:cstheme="minorHAnsi"/>
          <w:color w:val="auto"/>
          <w:sz w:val="22"/>
        </w:rPr>
        <w:t>wzór materiałów szkoleniowych,</w:t>
      </w:r>
    </w:p>
    <w:p w14:paraId="73E982F3" w14:textId="61549865" w:rsidR="007029E4" w:rsidRPr="00E27A40" w:rsidRDefault="007029E4" w:rsidP="000662D4">
      <w:pPr>
        <w:pStyle w:val="Akapitzlist"/>
        <w:numPr>
          <w:ilvl w:val="0"/>
          <w:numId w:val="10"/>
        </w:numPr>
        <w:tabs>
          <w:tab w:val="left" w:pos="993"/>
          <w:tab w:val="left" w:pos="1560"/>
        </w:tabs>
        <w:spacing w:after="0" w:line="240" w:lineRule="auto"/>
        <w:ind w:left="1134" w:right="0" w:hanging="425"/>
        <w:rPr>
          <w:rFonts w:asciiTheme="minorHAnsi" w:hAnsiTheme="minorHAnsi" w:cstheme="minorHAnsi"/>
          <w:color w:val="auto"/>
          <w:sz w:val="22"/>
        </w:rPr>
      </w:pPr>
      <w:r w:rsidRPr="00E27A40">
        <w:rPr>
          <w:rFonts w:asciiTheme="minorHAnsi" w:hAnsiTheme="minorHAnsi" w:cstheme="minorHAnsi"/>
          <w:color w:val="auto"/>
          <w:sz w:val="22"/>
        </w:rPr>
        <w:t>przygotowaną wraz z Zamawiającym ankietę ewaluacyjną</w:t>
      </w:r>
      <w:r w:rsidR="000662D4">
        <w:rPr>
          <w:rFonts w:asciiTheme="minorHAnsi" w:hAnsiTheme="minorHAnsi" w:cstheme="minorHAnsi"/>
          <w:color w:val="auto"/>
          <w:sz w:val="22"/>
        </w:rPr>
        <w:t>,</w:t>
      </w:r>
    </w:p>
    <w:p w14:paraId="60519425" w14:textId="77777777" w:rsidR="007029E4" w:rsidRPr="00E27A40" w:rsidRDefault="007029E4" w:rsidP="000662D4">
      <w:pPr>
        <w:pStyle w:val="Akapitzlist"/>
        <w:numPr>
          <w:ilvl w:val="0"/>
          <w:numId w:val="10"/>
        </w:numPr>
        <w:tabs>
          <w:tab w:val="left" w:pos="993"/>
          <w:tab w:val="left" w:pos="1560"/>
        </w:tabs>
        <w:spacing w:after="0" w:line="240" w:lineRule="auto"/>
        <w:ind w:left="1134" w:right="0" w:hanging="425"/>
        <w:rPr>
          <w:rFonts w:asciiTheme="minorHAnsi" w:hAnsiTheme="minorHAnsi" w:cstheme="minorHAnsi"/>
          <w:color w:val="auto"/>
          <w:sz w:val="22"/>
        </w:rPr>
      </w:pPr>
      <w:r w:rsidRPr="00E27A40">
        <w:rPr>
          <w:rFonts w:asciiTheme="minorHAnsi" w:hAnsiTheme="minorHAnsi" w:cstheme="minorHAnsi"/>
          <w:color w:val="auto"/>
          <w:sz w:val="22"/>
        </w:rPr>
        <w:t xml:space="preserve">wzór </w:t>
      </w:r>
      <w:proofErr w:type="spellStart"/>
      <w:r w:rsidRPr="00E27A40">
        <w:rPr>
          <w:rFonts w:asciiTheme="minorHAnsi" w:hAnsiTheme="minorHAnsi" w:cstheme="minorHAnsi"/>
          <w:color w:val="auto"/>
          <w:sz w:val="22"/>
        </w:rPr>
        <w:t>pre</w:t>
      </w:r>
      <w:proofErr w:type="spellEnd"/>
      <w:r w:rsidRPr="00E27A40">
        <w:rPr>
          <w:rFonts w:asciiTheme="minorHAnsi" w:hAnsiTheme="minorHAnsi" w:cstheme="minorHAnsi"/>
          <w:color w:val="auto"/>
          <w:sz w:val="22"/>
        </w:rPr>
        <w:t xml:space="preserve">- i post-testów </w:t>
      </w:r>
      <w:r w:rsidRPr="000662D4">
        <w:rPr>
          <w:rFonts w:asciiTheme="minorHAnsi" w:hAnsiTheme="minorHAnsi" w:cstheme="minorHAnsi"/>
          <w:color w:val="auto"/>
          <w:sz w:val="22"/>
        </w:rPr>
        <w:t>testów wraz z kluczem odpowiedzi</w:t>
      </w:r>
      <w:r w:rsidRPr="00E27A40">
        <w:rPr>
          <w:rFonts w:asciiTheme="minorHAnsi" w:hAnsiTheme="minorHAnsi" w:cstheme="minorHAnsi"/>
          <w:color w:val="auto"/>
          <w:sz w:val="22"/>
        </w:rPr>
        <w:t>,</w:t>
      </w:r>
    </w:p>
    <w:p w14:paraId="34AD30A0" w14:textId="77777777" w:rsidR="007029E4" w:rsidRPr="00E27A40" w:rsidRDefault="007029E4" w:rsidP="000662D4">
      <w:pPr>
        <w:pStyle w:val="Akapitzlist"/>
        <w:numPr>
          <w:ilvl w:val="0"/>
          <w:numId w:val="10"/>
        </w:numPr>
        <w:tabs>
          <w:tab w:val="left" w:pos="993"/>
          <w:tab w:val="left" w:pos="1560"/>
        </w:tabs>
        <w:spacing w:after="0" w:line="240" w:lineRule="auto"/>
        <w:ind w:left="1134" w:right="0" w:hanging="425"/>
        <w:rPr>
          <w:rFonts w:asciiTheme="minorHAnsi" w:hAnsiTheme="minorHAnsi" w:cstheme="minorHAnsi"/>
          <w:color w:val="auto"/>
          <w:sz w:val="22"/>
        </w:rPr>
      </w:pPr>
      <w:r w:rsidRPr="00E27A40">
        <w:rPr>
          <w:rFonts w:asciiTheme="minorHAnsi" w:hAnsiTheme="minorHAnsi" w:cstheme="minorHAnsi"/>
          <w:color w:val="auto"/>
          <w:sz w:val="22"/>
        </w:rPr>
        <w:t>wzór certyfikatów potwierdzających ukończenie szkolenia.</w:t>
      </w:r>
    </w:p>
    <w:p w14:paraId="732F3427" w14:textId="77777777" w:rsidR="007029E4" w:rsidRPr="00E27A40" w:rsidRDefault="007029E4" w:rsidP="00F6334A">
      <w:pPr>
        <w:pStyle w:val="Akapitzlist"/>
        <w:numPr>
          <w:ilvl w:val="0"/>
          <w:numId w:val="7"/>
        </w:numPr>
        <w:spacing w:after="0" w:line="240" w:lineRule="auto"/>
        <w:ind w:right="0"/>
        <w:rPr>
          <w:rFonts w:asciiTheme="minorHAnsi" w:hAnsiTheme="minorHAnsi" w:cstheme="minorHAnsi"/>
          <w:color w:val="auto"/>
          <w:sz w:val="22"/>
        </w:rPr>
      </w:pPr>
      <w:r w:rsidRPr="00E27A40">
        <w:rPr>
          <w:rFonts w:asciiTheme="minorHAnsi" w:hAnsiTheme="minorHAnsi" w:cstheme="minorHAnsi"/>
          <w:color w:val="auto"/>
          <w:sz w:val="22"/>
        </w:rPr>
        <w:t>Zamawiający przygotuje wzór Dziennika zajęć, w którym zamieści:</w:t>
      </w:r>
    </w:p>
    <w:p w14:paraId="74F0A7B0" w14:textId="77777777" w:rsidR="007029E4" w:rsidRPr="00E27A40" w:rsidRDefault="007029E4" w:rsidP="00AA16B5">
      <w:pPr>
        <w:pStyle w:val="Akapitzlist"/>
        <w:numPr>
          <w:ilvl w:val="0"/>
          <w:numId w:val="20"/>
        </w:numPr>
        <w:tabs>
          <w:tab w:val="left" w:pos="993"/>
          <w:tab w:val="left" w:pos="1560"/>
        </w:tabs>
        <w:spacing w:after="0" w:line="240" w:lineRule="auto"/>
        <w:ind w:left="709" w:right="0" w:firstLine="0"/>
        <w:rPr>
          <w:rFonts w:asciiTheme="minorHAnsi" w:hAnsiTheme="minorHAnsi" w:cstheme="minorHAnsi"/>
          <w:color w:val="auto"/>
          <w:sz w:val="22"/>
        </w:rPr>
      </w:pPr>
      <w:r w:rsidRPr="00E27A40">
        <w:rPr>
          <w:rFonts w:asciiTheme="minorHAnsi" w:hAnsiTheme="minorHAnsi" w:cstheme="minorHAnsi"/>
          <w:color w:val="auto"/>
          <w:sz w:val="22"/>
        </w:rPr>
        <w:t>listę obecności,</w:t>
      </w:r>
    </w:p>
    <w:p w14:paraId="4F5DFDF4" w14:textId="77777777" w:rsidR="007029E4" w:rsidRPr="00E27A40" w:rsidRDefault="007029E4" w:rsidP="00AA16B5">
      <w:pPr>
        <w:pStyle w:val="Akapitzlist"/>
        <w:numPr>
          <w:ilvl w:val="0"/>
          <w:numId w:val="20"/>
        </w:numPr>
        <w:tabs>
          <w:tab w:val="left" w:pos="993"/>
          <w:tab w:val="left" w:pos="1560"/>
        </w:tabs>
        <w:spacing w:after="0" w:line="240" w:lineRule="auto"/>
        <w:ind w:left="709" w:right="0" w:firstLine="0"/>
        <w:rPr>
          <w:rFonts w:asciiTheme="minorHAnsi" w:hAnsiTheme="minorHAnsi" w:cstheme="minorHAnsi"/>
          <w:color w:val="auto"/>
          <w:sz w:val="22"/>
        </w:rPr>
      </w:pPr>
      <w:r w:rsidRPr="00E27A40">
        <w:rPr>
          <w:rFonts w:asciiTheme="minorHAnsi" w:hAnsiTheme="minorHAnsi" w:cstheme="minorHAnsi"/>
          <w:color w:val="auto"/>
          <w:sz w:val="22"/>
        </w:rPr>
        <w:t>program zajęć,</w:t>
      </w:r>
    </w:p>
    <w:p w14:paraId="63E44C96" w14:textId="77777777" w:rsidR="007029E4" w:rsidRPr="00E27A40" w:rsidRDefault="007029E4" w:rsidP="00AA16B5">
      <w:pPr>
        <w:pStyle w:val="Akapitzlist"/>
        <w:numPr>
          <w:ilvl w:val="0"/>
          <w:numId w:val="20"/>
        </w:numPr>
        <w:tabs>
          <w:tab w:val="left" w:pos="993"/>
          <w:tab w:val="left" w:pos="1560"/>
        </w:tabs>
        <w:spacing w:after="0" w:line="240" w:lineRule="auto"/>
        <w:ind w:left="709" w:right="0" w:firstLine="0"/>
        <w:rPr>
          <w:rFonts w:asciiTheme="minorHAnsi" w:hAnsiTheme="minorHAnsi" w:cstheme="minorHAnsi"/>
          <w:color w:val="auto"/>
          <w:sz w:val="22"/>
        </w:rPr>
      </w:pPr>
      <w:r w:rsidRPr="00E27A40">
        <w:rPr>
          <w:rFonts w:asciiTheme="minorHAnsi" w:hAnsiTheme="minorHAnsi" w:cstheme="minorHAnsi"/>
          <w:color w:val="auto"/>
          <w:sz w:val="22"/>
        </w:rPr>
        <w:t>listę potwierdzającą odbiór materiałów szkoleniowych,</w:t>
      </w:r>
    </w:p>
    <w:p w14:paraId="485AF341" w14:textId="77777777" w:rsidR="007029E4" w:rsidRPr="00E27A40" w:rsidRDefault="007029E4" w:rsidP="00AA16B5">
      <w:pPr>
        <w:pStyle w:val="Akapitzlist"/>
        <w:numPr>
          <w:ilvl w:val="0"/>
          <w:numId w:val="20"/>
        </w:numPr>
        <w:tabs>
          <w:tab w:val="left" w:pos="993"/>
          <w:tab w:val="left" w:pos="1560"/>
        </w:tabs>
        <w:spacing w:after="0" w:line="240" w:lineRule="auto"/>
        <w:ind w:left="709" w:right="0" w:firstLine="0"/>
        <w:rPr>
          <w:rFonts w:asciiTheme="minorHAnsi" w:hAnsiTheme="minorHAnsi" w:cstheme="minorHAnsi"/>
          <w:color w:val="auto"/>
          <w:sz w:val="22"/>
        </w:rPr>
      </w:pPr>
      <w:r w:rsidRPr="00E27A40">
        <w:rPr>
          <w:rFonts w:asciiTheme="minorHAnsi" w:hAnsiTheme="minorHAnsi" w:cstheme="minorHAnsi"/>
          <w:color w:val="auto"/>
          <w:sz w:val="22"/>
        </w:rPr>
        <w:t xml:space="preserve">listę przystępujących do </w:t>
      </w:r>
      <w:proofErr w:type="spellStart"/>
      <w:r w:rsidRPr="00E27A40">
        <w:rPr>
          <w:rFonts w:asciiTheme="minorHAnsi" w:hAnsiTheme="minorHAnsi" w:cstheme="minorHAnsi"/>
          <w:color w:val="auto"/>
          <w:sz w:val="22"/>
        </w:rPr>
        <w:t>pre</w:t>
      </w:r>
      <w:proofErr w:type="spellEnd"/>
      <w:r w:rsidRPr="00E27A40">
        <w:rPr>
          <w:rFonts w:asciiTheme="minorHAnsi" w:hAnsiTheme="minorHAnsi" w:cstheme="minorHAnsi"/>
          <w:color w:val="auto"/>
          <w:sz w:val="22"/>
        </w:rPr>
        <w:t>- i post-testów,</w:t>
      </w:r>
    </w:p>
    <w:p w14:paraId="0DCF225A" w14:textId="77777777" w:rsidR="007029E4" w:rsidRPr="00E27A40" w:rsidRDefault="007029E4" w:rsidP="00F6334A">
      <w:pPr>
        <w:pStyle w:val="Akapitzlist"/>
        <w:tabs>
          <w:tab w:val="left" w:pos="993"/>
          <w:tab w:val="left" w:pos="1560"/>
        </w:tabs>
        <w:spacing w:after="0" w:line="240" w:lineRule="auto"/>
        <w:ind w:left="709"/>
        <w:rPr>
          <w:rFonts w:asciiTheme="minorHAnsi" w:hAnsiTheme="minorHAnsi" w:cstheme="minorHAnsi"/>
          <w:color w:val="auto"/>
          <w:sz w:val="22"/>
        </w:rPr>
      </w:pPr>
      <w:r w:rsidRPr="00E27A40">
        <w:rPr>
          <w:rFonts w:asciiTheme="minorHAnsi" w:hAnsiTheme="minorHAnsi" w:cstheme="minorHAnsi"/>
          <w:color w:val="auto"/>
          <w:sz w:val="22"/>
        </w:rPr>
        <w:lastRenderedPageBreak/>
        <w:t>Wykonawca jest zobowiązany do uzupełnienia i prowadzenia Dziennika.</w:t>
      </w:r>
    </w:p>
    <w:p w14:paraId="5E658D2B" w14:textId="77777777" w:rsidR="007029E4" w:rsidRPr="00E27A40" w:rsidRDefault="007029E4" w:rsidP="00F6334A">
      <w:pPr>
        <w:pStyle w:val="Akapitzlist"/>
        <w:numPr>
          <w:ilvl w:val="0"/>
          <w:numId w:val="11"/>
        </w:numPr>
        <w:tabs>
          <w:tab w:val="left" w:pos="993"/>
          <w:tab w:val="left" w:pos="1560"/>
        </w:tabs>
        <w:spacing w:after="0" w:line="240" w:lineRule="auto"/>
        <w:ind w:right="0"/>
        <w:rPr>
          <w:rFonts w:asciiTheme="minorHAnsi" w:hAnsiTheme="minorHAnsi" w:cstheme="minorHAnsi"/>
          <w:color w:val="auto"/>
          <w:sz w:val="22"/>
        </w:rPr>
      </w:pPr>
      <w:r w:rsidRPr="00E27A40">
        <w:rPr>
          <w:rFonts w:asciiTheme="minorHAnsi" w:hAnsiTheme="minorHAnsi" w:cstheme="minorHAnsi"/>
          <w:color w:val="auto"/>
          <w:sz w:val="22"/>
        </w:rPr>
        <w:t>Po zakończonym szkoleniu Wykonawca zobowiązany jest do dostarczenia Zamawiającemu:</w:t>
      </w:r>
    </w:p>
    <w:p w14:paraId="78E5867B" w14:textId="77777777" w:rsidR="007029E4" w:rsidRPr="00E27A40" w:rsidRDefault="007029E4" w:rsidP="00F6334A">
      <w:pPr>
        <w:pStyle w:val="Akapitzlist"/>
        <w:numPr>
          <w:ilvl w:val="0"/>
          <w:numId w:val="12"/>
        </w:numPr>
        <w:tabs>
          <w:tab w:val="left" w:pos="993"/>
          <w:tab w:val="left" w:pos="1560"/>
        </w:tabs>
        <w:spacing w:after="0" w:line="240" w:lineRule="auto"/>
        <w:ind w:right="0" w:hanging="11"/>
        <w:rPr>
          <w:rFonts w:asciiTheme="minorHAnsi" w:hAnsiTheme="minorHAnsi" w:cstheme="minorHAnsi"/>
          <w:color w:val="auto"/>
          <w:sz w:val="22"/>
        </w:rPr>
      </w:pPr>
      <w:r w:rsidRPr="00E27A40">
        <w:rPr>
          <w:rFonts w:asciiTheme="minorHAnsi" w:hAnsiTheme="minorHAnsi" w:cstheme="minorHAnsi"/>
          <w:color w:val="auto"/>
          <w:sz w:val="22"/>
        </w:rPr>
        <w:t>wypełnionego Dziennika zajęć, o którym mowa w powyższym punkcie,</w:t>
      </w:r>
    </w:p>
    <w:p w14:paraId="1865110D" w14:textId="77777777" w:rsidR="007029E4" w:rsidRPr="00E27A40" w:rsidRDefault="007029E4" w:rsidP="00F6334A">
      <w:pPr>
        <w:pStyle w:val="Akapitzlist"/>
        <w:numPr>
          <w:ilvl w:val="0"/>
          <w:numId w:val="12"/>
        </w:numPr>
        <w:tabs>
          <w:tab w:val="left" w:pos="993"/>
          <w:tab w:val="left" w:pos="1560"/>
        </w:tabs>
        <w:spacing w:after="0" w:line="240" w:lineRule="auto"/>
        <w:ind w:left="993" w:right="0" w:hanging="284"/>
        <w:rPr>
          <w:rFonts w:asciiTheme="minorHAnsi" w:hAnsiTheme="minorHAnsi" w:cstheme="minorHAnsi"/>
          <w:color w:val="auto"/>
          <w:sz w:val="22"/>
        </w:rPr>
      </w:pPr>
      <w:r w:rsidRPr="00E27A40">
        <w:rPr>
          <w:rFonts w:asciiTheme="minorHAnsi" w:eastAsia="Calibri" w:hAnsiTheme="minorHAnsi" w:cstheme="minorHAnsi"/>
          <w:color w:val="auto"/>
          <w:sz w:val="22"/>
        </w:rPr>
        <w:t xml:space="preserve">oryginały </w:t>
      </w:r>
      <w:r w:rsidR="0024198D">
        <w:rPr>
          <w:rFonts w:asciiTheme="minorHAnsi" w:eastAsia="Calibri" w:hAnsiTheme="minorHAnsi" w:cstheme="minorHAnsi"/>
          <w:color w:val="auto"/>
          <w:sz w:val="22"/>
        </w:rPr>
        <w:t>oraz</w:t>
      </w:r>
      <w:r w:rsidRPr="00E27A40">
        <w:rPr>
          <w:rFonts w:asciiTheme="minorHAnsi" w:eastAsia="Calibri" w:hAnsiTheme="minorHAnsi" w:cstheme="minorHAnsi"/>
          <w:color w:val="auto"/>
          <w:sz w:val="22"/>
        </w:rPr>
        <w:t xml:space="preserve"> </w:t>
      </w:r>
      <w:r w:rsidRPr="00E27A40">
        <w:rPr>
          <w:rFonts w:asciiTheme="minorHAnsi" w:hAnsiTheme="minorHAnsi" w:cstheme="minorHAnsi"/>
          <w:color w:val="auto"/>
          <w:sz w:val="22"/>
        </w:rPr>
        <w:t xml:space="preserve">kserokopie lub skany wydanych </w:t>
      </w:r>
      <w:r w:rsidRPr="00E27A40">
        <w:rPr>
          <w:rFonts w:asciiTheme="minorHAnsi" w:eastAsia="Calibri" w:hAnsiTheme="minorHAnsi" w:cstheme="minorHAnsi"/>
          <w:color w:val="auto"/>
          <w:sz w:val="22"/>
        </w:rPr>
        <w:t>/certyfikatów</w:t>
      </w:r>
      <w:r w:rsidRPr="00E27A40">
        <w:rPr>
          <w:rFonts w:asciiTheme="minorHAnsi" w:hAnsiTheme="minorHAnsi" w:cstheme="minorHAnsi"/>
          <w:color w:val="auto"/>
          <w:sz w:val="22"/>
        </w:rPr>
        <w:t xml:space="preserve"> potwierdzających ukończenie szkolenia,</w:t>
      </w:r>
      <w:r w:rsidRPr="00E27A40">
        <w:rPr>
          <w:rFonts w:asciiTheme="minorHAnsi" w:eastAsia="Arial" w:hAnsiTheme="minorHAnsi" w:cstheme="minorHAnsi"/>
          <w:color w:val="auto"/>
          <w:sz w:val="22"/>
        </w:rPr>
        <w:t xml:space="preserve"> oznakowanych zgodnie z wytycznymi dotyczącymi oznaczania projektów unijnych w ramach  Programu Operacyjnego Wiedza Edukacja Rozwój 2014-2020 łącznie z logotypem projektu Zintegrowany Program Rozwoju Politechniki Częstochowskiej (dostarcza Zamawiający).</w:t>
      </w:r>
      <w:r w:rsidRPr="00E27A40">
        <w:rPr>
          <w:rFonts w:asciiTheme="minorHAnsi" w:eastAsia="Calibri" w:hAnsiTheme="minorHAnsi" w:cstheme="minorHAnsi"/>
          <w:color w:val="auto"/>
          <w:sz w:val="22"/>
        </w:rPr>
        <w:t xml:space="preserve"> </w:t>
      </w:r>
      <w:r w:rsidRPr="00E27A40">
        <w:rPr>
          <w:rFonts w:asciiTheme="minorHAnsi" w:eastAsia="Arial" w:hAnsiTheme="minorHAnsi" w:cstheme="minorHAnsi"/>
          <w:color w:val="auto"/>
          <w:sz w:val="22"/>
        </w:rPr>
        <w:t>Wzór certyfikatu musi być zaakceptowany przez Zamawiającego</w:t>
      </w:r>
    </w:p>
    <w:p w14:paraId="784BD6A4" w14:textId="77777777" w:rsidR="007029E4" w:rsidRPr="00E27A40" w:rsidRDefault="007029E4" w:rsidP="00F6334A">
      <w:pPr>
        <w:pStyle w:val="Akapitzlist"/>
        <w:numPr>
          <w:ilvl w:val="0"/>
          <w:numId w:val="12"/>
        </w:numPr>
        <w:tabs>
          <w:tab w:val="left" w:pos="993"/>
          <w:tab w:val="left" w:pos="1560"/>
        </w:tabs>
        <w:spacing w:after="0" w:line="240" w:lineRule="auto"/>
        <w:ind w:left="993" w:right="0" w:hanging="284"/>
        <w:rPr>
          <w:rFonts w:asciiTheme="minorHAnsi" w:hAnsiTheme="minorHAnsi" w:cstheme="minorHAnsi"/>
          <w:color w:val="auto"/>
          <w:sz w:val="22"/>
        </w:rPr>
      </w:pPr>
      <w:r w:rsidRPr="00E27A40">
        <w:rPr>
          <w:rFonts w:asciiTheme="minorHAnsi" w:hAnsiTheme="minorHAnsi" w:cstheme="minorHAnsi"/>
          <w:color w:val="auto"/>
          <w:sz w:val="22"/>
        </w:rPr>
        <w:t>wypełnione ankiety ewaluacyjne oraz raport ewaluacyjny szkolenia zawierający syntetyczne podsumowanie szkolenia,</w:t>
      </w:r>
    </w:p>
    <w:p w14:paraId="10765741" w14:textId="77777777" w:rsidR="007029E4" w:rsidRPr="00E27A40" w:rsidRDefault="007029E4" w:rsidP="00E2475D">
      <w:pPr>
        <w:pStyle w:val="Akapitzlist"/>
        <w:numPr>
          <w:ilvl w:val="0"/>
          <w:numId w:val="12"/>
        </w:numPr>
        <w:tabs>
          <w:tab w:val="left" w:pos="993"/>
          <w:tab w:val="left" w:pos="1560"/>
        </w:tabs>
        <w:spacing w:after="0" w:line="240" w:lineRule="auto"/>
        <w:ind w:left="993" w:right="0" w:hanging="284"/>
        <w:rPr>
          <w:rFonts w:asciiTheme="minorHAnsi" w:hAnsiTheme="minorHAnsi" w:cstheme="minorHAnsi"/>
          <w:color w:val="auto"/>
          <w:sz w:val="22"/>
        </w:rPr>
      </w:pPr>
      <w:r w:rsidRPr="00E27A40">
        <w:rPr>
          <w:rFonts w:asciiTheme="minorHAnsi" w:hAnsiTheme="minorHAnsi" w:cstheme="minorHAnsi"/>
          <w:color w:val="auto"/>
          <w:sz w:val="22"/>
        </w:rPr>
        <w:t xml:space="preserve">listę wyników </w:t>
      </w:r>
      <w:proofErr w:type="spellStart"/>
      <w:r w:rsidRPr="00E27A40">
        <w:rPr>
          <w:rFonts w:asciiTheme="minorHAnsi" w:hAnsiTheme="minorHAnsi" w:cstheme="minorHAnsi"/>
          <w:color w:val="auto"/>
          <w:sz w:val="22"/>
        </w:rPr>
        <w:t>pre</w:t>
      </w:r>
      <w:proofErr w:type="spellEnd"/>
      <w:r w:rsidRPr="00E27A40">
        <w:rPr>
          <w:rFonts w:asciiTheme="minorHAnsi" w:hAnsiTheme="minorHAnsi" w:cstheme="minorHAnsi"/>
          <w:color w:val="auto"/>
          <w:sz w:val="22"/>
        </w:rPr>
        <w:t xml:space="preserve">- i post-testów </w:t>
      </w:r>
      <w:r w:rsidR="0024198D">
        <w:rPr>
          <w:rFonts w:asciiTheme="minorHAnsi" w:hAnsiTheme="minorHAnsi" w:cstheme="minorHAnsi"/>
          <w:color w:val="auto"/>
          <w:sz w:val="22"/>
        </w:rPr>
        <w:t xml:space="preserve">oraz </w:t>
      </w:r>
      <w:r w:rsidR="00380CFE" w:rsidRPr="00E27A40">
        <w:rPr>
          <w:rFonts w:asciiTheme="minorHAnsi" w:hAnsiTheme="minorHAnsi" w:cstheme="minorHAnsi"/>
          <w:color w:val="auto"/>
          <w:sz w:val="22"/>
        </w:rPr>
        <w:t xml:space="preserve">wypełnione </w:t>
      </w:r>
      <w:proofErr w:type="spellStart"/>
      <w:r w:rsidR="00380CFE" w:rsidRPr="00E27A40">
        <w:rPr>
          <w:rFonts w:asciiTheme="minorHAnsi" w:hAnsiTheme="minorHAnsi" w:cstheme="minorHAnsi"/>
          <w:color w:val="auto"/>
          <w:sz w:val="22"/>
        </w:rPr>
        <w:t>pre</w:t>
      </w:r>
      <w:proofErr w:type="spellEnd"/>
      <w:r w:rsidR="00380CFE" w:rsidRPr="00E27A40">
        <w:rPr>
          <w:rFonts w:asciiTheme="minorHAnsi" w:hAnsiTheme="minorHAnsi" w:cstheme="minorHAnsi"/>
          <w:color w:val="auto"/>
          <w:sz w:val="22"/>
        </w:rPr>
        <w:t>- i post-testy.</w:t>
      </w:r>
    </w:p>
    <w:p w14:paraId="429EB56B" w14:textId="77777777" w:rsidR="00AB1CC4" w:rsidRDefault="00AB1CC4" w:rsidP="00AB1CC4">
      <w:pPr>
        <w:tabs>
          <w:tab w:val="left" w:pos="1400"/>
        </w:tabs>
        <w:spacing w:after="0" w:line="240" w:lineRule="auto"/>
        <w:ind w:left="709" w:hanging="709"/>
        <w:rPr>
          <w:szCs w:val="24"/>
        </w:rPr>
      </w:pPr>
      <w:r w:rsidRPr="0075465D">
        <w:rPr>
          <w:szCs w:val="24"/>
        </w:rPr>
        <w:tab/>
      </w:r>
    </w:p>
    <w:p w14:paraId="6EFE373A" w14:textId="77777777" w:rsidR="00AB1CC4" w:rsidRDefault="00AB1CC4" w:rsidP="00AB1CC4">
      <w:pPr>
        <w:spacing w:after="0" w:line="240" w:lineRule="auto"/>
        <w:rPr>
          <w:rFonts w:cstheme="minorHAnsi"/>
          <w:szCs w:val="24"/>
        </w:rPr>
      </w:pPr>
    </w:p>
    <w:sectPr w:rsidR="00AB1CC4" w:rsidSect="002D4816">
      <w:headerReference w:type="first" r:id="rId8"/>
      <w:footerReference w:type="first" r:id="rId9"/>
      <w:pgSz w:w="11906" w:h="16838"/>
      <w:pgMar w:top="1418" w:right="1418" w:bottom="1418" w:left="1418" w:header="170" w:footer="57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29D92729" w14:textId="77777777" w:rsidR="002E484F" w:rsidRDefault="002E484F" w:rsidP="00125F1B">
      <w:pPr>
        <w:spacing w:after="0" w:line="240" w:lineRule="auto"/>
      </w:pPr>
      <w:r>
        <w:separator/>
      </w:r>
    </w:p>
  </w:endnote>
  <w:endnote w:type="continuationSeparator" w:id="0">
    <w:p w14:paraId="07B7D25D" w14:textId="77777777" w:rsidR="002E484F" w:rsidRDefault="002E484F" w:rsidP="00125F1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5E13A297" w14:textId="77777777" w:rsidR="002D4816" w:rsidRDefault="002D4816" w:rsidP="002D4816">
    <w:pPr>
      <w:pStyle w:val="Stopka"/>
      <w:jc w:val="center"/>
    </w:pPr>
    <w:r w:rsidRPr="00111DCC">
      <w:rPr>
        <w:rFonts w:eastAsia="Calibri"/>
        <w:noProof/>
      </w:rPr>
      <w:drawing>
        <wp:anchor distT="0" distB="0" distL="114300" distR="114300" simplePos="0" relativeHeight="251664384" behindDoc="1" locked="0" layoutInCell="1" allowOverlap="1" wp14:anchorId="7887DFD4" wp14:editId="0FA2CC7E">
          <wp:simplePos x="0" y="0"/>
          <wp:positionH relativeFrom="page">
            <wp:align>center</wp:align>
          </wp:positionH>
          <wp:positionV relativeFrom="paragraph">
            <wp:posOffset>-244475</wp:posOffset>
          </wp:positionV>
          <wp:extent cx="6840000" cy="381500"/>
          <wp:effectExtent l="0" t="0" r="0" b="0"/>
          <wp:wrapNone/>
          <wp:docPr id="4" name="Obraz 4" descr="C:\Users\AnnaMarciniak\Desktop\Anna\power_ncbr_rp_ueefs_02_02_18 (002)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C:\Users\AnnaMarciniak\Desktop\Anna\power_ncbr_rp_ueefs_02_02_18 (002).png"/>
                  <pic:cNvPicPr>
                    <a:picLocks noChangeAspect="1" noChangeArrowheads="1"/>
                  </pic:cNvPicPr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840000" cy="3815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  <w:r>
      <w:rPr>
        <w:rFonts w:eastAsia="Calibri"/>
        <w:noProof/>
      </w:rPr>
      <w:ptab w:relativeTo="margin" w:alignment="left" w:leader="none"/>
    </w:r>
  </w:p>
  <w:p w14:paraId="32515D9D" w14:textId="77777777" w:rsidR="002D4816" w:rsidRDefault="002D4816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536E320D" w14:textId="77777777" w:rsidR="002E484F" w:rsidRDefault="002E484F" w:rsidP="00125F1B">
      <w:pPr>
        <w:spacing w:after="0" w:line="240" w:lineRule="auto"/>
      </w:pPr>
      <w:r>
        <w:separator/>
      </w:r>
    </w:p>
  </w:footnote>
  <w:footnote w:type="continuationSeparator" w:id="0">
    <w:p w14:paraId="4CD21D21" w14:textId="77777777" w:rsidR="002E484F" w:rsidRDefault="002E484F" w:rsidP="00125F1B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1DF9600C" w14:textId="77777777" w:rsidR="002D4816" w:rsidRDefault="002D4816">
    <w:pPr>
      <w:pStyle w:val="Nagwek"/>
    </w:pPr>
    <w:r>
      <w:rPr>
        <w:noProof/>
      </w:rPr>
      <w:drawing>
        <wp:anchor distT="0" distB="0" distL="114300" distR="114300" simplePos="0" relativeHeight="251662336" behindDoc="0" locked="0" layoutInCell="1" allowOverlap="1" wp14:anchorId="498F37B7" wp14:editId="16593D0D">
          <wp:simplePos x="0" y="0"/>
          <wp:positionH relativeFrom="column">
            <wp:posOffset>-731520</wp:posOffset>
          </wp:positionH>
          <wp:positionV relativeFrom="paragraph">
            <wp:posOffset>22225</wp:posOffset>
          </wp:positionV>
          <wp:extent cx="1540624" cy="1080000"/>
          <wp:effectExtent l="0" t="0" r="2540" b="6350"/>
          <wp:wrapNone/>
          <wp:docPr id="1" name="Obraz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Obraz 1"/>
                  <pic:cNvPicPr>
                    <a:picLocks noChangeAspect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540624" cy="10800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1607E36"/>
    <w:multiLevelType w:val="hybridMultilevel"/>
    <w:tmpl w:val="4C76B218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1AF5254"/>
    <w:multiLevelType w:val="hybridMultilevel"/>
    <w:tmpl w:val="1CE02AB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4210A9C"/>
    <w:multiLevelType w:val="hybridMultilevel"/>
    <w:tmpl w:val="8DA0BBBC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77F3300"/>
    <w:multiLevelType w:val="hybridMultilevel"/>
    <w:tmpl w:val="9A1A772E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07881DCD"/>
    <w:multiLevelType w:val="hybridMultilevel"/>
    <w:tmpl w:val="E04EBC4E"/>
    <w:lvl w:ilvl="0" w:tplc="24F88552">
      <w:start w:val="1"/>
      <w:numFmt w:val="decimal"/>
      <w:lvlText w:val="%1)"/>
      <w:lvlJc w:val="left"/>
      <w:pPr>
        <w:ind w:left="107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0F7E03F4"/>
    <w:multiLevelType w:val="hybridMultilevel"/>
    <w:tmpl w:val="CA3256D0"/>
    <w:lvl w:ilvl="0" w:tplc="0415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6" w15:restartNumberingAfterBreak="0">
    <w:nsid w:val="109C6003"/>
    <w:multiLevelType w:val="hybridMultilevel"/>
    <w:tmpl w:val="FFAE7F08"/>
    <w:lvl w:ilvl="0" w:tplc="FACE415C">
      <w:start w:val="1"/>
      <w:numFmt w:val="decimal"/>
      <w:lvlText w:val="%1)"/>
      <w:lvlJc w:val="left"/>
      <w:pPr>
        <w:ind w:left="720" w:hanging="360"/>
      </w:pPr>
      <w:rPr>
        <w:rFonts w:ascii="Times New Roman" w:eastAsia="Times New Roman" w:hAnsi="Times New Roman" w:cs="Times New Roman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17846457"/>
    <w:multiLevelType w:val="hybridMultilevel"/>
    <w:tmpl w:val="6AF47F16"/>
    <w:lvl w:ilvl="0" w:tplc="041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8" w15:restartNumberingAfterBreak="0">
    <w:nsid w:val="17B52F71"/>
    <w:multiLevelType w:val="hybridMultilevel"/>
    <w:tmpl w:val="D7DC91A8"/>
    <w:lvl w:ilvl="0" w:tplc="72C20A78">
      <w:start w:val="1"/>
      <w:numFmt w:val="lowerLetter"/>
      <w:lvlText w:val="%1)"/>
      <w:lvlJc w:val="left"/>
      <w:pPr>
        <w:ind w:left="720" w:hanging="360"/>
      </w:pPr>
      <w:rPr>
        <w:rFonts w:eastAsia="Calibri" w:hint="default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2529564E"/>
    <w:multiLevelType w:val="hybridMultilevel"/>
    <w:tmpl w:val="6AFA6EF0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39B215D7"/>
    <w:multiLevelType w:val="hybridMultilevel"/>
    <w:tmpl w:val="D7C2C288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48164ADE"/>
    <w:multiLevelType w:val="hybridMultilevel"/>
    <w:tmpl w:val="BFF00D8A"/>
    <w:lvl w:ilvl="0" w:tplc="14B6CC50">
      <w:start w:val="1"/>
      <w:numFmt w:val="decimal"/>
      <w:lvlText w:val="%1)"/>
      <w:lvlJc w:val="left"/>
      <w:pPr>
        <w:ind w:left="1353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48524599"/>
    <w:multiLevelType w:val="hybridMultilevel"/>
    <w:tmpl w:val="93F2523E"/>
    <w:lvl w:ilvl="0" w:tplc="66F42A20">
      <w:start w:val="1"/>
      <w:numFmt w:val="decimal"/>
      <w:lvlText w:val="%1)"/>
      <w:lvlJc w:val="left"/>
      <w:pPr>
        <w:ind w:left="1353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4C9B1421"/>
    <w:multiLevelType w:val="hybridMultilevel"/>
    <w:tmpl w:val="D88C1686"/>
    <w:lvl w:ilvl="0" w:tplc="D462467C">
      <w:start w:val="1"/>
      <w:numFmt w:val="decimal"/>
      <w:lvlText w:val="%1)"/>
      <w:lvlJc w:val="left"/>
      <w:pPr>
        <w:ind w:left="1353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4CAC1B6A"/>
    <w:multiLevelType w:val="hybridMultilevel"/>
    <w:tmpl w:val="DFF40D58"/>
    <w:lvl w:ilvl="0" w:tplc="04150001">
      <w:start w:val="1"/>
      <w:numFmt w:val="bullet"/>
      <w:lvlText w:val=""/>
      <w:lvlJc w:val="left"/>
      <w:pPr>
        <w:ind w:left="150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2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9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1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8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5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60" w:hanging="360"/>
      </w:pPr>
      <w:rPr>
        <w:rFonts w:ascii="Wingdings" w:hAnsi="Wingdings" w:hint="default"/>
      </w:rPr>
    </w:lvl>
  </w:abstractNum>
  <w:abstractNum w:abstractNumId="15" w15:restartNumberingAfterBreak="0">
    <w:nsid w:val="50BE470E"/>
    <w:multiLevelType w:val="hybridMultilevel"/>
    <w:tmpl w:val="B38481F2"/>
    <w:lvl w:ilvl="0" w:tplc="3D32036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360"/>
        </w:tabs>
        <w:ind w:left="36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1080"/>
        </w:tabs>
        <w:ind w:left="108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2520"/>
        </w:tabs>
        <w:ind w:left="252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3240"/>
        </w:tabs>
        <w:ind w:left="324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3960"/>
        </w:tabs>
        <w:ind w:left="396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4680"/>
        </w:tabs>
        <w:ind w:left="468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5400"/>
        </w:tabs>
        <w:ind w:left="5400" w:hanging="180"/>
      </w:pPr>
    </w:lvl>
  </w:abstractNum>
  <w:abstractNum w:abstractNumId="16" w15:restartNumberingAfterBreak="0">
    <w:nsid w:val="5F1272B9"/>
    <w:multiLevelType w:val="hybridMultilevel"/>
    <w:tmpl w:val="D0FCF07C"/>
    <w:lvl w:ilvl="0" w:tplc="6FC44F4E">
      <w:start w:val="1"/>
      <w:numFmt w:val="decimal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777527E4"/>
    <w:multiLevelType w:val="hybridMultilevel"/>
    <w:tmpl w:val="E89682E8"/>
    <w:lvl w:ilvl="0" w:tplc="0415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18" w15:restartNumberingAfterBreak="0">
    <w:nsid w:val="7D3123F3"/>
    <w:multiLevelType w:val="hybridMultilevel"/>
    <w:tmpl w:val="4E74169A"/>
    <w:lvl w:ilvl="0" w:tplc="3F7CE992">
      <w:start w:val="1"/>
      <w:numFmt w:val="decimal"/>
      <w:lvlText w:val="%1."/>
      <w:lvlJc w:val="left"/>
      <w:pPr>
        <w:ind w:left="928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648" w:hanging="360"/>
      </w:pPr>
    </w:lvl>
    <w:lvl w:ilvl="2" w:tplc="0415001B" w:tentative="1">
      <w:start w:val="1"/>
      <w:numFmt w:val="lowerRoman"/>
      <w:lvlText w:val="%3."/>
      <w:lvlJc w:val="right"/>
      <w:pPr>
        <w:ind w:left="2368" w:hanging="180"/>
      </w:pPr>
    </w:lvl>
    <w:lvl w:ilvl="3" w:tplc="0415000F" w:tentative="1">
      <w:start w:val="1"/>
      <w:numFmt w:val="decimal"/>
      <w:lvlText w:val="%4."/>
      <w:lvlJc w:val="left"/>
      <w:pPr>
        <w:ind w:left="3088" w:hanging="360"/>
      </w:pPr>
    </w:lvl>
    <w:lvl w:ilvl="4" w:tplc="04150019" w:tentative="1">
      <w:start w:val="1"/>
      <w:numFmt w:val="lowerLetter"/>
      <w:lvlText w:val="%5."/>
      <w:lvlJc w:val="left"/>
      <w:pPr>
        <w:ind w:left="3808" w:hanging="360"/>
      </w:pPr>
    </w:lvl>
    <w:lvl w:ilvl="5" w:tplc="0415001B" w:tentative="1">
      <w:start w:val="1"/>
      <w:numFmt w:val="lowerRoman"/>
      <w:lvlText w:val="%6."/>
      <w:lvlJc w:val="right"/>
      <w:pPr>
        <w:ind w:left="4528" w:hanging="180"/>
      </w:pPr>
    </w:lvl>
    <w:lvl w:ilvl="6" w:tplc="0415000F" w:tentative="1">
      <w:start w:val="1"/>
      <w:numFmt w:val="decimal"/>
      <w:lvlText w:val="%7."/>
      <w:lvlJc w:val="left"/>
      <w:pPr>
        <w:ind w:left="5248" w:hanging="360"/>
      </w:pPr>
    </w:lvl>
    <w:lvl w:ilvl="7" w:tplc="04150019" w:tentative="1">
      <w:start w:val="1"/>
      <w:numFmt w:val="lowerLetter"/>
      <w:lvlText w:val="%8."/>
      <w:lvlJc w:val="left"/>
      <w:pPr>
        <w:ind w:left="5968" w:hanging="360"/>
      </w:pPr>
    </w:lvl>
    <w:lvl w:ilvl="8" w:tplc="0415001B" w:tentative="1">
      <w:start w:val="1"/>
      <w:numFmt w:val="lowerRoman"/>
      <w:lvlText w:val="%9."/>
      <w:lvlJc w:val="right"/>
      <w:pPr>
        <w:ind w:left="6688" w:hanging="180"/>
      </w:pPr>
    </w:lvl>
  </w:abstractNum>
  <w:num w:numId="1">
    <w:abstractNumId w:val="15"/>
  </w:num>
  <w:num w:numId="2">
    <w:abstractNumId w:val="5"/>
  </w:num>
  <w:num w:numId="3">
    <w:abstractNumId w:val="14"/>
  </w:num>
  <w:num w:numId="4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7"/>
  </w:num>
  <w:num w:numId="6">
    <w:abstractNumId w:val="1"/>
  </w:num>
  <w:num w:numId="7">
    <w:abstractNumId w:val="3"/>
  </w:num>
  <w:num w:numId="8">
    <w:abstractNumId w:val="17"/>
  </w:num>
  <w:num w:numId="9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>
    <w:abstractNumId w:val="1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>
    <w:abstractNumId w:val="9"/>
  </w:num>
  <w:num w:numId="12">
    <w:abstractNumId w:val="1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3">
    <w:abstractNumId w:val="18"/>
  </w:num>
  <w:num w:numId="14">
    <w:abstractNumId w:val="10"/>
  </w:num>
  <w:num w:numId="15">
    <w:abstractNumId w:val="0"/>
  </w:num>
  <w:num w:numId="16">
    <w:abstractNumId w:val="8"/>
  </w:num>
  <w:num w:numId="17">
    <w:abstractNumId w:val="6"/>
  </w:num>
  <w:num w:numId="18">
    <w:abstractNumId w:val="12"/>
  </w:num>
  <w:num w:numId="19">
    <w:abstractNumId w:val="13"/>
  </w:num>
  <w:num w:numId="20">
    <w:abstractNumId w:val="1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defaultTabStop w:val="708"/>
  <w:hyphenationZone w:val="425"/>
  <w:characterSpacingControl w:val="doNotCompress"/>
  <w:hdrShapeDefaults>
    <o:shapedefaults v:ext="edit" spidmax="8193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25F1B"/>
    <w:rsid w:val="00045C04"/>
    <w:rsid w:val="000662D4"/>
    <w:rsid w:val="000A3671"/>
    <w:rsid w:val="000B54A7"/>
    <w:rsid w:val="000E30B0"/>
    <w:rsid w:val="000E5221"/>
    <w:rsid w:val="00123370"/>
    <w:rsid w:val="0012367D"/>
    <w:rsid w:val="00125F1B"/>
    <w:rsid w:val="001432AC"/>
    <w:rsid w:val="00153BF8"/>
    <w:rsid w:val="00155447"/>
    <w:rsid w:val="001A1C24"/>
    <w:rsid w:val="001A5FB4"/>
    <w:rsid w:val="001C1813"/>
    <w:rsid w:val="001E0005"/>
    <w:rsid w:val="001E6D63"/>
    <w:rsid w:val="00220836"/>
    <w:rsid w:val="0024198D"/>
    <w:rsid w:val="002740DE"/>
    <w:rsid w:val="00295202"/>
    <w:rsid w:val="002B1C38"/>
    <w:rsid w:val="002B4434"/>
    <w:rsid w:val="002D4816"/>
    <w:rsid w:val="002E1022"/>
    <w:rsid w:val="002E484F"/>
    <w:rsid w:val="002E7D3E"/>
    <w:rsid w:val="002E7F91"/>
    <w:rsid w:val="003468A8"/>
    <w:rsid w:val="00362F52"/>
    <w:rsid w:val="003706F1"/>
    <w:rsid w:val="00380CFE"/>
    <w:rsid w:val="003A3554"/>
    <w:rsid w:val="003A4A85"/>
    <w:rsid w:val="003C2E4F"/>
    <w:rsid w:val="003E61E3"/>
    <w:rsid w:val="003F2C92"/>
    <w:rsid w:val="003F6116"/>
    <w:rsid w:val="00434E2F"/>
    <w:rsid w:val="0048187C"/>
    <w:rsid w:val="0049517A"/>
    <w:rsid w:val="004C7787"/>
    <w:rsid w:val="004C7AC3"/>
    <w:rsid w:val="00506560"/>
    <w:rsid w:val="005B134B"/>
    <w:rsid w:val="005C769A"/>
    <w:rsid w:val="005E211C"/>
    <w:rsid w:val="00670279"/>
    <w:rsid w:val="00685DC1"/>
    <w:rsid w:val="006A1DB8"/>
    <w:rsid w:val="006A4295"/>
    <w:rsid w:val="006B402D"/>
    <w:rsid w:val="006D15CD"/>
    <w:rsid w:val="006D464E"/>
    <w:rsid w:val="006F2CA4"/>
    <w:rsid w:val="007029E4"/>
    <w:rsid w:val="007057DA"/>
    <w:rsid w:val="007560AF"/>
    <w:rsid w:val="00766CB4"/>
    <w:rsid w:val="00776043"/>
    <w:rsid w:val="007A282D"/>
    <w:rsid w:val="007B0357"/>
    <w:rsid w:val="007E1DC1"/>
    <w:rsid w:val="007E5CB1"/>
    <w:rsid w:val="00844D2E"/>
    <w:rsid w:val="0087386C"/>
    <w:rsid w:val="008F3ABA"/>
    <w:rsid w:val="008F6FE9"/>
    <w:rsid w:val="00944D92"/>
    <w:rsid w:val="00950339"/>
    <w:rsid w:val="00950956"/>
    <w:rsid w:val="00991586"/>
    <w:rsid w:val="009B2912"/>
    <w:rsid w:val="009C0E6A"/>
    <w:rsid w:val="009C6B58"/>
    <w:rsid w:val="00A76AB0"/>
    <w:rsid w:val="00A95BA6"/>
    <w:rsid w:val="00AA16B5"/>
    <w:rsid w:val="00AA193B"/>
    <w:rsid w:val="00AB1CC4"/>
    <w:rsid w:val="00AB5A57"/>
    <w:rsid w:val="00AC5244"/>
    <w:rsid w:val="00AE185B"/>
    <w:rsid w:val="00B2574E"/>
    <w:rsid w:val="00B70FFD"/>
    <w:rsid w:val="00BB7381"/>
    <w:rsid w:val="00BC4839"/>
    <w:rsid w:val="00C01350"/>
    <w:rsid w:val="00C06E8C"/>
    <w:rsid w:val="00C11007"/>
    <w:rsid w:val="00C27DC7"/>
    <w:rsid w:val="00C529D5"/>
    <w:rsid w:val="00C63576"/>
    <w:rsid w:val="00C66859"/>
    <w:rsid w:val="00C9236D"/>
    <w:rsid w:val="00CA251A"/>
    <w:rsid w:val="00CC353E"/>
    <w:rsid w:val="00CD00D3"/>
    <w:rsid w:val="00CE0A93"/>
    <w:rsid w:val="00D017C1"/>
    <w:rsid w:val="00D56916"/>
    <w:rsid w:val="00D91176"/>
    <w:rsid w:val="00D94B36"/>
    <w:rsid w:val="00DA248A"/>
    <w:rsid w:val="00DC6788"/>
    <w:rsid w:val="00DD3D57"/>
    <w:rsid w:val="00E2475D"/>
    <w:rsid w:val="00E24CC6"/>
    <w:rsid w:val="00E27A40"/>
    <w:rsid w:val="00F05AEF"/>
    <w:rsid w:val="00F24E24"/>
    <w:rsid w:val="00F51BA2"/>
    <w:rsid w:val="00F6334A"/>
    <w:rsid w:val="00FB3652"/>
    <w:rsid w:val="00FD0442"/>
    <w:rsid w:val="00FE0D2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8193"/>
    <o:shapelayout v:ext="edit">
      <o:idmap v:ext="edit" data="1"/>
    </o:shapelayout>
  </w:shapeDefaults>
  <w:decimalSymbol w:val=","/>
  <w:listSeparator w:val=";"/>
  <w14:docId w14:val="3F9E0031"/>
  <w15:docId w15:val="{F59A4DE8-4806-466B-B4CB-303EC411264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sid w:val="007B0357"/>
    <w:pPr>
      <w:spacing w:after="133" w:line="268" w:lineRule="auto"/>
      <w:ind w:left="368" w:right="61" w:hanging="10"/>
      <w:jc w:val="both"/>
    </w:pPr>
    <w:rPr>
      <w:rFonts w:ascii="Times New Roman" w:eastAsia="Times New Roman" w:hAnsi="Times New Roman" w:cs="Times New Roman"/>
      <w:color w:val="000000"/>
      <w:sz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125F1B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25F1B"/>
  </w:style>
  <w:style w:type="paragraph" w:styleId="Stopka">
    <w:name w:val="footer"/>
    <w:basedOn w:val="Normalny"/>
    <w:link w:val="StopkaZnak"/>
    <w:uiPriority w:val="99"/>
    <w:unhideWhenUsed/>
    <w:rsid w:val="00125F1B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25F1B"/>
  </w:style>
  <w:style w:type="paragraph" w:styleId="Tekstprzypisudolnego">
    <w:name w:val="footnote text"/>
    <w:basedOn w:val="Normalny"/>
    <w:link w:val="TekstprzypisudolnegoZnak"/>
    <w:semiHidden/>
    <w:rsid w:val="003A3554"/>
    <w:pPr>
      <w:spacing w:after="200" w:line="276" w:lineRule="auto"/>
    </w:pPr>
    <w:rPr>
      <w:rFonts w:ascii="Calibri" w:eastAsia="Calibri" w:hAnsi="Calibri"/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semiHidden/>
    <w:rsid w:val="003A3554"/>
    <w:rPr>
      <w:rFonts w:ascii="Calibri" w:eastAsia="Calibri" w:hAnsi="Calibri" w:cs="Times New Roman"/>
      <w:sz w:val="20"/>
      <w:szCs w:val="20"/>
    </w:rPr>
  </w:style>
  <w:style w:type="character" w:styleId="Odwoanieprzypisudolnego">
    <w:name w:val="footnote reference"/>
    <w:basedOn w:val="Domylnaczcionkaakapitu"/>
    <w:semiHidden/>
    <w:rsid w:val="003A3554"/>
    <w:rPr>
      <w:vertAlign w:val="superscript"/>
    </w:rPr>
  </w:style>
  <w:style w:type="table" w:styleId="Tabela-Siatka">
    <w:name w:val="Table Grid"/>
    <w:basedOn w:val="Standardowy"/>
    <w:uiPriority w:val="39"/>
    <w:rsid w:val="003A3554"/>
    <w:pPr>
      <w:spacing w:after="0" w:line="240" w:lineRule="auto"/>
    </w:pPr>
    <w:rPr>
      <w:rFonts w:eastAsiaTheme="minorEastAsia"/>
      <w:lang w:eastAsia="pl-PL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kapitzlist">
    <w:name w:val="List Paragraph"/>
    <w:basedOn w:val="Normalny"/>
    <w:link w:val="AkapitzlistZnak"/>
    <w:uiPriority w:val="99"/>
    <w:qFormat/>
    <w:rsid w:val="007B0357"/>
    <w:pPr>
      <w:ind w:left="720"/>
      <w:contextualSpacing/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FB3652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FB3652"/>
    <w:rPr>
      <w:rFonts w:ascii="Segoe UI" w:eastAsia="Times New Roman" w:hAnsi="Segoe UI" w:cs="Segoe UI"/>
      <w:color w:val="000000"/>
      <w:sz w:val="18"/>
      <w:szCs w:val="18"/>
      <w:lang w:eastAsia="pl-PL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FB3652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FB3652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FB3652"/>
    <w:rPr>
      <w:rFonts w:ascii="Times New Roman" w:eastAsia="Times New Roman" w:hAnsi="Times New Roman" w:cs="Times New Roman"/>
      <w:color w:val="000000"/>
      <w:sz w:val="20"/>
      <w:szCs w:val="20"/>
      <w:lang w:eastAsia="pl-PL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FB3652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FB3652"/>
    <w:rPr>
      <w:rFonts w:ascii="Times New Roman" w:eastAsia="Times New Roman" w:hAnsi="Times New Roman" w:cs="Times New Roman"/>
      <w:b/>
      <w:bCs/>
      <w:color w:val="000000"/>
      <w:sz w:val="20"/>
      <w:szCs w:val="20"/>
      <w:lang w:eastAsia="pl-PL"/>
    </w:rPr>
  </w:style>
  <w:style w:type="character" w:customStyle="1" w:styleId="AkapitzlistZnak">
    <w:name w:val="Akapit z listą Znak"/>
    <w:link w:val="Akapitzlist"/>
    <w:uiPriority w:val="99"/>
    <w:locked/>
    <w:rsid w:val="007029E4"/>
    <w:rPr>
      <w:rFonts w:ascii="Times New Roman" w:eastAsia="Times New Roman" w:hAnsi="Times New Roman" w:cs="Times New Roman"/>
      <w:color w:val="000000"/>
      <w:sz w:val="24"/>
      <w:lang w:eastAsia="pl-PL"/>
    </w:rPr>
  </w:style>
  <w:style w:type="paragraph" w:customStyle="1" w:styleId="Akapitzlist1">
    <w:name w:val="Akapit z listą1"/>
    <w:basedOn w:val="Normalny"/>
    <w:link w:val="ListParagraphChar"/>
    <w:rsid w:val="00F6334A"/>
    <w:pPr>
      <w:spacing w:after="160" w:line="259" w:lineRule="auto"/>
      <w:ind w:left="720" w:right="0" w:firstLine="0"/>
      <w:jc w:val="left"/>
    </w:pPr>
    <w:rPr>
      <w:rFonts w:ascii="Calibri" w:hAnsi="Calibri"/>
      <w:color w:val="auto"/>
      <w:sz w:val="22"/>
      <w:lang w:eastAsia="en-US"/>
    </w:rPr>
  </w:style>
  <w:style w:type="character" w:customStyle="1" w:styleId="ListParagraphChar">
    <w:name w:val="List Paragraph Char"/>
    <w:link w:val="Akapitzlist1"/>
    <w:rsid w:val="00F6334A"/>
    <w:rPr>
      <w:rFonts w:ascii="Calibri" w:eastAsia="Times New Roman" w:hAnsi="Calibri" w:cs="Times New Roman"/>
    </w:rPr>
  </w:style>
  <w:style w:type="table" w:customStyle="1" w:styleId="Tabela-Siatka1">
    <w:name w:val="Tabela - Siatka1"/>
    <w:basedOn w:val="Standardowy"/>
    <w:next w:val="Tabela-Siatka"/>
    <w:uiPriority w:val="39"/>
    <w:rsid w:val="00F6334A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AkapitzlistZnak1">
    <w:name w:val="Akapit z listą Znak1"/>
    <w:uiPriority w:val="99"/>
    <w:locked/>
    <w:rsid w:val="00AB1CC4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272327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0844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41F18BD-3508-4137-86CA-FE3B4CA70F7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4</Pages>
  <Words>1031</Words>
  <Characters>6187</Characters>
  <Application>Microsoft Office Word</Application>
  <DocSecurity>0</DocSecurity>
  <Lines>51</Lines>
  <Paragraphs>14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7204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Sylwia Jankowska</dc:creator>
  <cp:lastModifiedBy>Maria Taranek-Totoś</cp:lastModifiedBy>
  <cp:revision>4</cp:revision>
  <cp:lastPrinted>2019-09-09T06:00:00Z</cp:lastPrinted>
  <dcterms:created xsi:type="dcterms:W3CDTF">2020-12-04T09:08:00Z</dcterms:created>
  <dcterms:modified xsi:type="dcterms:W3CDTF">2020-12-04T09:39:00Z</dcterms:modified>
</cp:coreProperties>
</file>