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31B1" w:rsidRPr="00BC5FCC" w:rsidRDefault="009F31B1" w:rsidP="009F31B1">
      <w:pPr>
        <w:spacing w:before="48" w:line="240" w:lineRule="atLeast"/>
        <w:jc w:val="right"/>
        <w:rPr>
          <w:b/>
          <w:sz w:val="24"/>
          <w:szCs w:val="24"/>
          <w:lang w:val="pl-PL"/>
        </w:rPr>
      </w:pPr>
      <w:bookmarkStart w:id="0" w:name="_GoBack"/>
      <w:bookmarkEnd w:id="0"/>
      <w:r w:rsidRPr="00BC5FCC">
        <w:rPr>
          <w:b/>
          <w:sz w:val="24"/>
          <w:szCs w:val="24"/>
          <w:lang w:val="pl-PL"/>
        </w:rPr>
        <w:t>Załącznik nr 3</w:t>
      </w:r>
    </w:p>
    <w:p w:rsidR="009F31B1" w:rsidRPr="00BC5FCC" w:rsidRDefault="009F31B1" w:rsidP="009F31B1">
      <w:pPr>
        <w:spacing w:before="48" w:line="240" w:lineRule="atLeast"/>
        <w:jc w:val="right"/>
        <w:rPr>
          <w:b/>
          <w:sz w:val="24"/>
          <w:szCs w:val="24"/>
          <w:lang w:val="pl-PL"/>
        </w:rPr>
      </w:pPr>
    </w:p>
    <w:p w:rsidR="009F31B1" w:rsidRPr="00BC5FCC" w:rsidRDefault="009F31B1" w:rsidP="009F31B1">
      <w:pPr>
        <w:spacing w:before="48" w:line="240" w:lineRule="atLeast"/>
        <w:jc w:val="center"/>
        <w:rPr>
          <w:b/>
          <w:sz w:val="24"/>
          <w:szCs w:val="24"/>
          <w:lang w:val="pl-PL"/>
        </w:rPr>
      </w:pPr>
      <w:r w:rsidRPr="00BC5FCC">
        <w:rPr>
          <w:b/>
          <w:sz w:val="24"/>
          <w:szCs w:val="24"/>
          <w:lang w:val="pl-PL"/>
        </w:rPr>
        <w:t>WZÓR UMOWY</w:t>
      </w:r>
    </w:p>
    <w:p w:rsidR="009F31B1" w:rsidRPr="00BC5FCC" w:rsidRDefault="009F31B1" w:rsidP="009F31B1">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9F31B1" w:rsidRPr="00BC5FCC" w:rsidRDefault="009F31B1" w:rsidP="009F31B1">
      <w:pPr>
        <w:spacing w:before="48" w:line="240" w:lineRule="atLeast"/>
        <w:jc w:val="center"/>
        <w:rPr>
          <w:b/>
          <w:sz w:val="24"/>
          <w:szCs w:val="24"/>
          <w:lang w:val="pl-PL"/>
        </w:rPr>
      </w:pP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Zawarta w Krakowie w wyniku przeprowadzonego postępowania o zamówienie publiczne w trybie przetargu nieograniczonego pomiędzy:</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Staszica w Krakowie al. Mickiewicza 30</w:t>
      </w:r>
      <w:r w:rsidRPr="00BC5FCC">
        <w:rPr>
          <w:rFonts w:ascii="Times New Roman" w:hAnsi="Times New Roman"/>
          <w:szCs w:val="24"/>
        </w:rPr>
        <w:t xml:space="preserve">  Wydział / inna jednostka ................................................................................................</w:t>
      </w:r>
      <w:r>
        <w:rPr>
          <w:rFonts w:ascii="Times New Roman" w:hAnsi="Times New Roman"/>
          <w:szCs w:val="24"/>
        </w:rPr>
        <w:t>............</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reprezentowana przez:</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9F31B1" w:rsidRPr="00BC5FCC" w:rsidRDefault="009F31B1" w:rsidP="009F31B1">
      <w:pPr>
        <w:pStyle w:val="Tekstpodstawowy"/>
        <w:ind w:right="-47"/>
        <w:rPr>
          <w:rFonts w:ascii="Times New Roman" w:hAnsi="Times New Roman"/>
          <w:szCs w:val="24"/>
        </w:rPr>
      </w:pPr>
      <w:r w:rsidRPr="00BC5FCC">
        <w:rPr>
          <w:rFonts w:ascii="Times New Roman" w:hAnsi="Times New Roman"/>
          <w:szCs w:val="24"/>
        </w:rPr>
        <w:t>2.Kwestora / Z-cę Kwestora/ .........................................................................</w:t>
      </w:r>
      <w:r>
        <w:rPr>
          <w:rFonts w:ascii="Times New Roman" w:hAnsi="Times New Roman"/>
          <w:szCs w:val="24"/>
        </w:rPr>
        <w:t>..............................</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 xml:space="preserve">a </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w:t>
      </w:r>
    </w:p>
    <w:p w:rsidR="009F31B1" w:rsidRPr="00BC5FCC" w:rsidRDefault="009F31B1" w:rsidP="009F31B1">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reprezentowanym przez:</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1...................................................................................................................................................</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 xml:space="preserve">2................................................................................................................................................... </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9F31B1" w:rsidRPr="00BC5FCC" w:rsidRDefault="009F31B1" w:rsidP="009F31B1">
      <w:pPr>
        <w:pStyle w:val="Tekstpodstawowy"/>
        <w:ind w:right="-47"/>
        <w:jc w:val="center"/>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1</w:t>
      </w:r>
    </w:p>
    <w:p w:rsidR="009F31B1" w:rsidRPr="00723991" w:rsidRDefault="009F31B1" w:rsidP="009F31B1">
      <w:pPr>
        <w:pStyle w:val="Akapitzlist"/>
        <w:numPr>
          <w:ilvl w:val="0"/>
          <w:numId w:val="6"/>
        </w:numPr>
        <w:tabs>
          <w:tab w:val="clear" w:pos="780"/>
          <w:tab w:val="num" w:pos="426"/>
        </w:tabs>
        <w:ind w:left="426" w:hanging="426"/>
        <w:rPr>
          <w:sz w:val="24"/>
          <w:szCs w:val="24"/>
          <w:lang w:val="pl-PL"/>
        </w:rPr>
      </w:pPr>
      <w:r w:rsidRPr="00723991">
        <w:rPr>
          <w:sz w:val="24"/>
          <w:szCs w:val="24"/>
        </w:rPr>
        <w:t xml:space="preserve">Przedmiotem niniejszej umowy jest sprzedaż i dostawa </w:t>
      </w:r>
      <w:r w:rsidRPr="00723991">
        <w:rPr>
          <w:sz w:val="24"/>
          <w:szCs w:val="24"/>
          <w:lang w:val="pl-PL"/>
        </w:rPr>
        <w:t xml:space="preserve">dostawa komory klimatycznej wraz z jednostką sterującą – KC-zp.272-503/20. </w:t>
      </w:r>
    </w:p>
    <w:p w:rsidR="009F31B1" w:rsidRPr="00723991" w:rsidRDefault="009F31B1" w:rsidP="009F31B1">
      <w:pPr>
        <w:pStyle w:val="Tekstpodstawowy"/>
        <w:numPr>
          <w:ilvl w:val="0"/>
          <w:numId w:val="6"/>
        </w:numPr>
        <w:tabs>
          <w:tab w:val="clear" w:pos="780"/>
          <w:tab w:val="num" w:pos="360"/>
        </w:tabs>
        <w:ind w:left="360" w:right="-47"/>
        <w:jc w:val="both"/>
        <w:rPr>
          <w:rFonts w:ascii="Times New Roman" w:hAnsi="Times New Roman"/>
          <w:szCs w:val="24"/>
        </w:rPr>
      </w:pPr>
      <w:r w:rsidRPr="00723991">
        <w:rPr>
          <w:rFonts w:ascii="Times New Roman" w:hAnsi="Times New Roman"/>
          <w:szCs w:val="24"/>
        </w:rPr>
        <w:t xml:space="preserve">Szczegółowa specyfikacja sprzętu jest określona w </w:t>
      </w:r>
      <w:r>
        <w:rPr>
          <w:rFonts w:ascii="Times New Roman" w:hAnsi="Times New Roman"/>
          <w:szCs w:val="24"/>
        </w:rPr>
        <w:t>załączniku nr 1,</w:t>
      </w:r>
      <w:r w:rsidRPr="00723991">
        <w:rPr>
          <w:rFonts w:ascii="Times New Roman" w:hAnsi="Times New Roman"/>
          <w:szCs w:val="24"/>
        </w:rPr>
        <w:t xml:space="preserve"> który stanowi integralną część niniejszej umowy.</w:t>
      </w:r>
    </w:p>
    <w:p w:rsidR="009F31B1" w:rsidRPr="00BC5FCC" w:rsidRDefault="009F31B1" w:rsidP="009F31B1">
      <w:pPr>
        <w:pStyle w:val="Tekstpodstawowy"/>
        <w:ind w:right="-47"/>
        <w:jc w:val="both"/>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2</w:t>
      </w:r>
    </w:p>
    <w:p w:rsidR="009F31B1" w:rsidRPr="00BC5FCC" w:rsidRDefault="009F31B1" w:rsidP="009F31B1">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i wnieść sprzęt, o którym mowa w § 1 w terminie do </w:t>
      </w:r>
      <w:r>
        <w:rPr>
          <w:rFonts w:ascii="Times New Roman" w:hAnsi="Times New Roman"/>
          <w:szCs w:val="24"/>
        </w:rPr>
        <w:t xml:space="preserve">…… </w:t>
      </w:r>
      <w:r w:rsidRPr="00BC5FCC">
        <w:rPr>
          <w:rFonts w:ascii="Times New Roman" w:hAnsi="Times New Roman"/>
          <w:szCs w:val="24"/>
        </w:rPr>
        <w:t>dni</w:t>
      </w:r>
      <w:r>
        <w:rPr>
          <w:rFonts w:ascii="Times New Roman" w:hAnsi="Times New Roman"/>
          <w:szCs w:val="24"/>
        </w:rPr>
        <w:t xml:space="preserve"> od daty podpisania umowy, </w:t>
      </w:r>
      <w:r w:rsidRPr="00BC5FCC">
        <w:rPr>
          <w:rFonts w:ascii="Times New Roman" w:hAnsi="Times New Roman"/>
          <w:szCs w:val="24"/>
        </w:rPr>
        <w:t>do</w:t>
      </w:r>
      <w:r>
        <w:rPr>
          <w:rFonts w:ascii="Times New Roman" w:hAnsi="Times New Roman"/>
          <w:szCs w:val="24"/>
        </w:rPr>
        <w:t xml:space="preserve"> </w:t>
      </w:r>
      <w:r w:rsidRPr="00BC5FCC">
        <w:rPr>
          <w:rFonts w:ascii="Times New Roman" w:hAnsi="Times New Roman"/>
          <w:i/>
          <w:szCs w:val="24"/>
        </w:rPr>
        <w:t>siedziby Kupującego</w:t>
      </w:r>
      <w:r>
        <w:rPr>
          <w:rFonts w:ascii="Times New Roman" w:hAnsi="Times New Roman"/>
          <w:i/>
          <w:szCs w:val="24"/>
        </w:rPr>
        <w:t>.</w:t>
      </w:r>
    </w:p>
    <w:p w:rsidR="009F31B1" w:rsidRPr="00BC5FCC" w:rsidRDefault="009F31B1" w:rsidP="009F31B1">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9F31B1" w:rsidRPr="00BC5FCC" w:rsidRDefault="009F31B1" w:rsidP="009F31B1">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9F31B1" w:rsidRPr="00BC5FCC" w:rsidRDefault="009F31B1" w:rsidP="009F31B1">
      <w:pPr>
        <w:pStyle w:val="Tekstpodstawowy"/>
        <w:ind w:right="-47"/>
        <w:jc w:val="both"/>
        <w:rPr>
          <w:rFonts w:ascii="Times New Roman" w:hAnsi="Times New Roman"/>
          <w:szCs w:val="24"/>
        </w:rPr>
      </w:pPr>
    </w:p>
    <w:p w:rsidR="009F31B1" w:rsidRPr="00BC5FCC" w:rsidRDefault="009F31B1" w:rsidP="009F31B1">
      <w:pPr>
        <w:pStyle w:val="Tekstpodstawowy"/>
        <w:ind w:right="-47"/>
        <w:jc w:val="center"/>
        <w:rPr>
          <w:rFonts w:ascii="Times New Roman" w:hAnsi="Times New Roman"/>
          <w:b/>
          <w:szCs w:val="24"/>
        </w:rPr>
      </w:pPr>
      <w:r w:rsidRPr="00BC5FCC">
        <w:rPr>
          <w:rFonts w:ascii="Times New Roman" w:hAnsi="Times New Roman"/>
          <w:szCs w:val="24"/>
        </w:rPr>
        <w:t>§ 3</w:t>
      </w:r>
    </w:p>
    <w:p w:rsidR="009F31B1" w:rsidRPr="00BC5FCC" w:rsidRDefault="009F31B1" w:rsidP="009F31B1">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9F31B1" w:rsidRPr="00BC5FCC" w:rsidRDefault="009F31B1" w:rsidP="009F31B1">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9F31B1" w:rsidRDefault="009F31B1" w:rsidP="009F31B1">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Pr="00BC5FCC">
        <w:rPr>
          <w:rFonts w:ascii="Times New Roman" w:hAnsi="Times New Roman"/>
          <w:i/>
          <w:szCs w:val="24"/>
        </w:rPr>
        <w:t>słownie:…………………………………………………………, 00/100.)</w:t>
      </w:r>
    </w:p>
    <w:p w:rsidR="009F31B1" w:rsidRPr="0043435F" w:rsidRDefault="009F31B1" w:rsidP="009F31B1">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komputer stacjonarny oraz monitor</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w:t>
      </w:r>
      <w:r w:rsidRPr="0043435F">
        <w:rPr>
          <w:rFonts w:eastAsia="Calibri"/>
          <w:sz w:val="24"/>
          <w:szCs w:val="24"/>
          <w:lang w:val="pl-PL" w:eastAsia="en-US"/>
        </w:rPr>
        <w:lastRenderedPageBreak/>
        <w:t>potwierdzonego przez organ nadzorujący Kupującego Sprzedawca uwzględni w wystawionej fakturze 0% stawkę podatku VAT.</w:t>
      </w:r>
    </w:p>
    <w:p w:rsidR="009F31B1" w:rsidRPr="00BC5FCC" w:rsidRDefault="009F31B1" w:rsidP="009F31B1">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9F31B1" w:rsidRPr="00BC5FCC" w:rsidRDefault="009F31B1" w:rsidP="009F31B1">
      <w:pPr>
        <w:pStyle w:val="Tekstpodstawowy"/>
        <w:ind w:right="-47"/>
        <w:jc w:val="both"/>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4</w:t>
      </w:r>
    </w:p>
    <w:p w:rsidR="009F31B1" w:rsidRPr="00BC5FCC" w:rsidRDefault="009F31B1" w:rsidP="009F31B1">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9F31B1" w:rsidRPr="00BC5FCC" w:rsidRDefault="009F31B1" w:rsidP="009F31B1">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9F31B1" w:rsidRPr="00BC5FCC" w:rsidRDefault="009F31B1" w:rsidP="009F31B1">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9F31B1" w:rsidRDefault="009F31B1" w:rsidP="009F31B1">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9F31B1" w:rsidRPr="00BC5FCC" w:rsidRDefault="009F31B1" w:rsidP="009F31B1">
      <w:pPr>
        <w:pStyle w:val="Tekstpodstawowy"/>
        <w:ind w:left="340" w:right="-47"/>
        <w:jc w:val="both"/>
        <w:rPr>
          <w:rFonts w:ascii="Times New Roman" w:hAnsi="Times New Roman"/>
          <w:szCs w:val="24"/>
        </w:rPr>
      </w:pPr>
    </w:p>
    <w:p w:rsidR="009F31B1" w:rsidRPr="00BC5FCC" w:rsidRDefault="009F31B1" w:rsidP="009F31B1">
      <w:pPr>
        <w:pStyle w:val="Tekstpodstawowy"/>
        <w:ind w:left="340" w:right="-47"/>
        <w:jc w:val="center"/>
        <w:rPr>
          <w:rFonts w:ascii="Times New Roman" w:hAnsi="Times New Roman"/>
          <w:szCs w:val="24"/>
        </w:rPr>
      </w:pPr>
      <w:r w:rsidRPr="00BC5FCC">
        <w:rPr>
          <w:rFonts w:ascii="Times New Roman" w:hAnsi="Times New Roman"/>
          <w:szCs w:val="24"/>
        </w:rPr>
        <w:t>§ 5</w:t>
      </w:r>
    </w:p>
    <w:p w:rsidR="009F31B1" w:rsidRPr="00BC5FCC" w:rsidRDefault="009F31B1" w:rsidP="009F31B1">
      <w:pPr>
        <w:pStyle w:val="Tekstpodstawowy"/>
        <w:numPr>
          <w:ilvl w:val="0"/>
          <w:numId w:val="29"/>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9F31B1" w:rsidRPr="00BC5FCC" w:rsidRDefault="009F31B1" w:rsidP="009F31B1">
      <w:pPr>
        <w:pStyle w:val="Tekstpodstawowy"/>
        <w:numPr>
          <w:ilvl w:val="0"/>
          <w:numId w:val="29"/>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9F31B1" w:rsidRPr="00BC5FCC" w:rsidRDefault="009F31B1" w:rsidP="009F31B1">
      <w:pPr>
        <w:pStyle w:val="Tekstpodstawowy"/>
        <w:numPr>
          <w:ilvl w:val="0"/>
          <w:numId w:val="29"/>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9F31B1" w:rsidRPr="00BC5FCC" w:rsidRDefault="009F31B1" w:rsidP="009F31B1">
      <w:pPr>
        <w:pStyle w:val="Tekstpodstawowy"/>
        <w:numPr>
          <w:ilvl w:val="0"/>
          <w:numId w:val="29"/>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9F31B1" w:rsidRPr="00BC5FCC" w:rsidRDefault="009F31B1" w:rsidP="009F31B1">
      <w:pPr>
        <w:pStyle w:val="Tekstpodstawowy"/>
        <w:numPr>
          <w:ilvl w:val="0"/>
          <w:numId w:val="29"/>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6</w:t>
      </w:r>
    </w:p>
    <w:p w:rsidR="009F31B1" w:rsidRPr="00BC5FCC" w:rsidRDefault="009F31B1" w:rsidP="009F31B1">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9F31B1" w:rsidRPr="00BC5FCC" w:rsidRDefault="009F31B1" w:rsidP="009F31B1">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9F31B1" w:rsidRPr="00BC5FCC" w:rsidRDefault="009F31B1" w:rsidP="009F31B1">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0,2 % ceny netto określonej w §  3 pkt. 1  za każdy dzień zwłoki;</w:t>
      </w:r>
    </w:p>
    <w:p w:rsidR="009F31B1" w:rsidRPr="00BC5FCC" w:rsidRDefault="009F31B1" w:rsidP="009F31B1">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za zwłokę w usunięciu wad stwierdzonych przy odbiorze lub w okresie rękojmi, gwarancji w wysokości 0,2</w:t>
      </w:r>
      <w:r w:rsidRPr="00BC5FCC">
        <w:rPr>
          <w:rFonts w:ascii="Times New Roman" w:hAnsi="Times New Roman"/>
          <w:i/>
          <w:szCs w:val="24"/>
        </w:rPr>
        <w:t xml:space="preserve"> % </w:t>
      </w:r>
      <w:r w:rsidRPr="00BC5FCC">
        <w:rPr>
          <w:rFonts w:ascii="Times New Roman" w:hAnsi="Times New Roman"/>
          <w:szCs w:val="24"/>
        </w:rPr>
        <w:t>ceny netto określonej w § 3 pkt.1 za każdy dzień zwłoki liczony od dnia  wyznaczonego na usunięcie wad;</w:t>
      </w:r>
    </w:p>
    <w:p w:rsidR="009F31B1" w:rsidRPr="00BC5FCC" w:rsidRDefault="009F31B1" w:rsidP="009F31B1">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9F31B1" w:rsidRPr="00BC5FCC" w:rsidRDefault="009F31B1" w:rsidP="009F31B1">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9F31B1" w:rsidRPr="00BC5FCC" w:rsidRDefault="009F31B1" w:rsidP="009F31B1">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p>
    <w:p w:rsidR="009F31B1" w:rsidRPr="00BC5FCC" w:rsidRDefault="009F31B1" w:rsidP="009F31B1">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9F31B1" w:rsidRPr="00BC5FCC" w:rsidRDefault="009F31B1" w:rsidP="009F31B1">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9F31B1" w:rsidRPr="00BC5FCC" w:rsidRDefault="009F31B1" w:rsidP="009F31B1">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9F31B1" w:rsidRPr="00BC5FCC" w:rsidRDefault="009F31B1" w:rsidP="009F31B1">
      <w:pPr>
        <w:pStyle w:val="Tekstpodstawowy"/>
        <w:ind w:right="-47"/>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7</w:t>
      </w:r>
    </w:p>
    <w:p w:rsidR="009F31B1" w:rsidRPr="00BC5FCC" w:rsidRDefault="009F31B1" w:rsidP="009F31B1">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9F31B1" w:rsidRDefault="009F31B1" w:rsidP="009F31B1">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9F31B1" w:rsidRPr="00BC5FCC" w:rsidRDefault="009F31B1" w:rsidP="009F31B1">
      <w:pPr>
        <w:pStyle w:val="Tekstpodstawowy"/>
        <w:ind w:left="284" w:right="-47"/>
        <w:jc w:val="both"/>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8</w:t>
      </w:r>
    </w:p>
    <w:p w:rsidR="009F31B1" w:rsidRPr="00BC5FCC" w:rsidRDefault="009F31B1" w:rsidP="009F31B1">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9F31B1" w:rsidRPr="00BC5FCC" w:rsidRDefault="009F31B1" w:rsidP="009F31B1">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1 </w:t>
      </w:r>
      <w:r>
        <w:rPr>
          <w:bCs/>
          <w:sz w:val="24"/>
          <w:szCs w:val="24"/>
          <w:lang w:val="pl-PL" w:eastAsia="en-US"/>
        </w:rPr>
        <w:t>d</w:t>
      </w:r>
      <w:r w:rsidRPr="00BC5FCC">
        <w:rPr>
          <w:bCs/>
          <w:sz w:val="24"/>
          <w:szCs w:val="24"/>
          <w:lang w:val="pl-PL" w:eastAsia="en-US"/>
        </w:rPr>
        <w:t xml:space="preserve">zień od momentu zgłoszenia, czas naprawy nie dłuższy niż </w:t>
      </w:r>
      <w:r>
        <w:rPr>
          <w:bCs/>
          <w:sz w:val="24"/>
          <w:szCs w:val="24"/>
          <w:lang w:val="pl-PL" w:eastAsia="en-US"/>
        </w:rPr>
        <w:t>14</w:t>
      </w:r>
      <w:r w:rsidRPr="00BC5FCC">
        <w:rPr>
          <w:bCs/>
          <w:sz w:val="24"/>
          <w:szCs w:val="24"/>
          <w:lang w:val="pl-PL" w:eastAsia="en-US"/>
        </w:rPr>
        <w:t xml:space="preserve"> </w:t>
      </w:r>
      <w:r>
        <w:rPr>
          <w:bCs/>
          <w:sz w:val="24"/>
          <w:szCs w:val="24"/>
          <w:lang w:val="pl-PL" w:eastAsia="en-US"/>
        </w:rPr>
        <w:t>dni</w:t>
      </w:r>
      <w:r w:rsidRPr="00BC5FCC">
        <w:rPr>
          <w:bCs/>
          <w:sz w:val="24"/>
          <w:szCs w:val="24"/>
          <w:lang w:val="pl-PL" w:eastAsia="en-US"/>
        </w:rPr>
        <w:t xml:space="preserve"> od momentu zgłoszenia.</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W przypadku awarii dysku twardego lub innego nośnika danych, będzie on wymieniony przez wykonawcę na nowy, wolny od wad. Uszkodzony nośnik danych nie podlega zwrotowi Wykonawcy.</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9F31B1" w:rsidRPr="00BC5FCC" w:rsidRDefault="009F31B1" w:rsidP="009F31B1">
      <w:pPr>
        <w:numPr>
          <w:ilvl w:val="0"/>
          <w:numId w:val="20"/>
        </w:numPr>
        <w:ind w:left="284"/>
        <w:jc w:val="both"/>
        <w:rPr>
          <w:bCs/>
          <w:sz w:val="24"/>
          <w:szCs w:val="24"/>
          <w:lang w:val="pl-PL" w:eastAsia="en-US"/>
        </w:rPr>
      </w:pPr>
      <w:r w:rsidRPr="00BC5FCC">
        <w:rPr>
          <w:bCs/>
          <w:sz w:val="24"/>
          <w:szCs w:val="24"/>
          <w:lang w:val="pl-PL" w:eastAsia="en-US"/>
        </w:rPr>
        <w:lastRenderedPageBreak/>
        <w:t>Okres gwarancji na sprzęt zostanie automatycznie wydłużony o czas, który minie od momentu zgłoszenia usterki do uruchomienia sprzętu po wykonaniu naprawy.</w:t>
      </w:r>
    </w:p>
    <w:p w:rsidR="009F31B1" w:rsidRPr="00BC5FCC" w:rsidRDefault="009F31B1" w:rsidP="009F31B1">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F31B1" w:rsidRPr="00BC5FCC" w:rsidRDefault="009F31B1" w:rsidP="009F31B1">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9F31B1" w:rsidRPr="00BC5FCC" w:rsidRDefault="009F31B1" w:rsidP="009F31B1">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9F31B1" w:rsidRPr="00BC5FCC" w:rsidRDefault="009F31B1" w:rsidP="009F31B1">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9</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 10</w:t>
      </w:r>
    </w:p>
    <w:p w:rsidR="009F31B1" w:rsidRPr="00BC5FCC" w:rsidRDefault="009F31B1" w:rsidP="009F31B1">
      <w:pPr>
        <w:numPr>
          <w:ilvl w:val="0"/>
          <w:numId w:val="28"/>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9F31B1" w:rsidRPr="00BC5FCC" w:rsidRDefault="009F31B1" w:rsidP="009F31B1">
      <w:pPr>
        <w:numPr>
          <w:ilvl w:val="0"/>
          <w:numId w:val="28"/>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 xml:space="preserve">Zmiany umowy, o których mowa w ust. 1  muszą być dokonywane z zachowaniem przepisu art. 140 ust 3 ustawy Prawy zamówień publicznych.  </w:t>
      </w:r>
    </w:p>
    <w:p w:rsidR="009F31B1" w:rsidRPr="00BC5FCC" w:rsidRDefault="009F31B1" w:rsidP="009F31B1">
      <w:pPr>
        <w:numPr>
          <w:ilvl w:val="0"/>
          <w:numId w:val="28"/>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9F31B1" w:rsidRPr="00BC5FCC" w:rsidRDefault="009F31B1" w:rsidP="009F31B1">
      <w:pPr>
        <w:numPr>
          <w:ilvl w:val="0"/>
          <w:numId w:val="5"/>
        </w:numPr>
        <w:rPr>
          <w:b/>
          <w:color w:val="000000"/>
          <w:kern w:val="2"/>
          <w:sz w:val="24"/>
          <w:szCs w:val="24"/>
          <w:lang w:val="pl-PL"/>
        </w:rPr>
      </w:pPr>
      <w:r w:rsidRPr="00BC5FCC">
        <w:rPr>
          <w:b/>
          <w:color w:val="000000"/>
          <w:kern w:val="2"/>
          <w:sz w:val="24"/>
          <w:szCs w:val="24"/>
          <w:lang w:val="pl-PL"/>
        </w:rPr>
        <w:t>wysokości wynagrodzenia w przypadku:</w:t>
      </w:r>
    </w:p>
    <w:p w:rsidR="009F31B1" w:rsidRPr="00BC5FCC" w:rsidRDefault="009F31B1" w:rsidP="009F31B1">
      <w:pPr>
        <w:numPr>
          <w:ilvl w:val="1"/>
          <w:numId w:val="5"/>
        </w:numPr>
        <w:tabs>
          <w:tab w:val="clear" w:pos="1080"/>
          <w:tab w:val="left" w:pos="360"/>
          <w:tab w:val="num" w:pos="709"/>
        </w:tabs>
        <w:suppressAutoHyphens/>
        <w:ind w:left="709" w:hanging="283"/>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9F31B1" w:rsidRPr="00BC5FCC" w:rsidRDefault="009F31B1" w:rsidP="009F31B1">
      <w:pPr>
        <w:numPr>
          <w:ilvl w:val="0"/>
          <w:numId w:val="5"/>
        </w:numPr>
        <w:suppressAutoHyphens/>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9F31B1" w:rsidRPr="00BC5FCC" w:rsidRDefault="009F31B1" w:rsidP="009F31B1">
      <w:pPr>
        <w:numPr>
          <w:ilvl w:val="0"/>
          <w:numId w:val="4"/>
        </w:numPr>
        <w:tabs>
          <w:tab w:val="left" w:pos="1040"/>
        </w:tabs>
        <w:suppressAutoHyphens/>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9F31B1" w:rsidRPr="00BC5FCC" w:rsidRDefault="009F31B1" w:rsidP="009F31B1">
      <w:pPr>
        <w:tabs>
          <w:tab w:val="left" w:pos="1040"/>
        </w:tabs>
        <w:suppressAutoHyphens/>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9F31B1" w:rsidRPr="00BC5FCC" w:rsidRDefault="009F31B1" w:rsidP="009F31B1">
      <w:pPr>
        <w:numPr>
          <w:ilvl w:val="0"/>
          <w:numId w:val="28"/>
        </w:numPr>
        <w:tabs>
          <w:tab w:val="clear" w:pos="720"/>
          <w:tab w:val="num" w:pos="360"/>
        </w:tabs>
        <w:suppressAutoHyphens/>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F31B1" w:rsidRPr="00BC5FCC" w:rsidRDefault="009F31B1" w:rsidP="009F31B1">
      <w:pPr>
        <w:pStyle w:val="Tekstpodstawowy"/>
        <w:ind w:right="-47"/>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§11</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§12</w:t>
      </w:r>
    </w:p>
    <w:p w:rsidR="009F31B1" w:rsidRPr="00BC5FCC" w:rsidRDefault="009F31B1" w:rsidP="009F31B1">
      <w:pPr>
        <w:pStyle w:val="NormalnyWeb"/>
        <w:jc w:val="both"/>
      </w:pPr>
      <w:r w:rsidRPr="00BC5FCC">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F31B1" w:rsidRPr="00BC5FCC" w:rsidRDefault="009F31B1" w:rsidP="009F31B1">
      <w:pPr>
        <w:pStyle w:val="NormalnyWeb"/>
        <w:jc w:val="both"/>
      </w:pPr>
      <w:r w:rsidRPr="00BC5FCC">
        <w:t xml:space="preserve">2. W razie wątpliwości, czy określona informacja stanowi tajemnicę Wykonawca zobowiązany jest zwrócić się w formie pisemnej do Zamawiającego o wyjaśnienie takiej wątpliwości. </w:t>
      </w:r>
    </w:p>
    <w:p w:rsidR="009F31B1" w:rsidRPr="00BC5FCC" w:rsidRDefault="009F31B1" w:rsidP="009F31B1">
      <w:pPr>
        <w:pStyle w:val="NormalnyWeb"/>
        <w:jc w:val="both"/>
      </w:pPr>
      <w:r w:rsidRPr="00BC5FCC">
        <w:t xml:space="preserve">3. Wykonawca zobowiązuje się do wykorzystania uzyskanych, powyższych informacji jedynie w celu wykonania przedmiotu umowy. </w:t>
      </w:r>
    </w:p>
    <w:p w:rsidR="009F31B1" w:rsidRPr="00BC5FCC" w:rsidRDefault="009F31B1" w:rsidP="009F31B1">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9F31B1" w:rsidRPr="00BC5FCC" w:rsidRDefault="009F31B1" w:rsidP="009F31B1">
      <w:pPr>
        <w:pStyle w:val="NormalnyWeb"/>
        <w:jc w:val="both"/>
      </w:pPr>
      <w:r w:rsidRPr="00BC5FCC">
        <w:t>5. Powyższe przepisy nie będą miały zastosowania wobec informacji powszechnie znanych lub opublikowanych oraz w przypadku żądania ich ujawnienia przez uprawniony organ.</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§13</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§14</w:t>
      </w:r>
    </w:p>
    <w:p w:rsidR="009F31B1" w:rsidRPr="00BC5FCC" w:rsidRDefault="009F31B1" w:rsidP="009F31B1">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9F31B1" w:rsidRPr="00BC5FCC" w:rsidRDefault="009F31B1" w:rsidP="009F31B1">
      <w:pPr>
        <w:pStyle w:val="Tekstpodstawowy"/>
        <w:ind w:right="-47"/>
        <w:jc w:val="both"/>
        <w:rPr>
          <w:rFonts w:ascii="Times New Roman" w:hAnsi="Times New Roman"/>
          <w:szCs w:val="24"/>
        </w:rPr>
      </w:pPr>
    </w:p>
    <w:p w:rsidR="009F31B1" w:rsidRPr="00BC5FCC" w:rsidRDefault="009F31B1" w:rsidP="009F31B1">
      <w:pPr>
        <w:pStyle w:val="Tekstpodstawowy"/>
        <w:ind w:right="-47"/>
        <w:jc w:val="center"/>
        <w:rPr>
          <w:rFonts w:ascii="Times New Roman" w:hAnsi="Times New Roman"/>
          <w:szCs w:val="24"/>
        </w:rPr>
      </w:pPr>
      <w:r w:rsidRPr="00BC5FCC">
        <w:rPr>
          <w:rFonts w:ascii="Times New Roman" w:hAnsi="Times New Roman"/>
          <w:szCs w:val="24"/>
        </w:rPr>
        <w:t>§15</w:t>
      </w:r>
    </w:p>
    <w:p w:rsidR="009F31B1" w:rsidRPr="00BC5FCC" w:rsidRDefault="009F31B1" w:rsidP="009F31B1">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9F31B1" w:rsidRPr="00BC5FCC" w:rsidRDefault="009F31B1" w:rsidP="009F31B1">
      <w:pPr>
        <w:pStyle w:val="Tekstpodstawowy2"/>
        <w:spacing w:line="240" w:lineRule="auto"/>
        <w:ind w:right="-47"/>
        <w:rPr>
          <w:sz w:val="24"/>
          <w:szCs w:val="24"/>
        </w:rPr>
      </w:pPr>
    </w:p>
    <w:p w:rsidR="009F31B1" w:rsidRPr="00BC5FCC" w:rsidRDefault="009F31B1" w:rsidP="009F31B1">
      <w:pPr>
        <w:pStyle w:val="Tekstpodstawowy2"/>
        <w:spacing w:line="240" w:lineRule="auto"/>
        <w:ind w:right="-47"/>
        <w:rPr>
          <w:b/>
          <w:sz w:val="24"/>
          <w:szCs w:val="24"/>
        </w:rPr>
      </w:pPr>
      <w:r w:rsidRPr="00BC5FCC">
        <w:rPr>
          <w:b/>
          <w:sz w:val="24"/>
          <w:szCs w:val="24"/>
        </w:rPr>
        <w:t xml:space="preserve">      Za Sprzedawcę                                                                                   Za Kupującego</w:t>
      </w:r>
    </w:p>
    <w:p w:rsidR="009F31B1" w:rsidRPr="00BC5FCC" w:rsidRDefault="009F31B1" w:rsidP="009F31B1">
      <w:pPr>
        <w:rPr>
          <w:sz w:val="24"/>
          <w:szCs w:val="24"/>
          <w:lang w:val="pl-PL"/>
        </w:rPr>
      </w:pPr>
    </w:p>
    <w:p w:rsidR="009F31B1" w:rsidRPr="00BC5FCC" w:rsidRDefault="009F31B1" w:rsidP="009F31B1">
      <w:pPr>
        <w:pStyle w:val="Zwykytekst"/>
        <w:rPr>
          <w:rFonts w:ascii="Times New Roman" w:hAnsi="Times New Roman" w:cs="Times New Roman"/>
          <w:sz w:val="24"/>
          <w:szCs w:val="24"/>
          <w:lang w:val="pl-PL"/>
        </w:rPr>
      </w:pPr>
    </w:p>
    <w:p w:rsidR="009F31B1" w:rsidRPr="00BC5FCC" w:rsidRDefault="009F31B1" w:rsidP="009F31B1">
      <w:pPr>
        <w:pStyle w:val="Zwykytekst"/>
        <w:rPr>
          <w:rFonts w:ascii="Times New Roman" w:hAnsi="Times New Roman" w:cs="Times New Roman"/>
          <w:sz w:val="24"/>
          <w:szCs w:val="24"/>
          <w:lang w:val="pl-PL"/>
        </w:rPr>
      </w:pPr>
    </w:p>
    <w:p w:rsidR="009F31B1" w:rsidRPr="00BC5FCC" w:rsidRDefault="009F31B1" w:rsidP="009F31B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Pr>
          <w:rFonts w:ascii="Times New Roman" w:hAnsi="Times New Roman" w:cs="Times New Roman"/>
          <w:sz w:val="24"/>
          <w:szCs w:val="24"/>
          <w:lang w:val="pl-PL"/>
        </w:rPr>
        <w:t>............................</w:t>
      </w:r>
      <w:r>
        <w:rPr>
          <w:rFonts w:ascii="Times New Roman" w:hAnsi="Times New Roman" w:cs="Times New Roman"/>
          <w:sz w:val="24"/>
          <w:szCs w:val="24"/>
          <w:lang w:val="pl-PL"/>
        </w:rPr>
        <w:tab/>
        <w:t xml:space="preserve">                      …………………………………….</w:t>
      </w:r>
    </w:p>
    <w:p w:rsidR="009F31B1" w:rsidRPr="00BC5FCC" w:rsidRDefault="009F31B1" w:rsidP="009F31B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9F31B1" w:rsidRPr="00BC5FCC" w:rsidRDefault="009F31B1" w:rsidP="009F31B1">
      <w:pPr>
        <w:pStyle w:val="Zwykytekst"/>
        <w:rPr>
          <w:rFonts w:ascii="Times New Roman" w:hAnsi="Times New Roman" w:cs="Times New Roman"/>
          <w:sz w:val="24"/>
          <w:szCs w:val="24"/>
          <w:lang w:val="pl-PL"/>
        </w:rPr>
      </w:pPr>
    </w:p>
    <w:p w:rsidR="009F31B1" w:rsidRPr="00BC5FCC" w:rsidRDefault="009F31B1" w:rsidP="009F31B1">
      <w:pPr>
        <w:pStyle w:val="Zwykytekst"/>
        <w:rPr>
          <w:rFonts w:ascii="Times New Roman" w:hAnsi="Times New Roman" w:cs="Times New Roman"/>
          <w:sz w:val="24"/>
          <w:szCs w:val="24"/>
          <w:lang w:val="pl-PL"/>
        </w:rPr>
      </w:pPr>
    </w:p>
    <w:p w:rsidR="00496551" w:rsidRPr="009F31B1" w:rsidRDefault="00496551" w:rsidP="009F31B1"/>
    <w:sectPr w:rsidR="00496551" w:rsidRPr="009F31B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5EF" w:rsidRDefault="00F915EF">
      <w:r>
        <w:separator/>
      </w:r>
    </w:p>
  </w:endnote>
  <w:endnote w:type="continuationSeparator" w:id="0">
    <w:p w:rsidR="00F915EF" w:rsidRDefault="00F9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5EF" w:rsidRDefault="00F915EF">
      <w:r>
        <w:separator/>
      </w:r>
    </w:p>
  </w:footnote>
  <w:footnote w:type="continuationSeparator" w:id="0">
    <w:p w:rsidR="00F915EF" w:rsidRDefault="00F9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A3"/>
    <w:rsid w:val="000033EA"/>
    <w:rsid w:val="0002467C"/>
    <w:rsid w:val="00040A7A"/>
    <w:rsid w:val="000936CA"/>
    <w:rsid w:val="00097182"/>
    <w:rsid w:val="000B1A00"/>
    <w:rsid w:val="000C0F66"/>
    <w:rsid w:val="001074EA"/>
    <w:rsid w:val="001764D4"/>
    <w:rsid w:val="001F341B"/>
    <w:rsid w:val="002430FD"/>
    <w:rsid w:val="00267340"/>
    <w:rsid w:val="00275C59"/>
    <w:rsid w:val="00337165"/>
    <w:rsid w:val="00396A68"/>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31B1"/>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63A3"/>
    <w:rsid w:val="00F735E6"/>
    <w:rsid w:val="00F915E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9E60B87-3E37-4E99-9F37-7D844FF6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F31B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F31B1"/>
    <w:rPr>
      <w:rFonts w:ascii="Courier New" w:hAnsi="Courier New" w:cs="Courier New"/>
      <w:lang w:val="en-US"/>
    </w:rPr>
  </w:style>
  <w:style w:type="character" w:customStyle="1" w:styleId="Tekstpodstawowy2Znak">
    <w:name w:val="Tekst podstawowy 2 Znak"/>
    <w:link w:val="Tekstpodstawowy2"/>
    <w:rsid w:val="009F31B1"/>
  </w:style>
  <w:style w:type="paragraph" w:styleId="Akapitzlist">
    <w:name w:val="List Paragraph"/>
    <w:basedOn w:val="Normalny"/>
    <w:uiPriority w:val="34"/>
    <w:qFormat/>
    <w:rsid w:val="009F3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1966</Words>
  <Characters>11800</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2020-11-27T12:33:00Z</dcterms:created>
  <dcterms:modified xsi:type="dcterms:W3CDTF">2020-11-27T12:33:00Z</dcterms:modified>
</cp:coreProperties>
</file>