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43E" w:rsidRDefault="007937F7" w:rsidP="001A443E">
      <w:pPr>
        <w:jc w:val="right"/>
        <w:rPr>
          <w:b/>
          <w:bCs/>
          <w:sz w:val="24"/>
        </w:rPr>
      </w:pPr>
      <w:r w:rsidRPr="007937F7">
        <w:rPr>
          <w:sz w:val="24"/>
        </w:rPr>
        <w:t>Częstochowa</w:t>
      </w:r>
      <w:r w:rsidR="001A443E">
        <w:rPr>
          <w:sz w:val="24"/>
        </w:rPr>
        <w:t xml:space="preserve"> dnia: </w:t>
      </w:r>
      <w:r w:rsidRPr="007937F7">
        <w:rPr>
          <w:sz w:val="24"/>
        </w:rPr>
        <w:t>2020-11-19</w:t>
      </w:r>
    </w:p>
    <w:p w:rsidR="001A443E" w:rsidRDefault="001A443E" w:rsidP="00A80738">
      <w:pPr>
        <w:rPr>
          <w:b/>
          <w:bCs/>
          <w:sz w:val="24"/>
        </w:rPr>
      </w:pPr>
    </w:p>
    <w:p w:rsidR="001A443E" w:rsidRDefault="001A443E" w:rsidP="00A80738">
      <w:pPr>
        <w:rPr>
          <w:b/>
          <w:bCs/>
          <w:sz w:val="24"/>
        </w:rPr>
      </w:pPr>
    </w:p>
    <w:p w:rsidR="00A80738" w:rsidRDefault="007937F7" w:rsidP="0018613E">
      <w:pPr>
        <w:spacing w:after="40"/>
        <w:rPr>
          <w:b/>
          <w:bCs/>
          <w:sz w:val="24"/>
        </w:rPr>
      </w:pPr>
      <w:r w:rsidRPr="007937F7">
        <w:rPr>
          <w:b/>
          <w:bCs/>
          <w:sz w:val="24"/>
        </w:rPr>
        <w:t>Politechnika Częstochowska</w:t>
      </w:r>
    </w:p>
    <w:p w:rsidR="00A80738" w:rsidRPr="0018613E" w:rsidRDefault="007937F7" w:rsidP="00A80738">
      <w:pPr>
        <w:rPr>
          <w:bCs/>
          <w:sz w:val="24"/>
        </w:rPr>
      </w:pPr>
      <w:r w:rsidRPr="007937F7">
        <w:rPr>
          <w:bCs/>
          <w:sz w:val="24"/>
        </w:rPr>
        <w:t>Dąbrowskiego</w:t>
      </w:r>
      <w:r w:rsidR="00A80738" w:rsidRPr="0018613E">
        <w:rPr>
          <w:bCs/>
          <w:sz w:val="24"/>
        </w:rPr>
        <w:t xml:space="preserve"> </w:t>
      </w:r>
      <w:r w:rsidRPr="007937F7">
        <w:rPr>
          <w:bCs/>
          <w:sz w:val="24"/>
        </w:rPr>
        <w:t>69</w:t>
      </w:r>
    </w:p>
    <w:p w:rsidR="00A80738" w:rsidRPr="0018613E" w:rsidRDefault="007937F7" w:rsidP="00A80738">
      <w:pPr>
        <w:rPr>
          <w:bCs/>
          <w:sz w:val="24"/>
        </w:rPr>
      </w:pPr>
      <w:r w:rsidRPr="007937F7">
        <w:rPr>
          <w:bCs/>
          <w:sz w:val="24"/>
        </w:rPr>
        <w:t>42-201</w:t>
      </w:r>
      <w:r w:rsidR="00A80738" w:rsidRPr="0018613E">
        <w:rPr>
          <w:bCs/>
          <w:sz w:val="24"/>
        </w:rPr>
        <w:t xml:space="preserve"> </w:t>
      </w:r>
      <w:r w:rsidRPr="007937F7">
        <w:rPr>
          <w:bCs/>
          <w:sz w:val="24"/>
        </w:rPr>
        <w:t>Częstochowa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1A443E" w:rsidP="00A80738">
      <w:pPr>
        <w:pStyle w:val="Nagwek"/>
        <w:tabs>
          <w:tab w:val="clear" w:pos="4536"/>
        </w:tabs>
        <w:rPr>
          <w:sz w:val="24"/>
        </w:rPr>
      </w:pPr>
      <w:r w:rsidRPr="0018613E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7937F7" w:rsidRPr="007937F7">
        <w:rPr>
          <w:b/>
          <w:sz w:val="24"/>
          <w:szCs w:val="24"/>
        </w:rPr>
        <w:t>ZP/U-18/20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B5EDB" w:rsidRPr="00C659E2" w:rsidRDefault="00CB5EDB" w:rsidP="00CB5EDB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7937F7" w:rsidRPr="007937F7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CB5EDB" w:rsidRPr="00490DC0" w:rsidRDefault="007937F7" w:rsidP="00CB5EDB">
      <w:pPr>
        <w:pStyle w:val="Tekstpodstawowywcity"/>
        <w:spacing w:before="120" w:after="240"/>
        <w:ind w:firstLine="0"/>
        <w:jc w:val="center"/>
      </w:pPr>
      <w:r w:rsidRPr="007937F7">
        <w:rPr>
          <w:b/>
        </w:rPr>
        <w:t>Usługa drukarska dla jednostek organizacyjnych Politechniki Częstochowskiej</w:t>
      </w:r>
    </w:p>
    <w:p w:rsidR="00CB5EDB" w:rsidRPr="004C7E9B" w:rsidRDefault="00CB5EDB" w:rsidP="00CB5EDB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Pr="004C7E9B">
        <w:rPr>
          <w:bCs/>
          <w:sz w:val="24"/>
          <w:szCs w:val="24"/>
        </w:rPr>
        <w:t xml:space="preserve">ustawy z dnia </w:t>
      </w:r>
      <w:r w:rsidRPr="004C7E9B">
        <w:rPr>
          <w:sz w:val="24"/>
          <w:szCs w:val="24"/>
        </w:rPr>
        <w:t xml:space="preserve">29 stycznia 2004 roku Prawo Zamówień Publicznych </w:t>
      </w:r>
      <w:r w:rsidR="007937F7" w:rsidRPr="007937F7">
        <w:rPr>
          <w:sz w:val="24"/>
          <w:szCs w:val="24"/>
        </w:rPr>
        <w:t>(</w:t>
      </w:r>
      <w:proofErr w:type="spellStart"/>
      <w:r w:rsidR="007937F7" w:rsidRPr="007937F7">
        <w:rPr>
          <w:sz w:val="24"/>
          <w:szCs w:val="24"/>
        </w:rPr>
        <w:t>t.j</w:t>
      </w:r>
      <w:proofErr w:type="spellEnd"/>
      <w:r w:rsidR="007937F7" w:rsidRPr="007937F7">
        <w:rPr>
          <w:sz w:val="24"/>
          <w:szCs w:val="24"/>
        </w:rPr>
        <w:t>. Dz.U. z 2019 r. poz. 1843)</w:t>
      </w:r>
      <w:r>
        <w:rPr>
          <w:sz w:val="24"/>
          <w:szCs w:val="24"/>
        </w:rPr>
        <w:t xml:space="preserve"> przekazuje </w:t>
      </w:r>
      <w:r w:rsidRPr="004C7E9B">
        <w:rPr>
          <w:sz w:val="24"/>
          <w:szCs w:val="24"/>
        </w:rPr>
        <w:t>informacje</w:t>
      </w:r>
      <w:r>
        <w:rPr>
          <w:sz w:val="24"/>
          <w:szCs w:val="24"/>
        </w:rPr>
        <w:t xml:space="preserve"> z otwarcia ofert:</w:t>
      </w:r>
    </w:p>
    <w:p w:rsidR="00CB5EDB" w:rsidRPr="00FF4AB1" w:rsidRDefault="00CB5EDB" w:rsidP="00CB5EDB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 xml:space="preserve">Otwarcie ofert odbyło się w dniu </w:t>
      </w:r>
      <w:r w:rsidR="007937F7" w:rsidRPr="007937F7">
        <w:rPr>
          <w:sz w:val="24"/>
          <w:szCs w:val="24"/>
        </w:rPr>
        <w:t>19/11/2020</w:t>
      </w:r>
      <w:r w:rsidRPr="00FF4AB1">
        <w:rPr>
          <w:sz w:val="24"/>
          <w:szCs w:val="24"/>
        </w:rPr>
        <w:t xml:space="preserve"> o godz. </w:t>
      </w:r>
      <w:r w:rsidR="007937F7" w:rsidRPr="007937F7">
        <w:rPr>
          <w:sz w:val="24"/>
          <w:szCs w:val="24"/>
        </w:rPr>
        <w:t>11:10</w:t>
      </w:r>
      <w:r>
        <w:rPr>
          <w:sz w:val="24"/>
          <w:szCs w:val="24"/>
        </w:rPr>
        <w:t>.</w:t>
      </w:r>
    </w:p>
    <w:p w:rsidR="00B50940" w:rsidRDefault="00CB5EDB" w:rsidP="00CB5EDB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>ynosi</w:t>
      </w:r>
      <w:r w:rsidR="00A3048A">
        <w:rPr>
          <w:sz w:val="24"/>
          <w:szCs w:val="24"/>
        </w:rPr>
        <w:t xml:space="preserve"> dla</w:t>
      </w:r>
      <w:r>
        <w:rPr>
          <w:sz w:val="24"/>
          <w:szCs w:val="24"/>
        </w:rPr>
        <w:t>: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7937F7" w:rsidRPr="006646D9" w:rsidTr="00413D3F">
        <w:trPr>
          <w:trHeight w:val="70"/>
        </w:trPr>
        <w:tc>
          <w:tcPr>
            <w:tcW w:w="9214" w:type="dxa"/>
          </w:tcPr>
          <w:p w:rsidR="007937F7" w:rsidRPr="00A3048A" w:rsidRDefault="007937F7" w:rsidP="00413D3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7937F7">
              <w:rPr>
                <w:sz w:val="24"/>
                <w:szCs w:val="24"/>
              </w:rPr>
              <w:t>części 1 zamówienia w wysokości 10 455.00 zł brutto;</w:t>
            </w:r>
          </w:p>
        </w:tc>
      </w:tr>
      <w:tr w:rsidR="007937F7" w:rsidRPr="006646D9" w:rsidTr="00413D3F">
        <w:trPr>
          <w:trHeight w:val="70"/>
        </w:trPr>
        <w:tc>
          <w:tcPr>
            <w:tcW w:w="9214" w:type="dxa"/>
          </w:tcPr>
          <w:p w:rsidR="007937F7" w:rsidRPr="00A3048A" w:rsidRDefault="007937F7" w:rsidP="00413D3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7937F7">
              <w:rPr>
                <w:sz w:val="24"/>
                <w:szCs w:val="24"/>
              </w:rPr>
              <w:t>części 2 zamówienia w wysokości 4 920.00 zł brutto;</w:t>
            </w:r>
          </w:p>
        </w:tc>
      </w:tr>
      <w:tr w:rsidR="007937F7" w:rsidRPr="006646D9" w:rsidTr="00413D3F">
        <w:trPr>
          <w:trHeight w:val="70"/>
        </w:trPr>
        <w:tc>
          <w:tcPr>
            <w:tcW w:w="9214" w:type="dxa"/>
          </w:tcPr>
          <w:p w:rsidR="007937F7" w:rsidRPr="00A3048A" w:rsidRDefault="007937F7" w:rsidP="00413D3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7937F7">
              <w:rPr>
                <w:sz w:val="24"/>
                <w:szCs w:val="24"/>
              </w:rPr>
              <w:t>części 3 zamówienia w wysokości 15 990.00 zł brutto;</w:t>
            </w:r>
          </w:p>
        </w:tc>
      </w:tr>
      <w:tr w:rsidR="007937F7" w:rsidRPr="006646D9" w:rsidTr="00413D3F">
        <w:trPr>
          <w:trHeight w:val="70"/>
        </w:trPr>
        <w:tc>
          <w:tcPr>
            <w:tcW w:w="9214" w:type="dxa"/>
          </w:tcPr>
          <w:p w:rsidR="007937F7" w:rsidRPr="00A3048A" w:rsidRDefault="007937F7" w:rsidP="00413D3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7937F7">
              <w:rPr>
                <w:sz w:val="24"/>
                <w:szCs w:val="24"/>
              </w:rPr>
              <w:t>części 4 zamówienia w wysokości 5 535.00 zł brutto;</w:t>
            </w:r>
          </w:p>
        </w:tc>
      </w:tr>
    </w:tbl>
    <w:p w:rsidR="00A80738" w:rsidRDefault="00CB5EDB" w:rsidP="00342653">
      <w:pPr>
        <w:spacing w:before="120" w:after="60"/>
        <w:jc w:val="both"/>
        <w:rPr>
          <w:sz w:val="24"/>
        </w:rPr>
      </w:pPr>
      <w:r>
        <w:rPr>
          <w:sz w:val="24"/>
        </w:rPr>
        <w:t>W wyznaczonym terminie oferty złożyli następujący Wykonawcy: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50"/>
        <w:gridCol w:w="2295"/>
        <w:gridCol w:w="1276"/>
        <w:gridCol w:w="1276"/>
        <w:gridCol w:w="1134"/>
        <w:gridCol w:w="1417"/>
      </w:tblGrid>
      <w:tr w:rsidR="00C94D43" w:rsidRPr="00075CD0" w:rsidTr="00CB5EDB">
        <w:tc>
          <w:tcPr>
            <w:tcW w:w="82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 oferty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</w:t>
            </w:r>
          </w:p>
          <w:p w:rsidR="00C94D43" w:rsidRPr="00CB5EDB" w:rsidRDefault="00C94D43" w:rsidP="00075CD0">
            <w:pPr>
              <w:jc w:val="center"/>
            </w:pPr>
            <w:r w:rsidRPr="00CB5EDB">
              <w:t>zadania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CB5EDB" w:rsidRDefault="00CB5EDB" w:rsidP="00075CD0">
            <w:pPr>
              <w:jc w:val="center"/>
            </w:pPr>
            <w:r>
              <w:t>Nazwa (firma</w:t>
            </w:r>
            <w:r w:rsidR="00C94D43" w:rsidRPr="00CB5EDB">
              <w:t>)</w:t>
            </w:r>
            <w:r>
              <w:t xml:space="preserve"> </w:t>
            </w:r>
          </w:p>
          <w:p w:rsidR="00C94D43" w:rsidRPr="00CB5EDB" w:rsidRDefault="00CB5EDB" w:rsidP="00075CD0">
            <w:pPr>
              <w:jc w:val="center"/>
            </w:pPr>
            <w:r>
              <w:t>i adres</w:t>
            </w:r>
            <w:r w:rsidR="00C94D43" w:rsidRPr="00CB5EDB">
              <w:t xml:space="preserve">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Cena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Termin wykonania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Okres gwarancji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Warunki płatności</w:t>
            </w:r>
          </w:p>
        </w:tc>
      </w:tr>
      <w:tr w:rsidR="007937F7" w:rsidRPr="00075CD0" w:rsidTr="00413D3F">
        <w:tc>
          <w:tcPr>
            <w:tcW w:w="824" w:type="dxa"/>
            <w:shd w:val="clear" w:color="auto" w:fill="auto"/>
            <w:vAlign w:val="center"/>
          </w:tcPr>
          <w:p w:rsidR="007937F7" w:rsidRPr="00CB5EDB" w:rsidRDefault="007937F7" w:rsidP="00413D3F">
            <w:pPr>
              <w:spacing w:before="120" w:after="120"/>
              <w:jc w:val="center"/>
            </w:pPr>
            <w:r w:rsidRPr="007937F7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37F7" w:rsidRPr="00CB5EDB" w:rsidRDefault="007937F7" w:rsidP="00413D3F">
            <w:pPr>
              <w:spacing w:before="120" w:after="120"/>
              <w:jc w:val="center"/>
            </w:pPr>
            <w:r w:rsidRPr="007937F7">
              <w:t>3</w:t>
            </w:r>
          </w:p>
        </w:tc>
        <w:tc>
          <w:tcPr>
            <w:tcW w:w="2295" w:type="dxa"/>
            <w:shd w:val="clear" w:color="auto" w:fill="auto"/>
          </w:tcPr>
          <w:p w:rsidR="007937F7" w:rsidRPr="00CB5EDB" w:rsidRDefault="007937F7" w:rsidP="00413D3F">
            <w:pPr>
              <w:spacing w:before="40"/>
            </w:pPr>
            <w:proofErr w:type="spellStart"/>
            <w:r w:rsidRPr="007937F7">
              <w:t>ONStudio</w:t>
            </w:r>
            <w:proofErr w:type="spellEnd"/>
            <w:r w:rsidRPr="007937F7">
              <w:t xml:space="preserve"> Sp. z o.o.</w:t>
            </w:r>
          </w:p>
          <w:p w:rsidR="007937F7" w:rsidRPr="00CB5EDB" w:rsidRDefault="007937F7" w:rsidP="00413D3F">
            <w:r w:rsidRPr="007937F7">
              <w:t>Kanta</w:t>
            </w:r>
            <w:r w:rsidRPr="00CB5EDB">
              <w:t xml:space="preserve"> </w:t>
            </w:r>
            <w:r w:rsidRPr="007937F7">
              <w:t>17/106</w:t>
            </w:r>
            <w:r w:rsidRPr="00CB5EDB">
              <w:t xml:space="preserve"> </w:t>
            </w:r>
          </w:p>
          <w:p w:rsidR="007937F7" w:rsidRPr="00CB5EDB" w:rsidRDefault="007937F7" w:rsidP="00413D3F">
            <w:pPr>
              <w:spacing w:before="40" w:after="40"/>
              <w:jc w:val="both"/>
            </w:pPr>
            <w:r w:rsidRPr="007937F7">
              <w:t>10-691</w:t>
            </w:r>
            <w:r w:rsidRPr="00CB5EDB">
              <w:t xml:space="preserve"> </w:t>
            </w:r>
            <w:r w:rsidRPr="007937F7">
              <w:t>Olsztyn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7F7" w:rsidRPr="00CB5EDB" w:rsidRDefault="007937F7" w:rsidP="00413D3F">
            <w:pPr>
              <w:spacing w:before="120" w:after="120"/>
              <w:jc w:val="center"/>
            </w:pPr>
            <w:r w:rsidRPr="007937F7">
              <w:t>7 373.39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7F7" w:rsidRPr="00CB5EDB" w:rsidRDefault="007937F7" w:rsidP="00413D3F">
            <w:pPr>
              <w:spacing w:before="120" w:after="120"/>
              <w:jc w:val="center"/>
            </w:pPr>
            <w:r w:rsidRPr="007937F7">
              <w:t>do 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7F7" w:rsidRPr="00CB5EDB" w:rsidRDefault="00FA7534" w:rsidP="00413D3F">
            <w:pPr>
              <w:spacing w:before="120" w:after="120"/>
              <w:jc w:val="center"/>
            </w:pPr>
            <w:r>
              <w:t>-------------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37F7" w:rsidRPr="00CB5EDB" w:rsidRDefault="007937F7" w:rsidP="00413D3F">
            <w:pPr>
              <w:spacing w:before="120" w:after="120"/>
              <w:jc w:val="center"/>
            </w:pPr>
            <w:r w:rsidRPr="007937F7">
              <w:t>zgodnie ze SIWZ</w:t>
            </w:r>
          </w:p>
        </w:tc>
      </w:tr>
      <w:tr w:rsidR="007937F7" w:rsidRPr="00075CD0" w:rsidTr="00413D3F">
        <w:tc>
          <w:tcPr>
            <w:tcW w:w="824" w:type="dxa"/>
            <w:shd w:val="clear" w:color="auto" w:fill="auto"/>
            <w:vAlign w:val="center"/>
          </w:tcPr>
          <w:p w:rsidR="007937F7" w:rsidRPr="00CB5EDB" w:rsidRDefault="007937F7" w:rsidP="00413D3F">
            <w:pPr>
              <w:spacing w:before="120" w:after="120"/>
              <w:jc w:val="center"/>
            </w:pPr>
            <w:r w:rsidRPr="007937F7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37F7" w:rsidRPr="00CB5EDB" w:rsidRDefault="007937F7" w:rsidP="00413D3F">
            <w:pPr>
              <w:spacing w:before="120" w:after="120"/>
              <w:jc w:val="center"/>
            </w:pPr>
            <w:r w:rsidRPr="007937F7">
              <w:t>1</w:t>
            </w:r>
          </w:p>
        </w:tc>
        <w:tc>
          <w:tcPr>
            <w:tcW w:w="2295" w:type="dxa"/>
            <w:shd w:val="clear" w:color="auto" w:fill="auto"/>
          </w:tcPr>
          <w:p w:rsidR="007937F7" w:rsidRPr="00CB5EDB" w:rsidRDefault="007937F7" w:rsidP="00413D3F">
            <w:pPr>
              <w:spacing w:before="40"/>
            </w:pPr>
            <w:r w:rsidRPr="007937F7">
              <w:t>ZAPOL Sobczyk Sp. j.</w:t>
            </w:r>
          </w:p>
          <w:p w:rsidR="007937F7" w:rsidRPr="00CB5EDB" w:rsidRDefault="007937F7" w:rsidP="00413D3F">
            <w:r w:rsidRPr="007937F7">
              <w:t>Piastów</w:t>
            </w:r>
            <w:r w:rsidRPr="00CB5EDB">
              <w:t xml:space="preserve"> </w:t>
            </w:r>
            <w:r w:rsidRPr="007937F7">
              <w:t>42</w:t>
            </w:r>
            <w:r w:rsidRPr="00CB5EDB">
              <w:t xml:space="preserve"> </w:t>
            </w:r>
          </w:p>
          <w:p w:rsidR="007937F7" w:rsidRPr="00CB5EDB" w:rsidRDefault="007937F7" w:rsidP="00413D3F">
            <w:pPr>
              <w:spacing w:before="40" w:after="40"/>
              <w:jc w:val="both"/>
            </w:pPr>
            <w:r w:rsidRPr="007937F7">
              <w:t>71-062</w:t>
            </w:r>
            <w:r w:rsidRPr="00CB5EDB">
              <w:t xml:space="preserve"> </w:t>
            </w:r>
            <w:r w:rsidRPr="007937F7">
              <w:t>Szczecin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7F7" w:rsidRPr="00CB5EDB" w:rsidRDefault="007937F7" w:rsidP="00413D3F">
            <w:pPr>
              <w:spacing w:before="120" w:after="120"/>
              <w:jc w:val="center"/>
            </w:pPr>
            <w:r w:rsidRPr="007937F7">
              <w:t>26 199.00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7F7" w:rsidRPr="00CB5EDB" w:rsidRDefault="00697113" w:rsidP="00413D3F">
            <w:pPr>
              <w:spacing w:before="120" w:after="120"/>
              <w:jc w:val="center"/>
            </w:pPr>
            <w:r>
              <w:t>d</w:t>
            </w:r>
            <w:bookmarkStart w:id="0" w:name="_GoBack"/>
            <w:bookmarkEnd w:id="0"/>
            <w:r>
              <w:t xml:space="preserve">o </w:t>
            </w:r>
            <w:r w:rsidR="007937F7" w:rsidRPr="007937F7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7F7" w:rsidRPr="00CB5EDB" w:rsidRDefault="00FA7534" w:rsidP="00413D3F">
            <w:pPr>
              <w:spacing w:before="120" w:after="120"/>
              <w:jc w:val="center"/>
            </w:pPr>
            <w:r>
              <w:t>------------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37F7" w:rsidRPr="00CB5EDB" w:rsidRDefault="007937F7" w:rsidP="00413D3F">
            <w:pPr>
              <w:spacing w:before="120" w:after="120"/>
              <w:jc w:val="center"/>
            </w:pPr>
            <w:r w:rsidRPr="007937F7">
              <w:t>zgodnie ze SIWZ</w:t>
            </w:r>
          </w:p>
        </w:tc>
      </w:tr>
      <w:tr w:rsidR="007937F7" w:rsidRPr="00075CD0" w:rsidTr="00413D3F">
        <w:tc>
          <w:tcPr>
            <w:tcW w:w="824" w:type="dxa"/>
            <w:shd w:val="clear" w:color="auto" w:fill="auto"/>
            <w:vAlign w:val="center"/>
          </w:tcPr>
          <w:p w:rsidR="007937F7" w:rsidRPr="00CB5EDB" w:rsidRDefault="007937F7" w:rsidP="00413D3F">
            <w:pPr>
              <w:spacing w:before="120" w:after="120"/>
              <w:jc w:val="center"/>
            </w:pPr>
            <w:r w:rsidRPr="007937F7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37F7" w:rsidRPr="00CB5EDB" w:rsidRDefault="007937F7" w:rsidP="00413D3F">
            <w:pPr>
              <w:spacing w:before="120" w:after="120"/>
              <w:jc w:val="center"/>
            </w:pPr>
            <w:r w:rsidRPr="007937F7">
              <w:t>2</w:t>
            </w:r>
          </w:p>
        </w:tc>
        <w:tc>
          <w:tcPr>
            <w:tcW w:w="2295" w:type="dxa"/>
            <w:shd w:val="clear" w:color="auto" w:fill="auto"/>
          </w:tcPr>
          <w:p w:rsidR="007937F7" w:rsidRPr="00CB5EDB" w:rsidRDefault="007937F7" w:rsidP="00413D3F">
            <w:pPr>
              <w:spacing w:before="40"/>
            </w:pPr>
            <w:r w:rsidRPr="007937F7">
              <w:t>ZAPOL Sobczyk Sp. j.</w:t>
            </w:r>
          </w:p>
          <w:p w:rsidR="007937F7" w:rsidRPr="00CB5EDB" w:rsidRDefault="007937F7" w:rsidP="00413D3F">
            <w:r w:rsidRPr="007937F7">
              <w:t>Piastów</w:t>
            </w:r>
            <w:r w:rsidRPr="00CB5EDB">
              <w:t xml:space="preserve"> </w:t>
            </w:r>
            <w:r w:rsidRPr="007937F7">
              <w:t>42</w:t>
            </w:r>
            <w:r w:rsidRPr="00CB5EDB">
              <w:t xml:space="preserve"> </w:t>
            </w:r>
          </w:p>
          <w:p w:rsidR="007937F7" w:rsidRPr="00CB5EDB" w:rsidRDefault="007937F7" w:rsidP="00413D3F">
            <w:pPr>
              <w:spacing w:before="40" w:after="40"/>
              <w:jc w:val="both"/>
            </w:pPr>
            <w:r w:rsidRPr="007937F7">
              <w:t>71-062</w:t>
            </w:r>
            <w:r w:rsidRPr="00CB5EDB">
              <w:t xml:space="preserve"> </w:t>
            </w:r>
            <w:r w:rsidRPr="007937F7">
              <w:t>Szczecin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7F7" w:rsidRPr="00CB5EDB" w:rsidRDefault="007937F7" w:rsidP="00413D3F">
            <w:pPr>
              <w:spacing w:before="120" w:after="120"/>
              <w:jc w:val="center"/>
            </w:pPr>
            <w:r w:rsidRPr="007937F7">
              <w:t>5 166.00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7F7" w:rsidRPr="00CB5EDB" w:rsidRDefault="007937F7" w:rsidP="00413D3F">
            <w:pPr>
              <w:spacing w:before="120" w:after="120"/>
              <w:jc w:val="center"/>
            </w:pPr>
            <w:r w:rsidRPr="007937F7">
              <w:t>do 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7F7" w:rsidRPr="00CB5EDB" w:rsidRDefault="00FA7534" w:rsidP="00413D3F">
            <w:pPr>
              <w:spacing w:before="120" w:after="120"/>
              <w:jc w:val="center"/>
            </w:pPr>
            <w:r>
              <w:t>------------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37F7" w:rsidRPr="00CB5EDB" w:rsidRDefault="007937F7" w:rsidP="00413D3F">
            <w:pPr>
              <w:spacing w:before="120" w:after="120"/>
              <w:jc w:val="center"/>
            </w:pPr>
            <w:r w:rsidRPr="007937F7">
              <w:t>zgodnie ze SIWZ</w:t>
            </w:r>
          </w:p>
        </w:tc>
      </w:tr>
      <w:tr w:rsidR="007937F7" w:rsidRPr="00075CD0" w:rsidTr="00413D3F">
        <w:tc>
          <w:tcPr>
            <w:tcW w:w="824" w:type="dxa"/>
            <w:shd w:val="clear" w:color="auto" w:fill="auto"/>
            <w:vAlign w:val="center"/>
          </w:tcPr>
          <w:p w:rsidR="007937F7" w:rsidRPr="00CB5EDB" w:rsidRDefault="007937F7" w:rsidP="00413D3F">
            <w:pPr>
              <w:spacing w:before="120" w:after="120"/>
              <w:jc w:val="center"/>
            </w:pPr>
            <w:r w:rsidRPr="007937F7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37F7" w:rsidRPr="00CB5EDB" w:rsidRDefault="007937F7" w:rsidP="00413D3F">
            <w:pPr>
              <w:spacing w:before="120" w:after="120"/>
              <w:jc w:val="center"/>
            </w:pPr>
            <w:r w:rsidRPr="007937F7">
              <w:t>3</w:t>
            </w:r>
          </w:p>
        </w:tc>
        <w:tc>
          <w:tcPr>
            <w:tcW w:w="2295" w:type="dxa"/>
            <w:shd w:val="clear" w:color="auto" w:fill="auto"/>
          </w:tcPr>
          <w:p w:rsidR="007937F7" w:rsidRPr="00CB5EDB" w:rsidRDefault="007937F7" w:rsidP="00413D3F">
            <w:pPr>
              <w:spacing w:before="40"/>
            </w:pPr>
            <w:r w:rsidRPr="007937F7">
              <w:t>ZAPOL Sobczyk Sp. j.</w:t>
            </w:r>
          </w:p>
          <w:p w:rsidR="007937F7" w:rsidRPr="00CB5EDB" w:rsidRDefault="007937F7" w:rsidP="00413D3F">
            <w:r w:rsidRPr="007937F7">
              <w:t>Piastów</w:t>
            </w:r>
            <w:r w:rsidRPr="00CB5EDB">
              <w:t xml:space="preserve"> </w:t>
            </w:r>
            <w:r w:rsidRPr="007937F7">
              <w:t>42</w:t>
            </w:r>
            <w:r w:rsidRPr="00CB5EDB">
              <w:t xml:space="preserve"> </w:t>
            </w:r>
          </w:p>
          <w:p w:rsidR="007937F7" w:rsidRPr="00CB5EDB" w:rsidRDefault="007937F7" w:rsidP="00413D3F">
            <w:pPr>
              <w:spacing w:before="40" w:after="40"/>
              <w:jc w:val="both"/>
            </w:pPr>
            <w:r w:rsidRPr="007937F7">
              <w:t>71-062</w:t>
            </w:r>
            <w:r w:rsidRPr="00CB5EDB">
              <w:t xml:space="preserve"> </w:t>
            </w:r>
            <w:r w:rsidRPr="007937F7">
              <w:t>Szczecin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7F7" w:rsidRPr="00CB5EDB" w:rsidRDefault="007937F7" w:rsidP="00413D3F">
            <w:pPr>
              <w:spacing w:before="120" w:after="120"/>
              <w:jc w:val="center"/>
            </w:pPr>
            <w:r w:rsidRPr="007937F7">
              <w:t>13 776.00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7F7" w:rsidRPr="00CB5EDB" w:rsidRDefault="007937F7" w:rsidP="00413D3F">
            <w:pPr>
              <w:spacing w:before="120" w:after="120"/>
              <w:jc w:val="center"/>
            </w:pPr>
            <w:r w:rsidRPr="007937F7">
              <w:t>do 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7F7" w:rsidRPr="00CB5EDB" w:rsidRDefault="00FA7534" w:rsidP="00413D3F">
            <w:pPr>
              <w:spacing w:before="120" w:after="120"/>
              <w:jc w:val="center"/>
            </w:pPr>
            <w:r>
              <w:t>-------------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37F7" w:rsidRPr="00CB5EDB" w:rsidRDefault="007937F7" w:rsidP="00413D3F">
            <w:pPr>
              <w:spacing w:before="120" w:after="120"/>
              <w:jc w:val="center"/>
            </w:pPr>
            <w:r w:rsidRPr="007937F7">
              <w:t>zgodnie ze SIWZ</w:t>
            </w:r>
          </w:p>
        </w:tc>
      </w:tr>
      <w:tr w:rsidR="007937F7" w:rsidRPr="00075CD0" w:rsidTr="00413D3F">
        <w:tc>
          <w:tcPr>
            <w:tcW w:w="824" w:type="dxa"/>
            <w:shd w:val="clear" w:color="auto" w:fill="auto"/>
            <w:vAlign w:val="center"/>
          </w:tcPr>
          <w:p w:rsidR="007937F7" w:rsidRPr="00CB5EDB" w:rsidRDefault="007937F7" w:rsidP="00413D3F">
            <w:pPr>
              <w:spacing w:before="120" w:after="120"/>
              <w:jc w:val="center"/>
            </w:pPr>
            <w:r w:rsidRPr="007937F7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37F7" w:rsidRPr="00CB5EDB" w:rsidRDefault="007937F7" w:rsidP="00413D3F">
            <w:pPr>
              <w:spacing w:before="120" w:after="120"/>
              <w:jc w:val="center"/>
            </w:pPr>
            <w:r w:rsidRPr="007937F7">
              <w:t>4</w:t>
            </w:r>
          </w:p>
        </w:tc>
        <w:tc>
          <w:tcPr>
            <w:tcW w:w="2295" w:type="dxa"/>
            <w:shd w:val="clear" w:color="auto" w:fill="auto"/>
          </w:tcPr>
          <w:p w:rsidR="007937F7" w:rsidRPr="00CB5EDB" w:rsidRDefault="007937F7" w:rsidP="00413D3F">
            <w:pPr>
              <w:spacing w:before="40"/>
            </w:pPr>
            <w:r w:rsidRPr="007937F7">
              <w:t>ZAPOL Sobczyk Sp. j.</w:t>
            </w:r>
          </w:p>
          <w:p w:rsidR="007937F7" w:rsidRPr="00CB5EDB" w:rsidRDefault="007937F7" w:rsidP="00413D3F">
            <w:r w:rsidRPr="007937F7">
              <w:t>Piastów</w:t>
            </w:r>
            <w:r w:rsidRPr="00CB5EDB">
              <w:t xml:space="preserve"> </w:t>
            </w:r>
            <w:r w:rsidRPr="007937F7">
              <w:t>42</w:t>
            </w:r>
            <w:r w:rsidRPr="00CB5EDB">
              <w:t xml:space="preserve"> </w:t>
            </w:r>
          </w:p>
          <w:p w:rsidR="007937F7" w:rsidRPr="00CB5EDB" w:rsidRDefault="007937F7" w:rsidP="00413D3F">
            <w:pPr>
              <w:spacing w:before="40" w:after="40"/>
              <w:jc w:val="both"/>
            </w:pPr>
            <w:r w:rsidRPr="007937F7">
              <w:t>71-062</w:t>
            </w:r>
            <w:r w:rsidRPr="00CB5EDB">
              <w:t xml:space="preserve"> </w:t>
            </w:r>
            <w:r w:rsidRPr="007937F7">
              <w:t>Szczecin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7F7" w:rsidRPr="00CB5EDB" w:rsidRDefault="007937F7" w:rsidP="00413D3F">
            <w:pPr>
              <w:spacing w:before="120" w:after="120"/>
              <w:jc w:val="center"/>
            </w:pPr>
            <w:r w:rsidRPr="007937F7">
              <w:t>8 241.00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7F7" w:rsidRPr="00CB5EDB" w:rsidRDefault="007937F7" w:rsidP="00413D3F">
            <w:pPr>
              <w:spacing w:before="120" w:after="120"/>
              <w:jc w:val="center"/>
            </w:pPr>
            <w:r w:rsidRPr="007937F7">
              <w:t>do 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7F7" w:rsidRPr="00CB5EDB" w:rsidRDefault="00FA7534" w:rsidP="00413D3F">
            <w:pPr>
              <w:spacing w:before="120" w:after="120"/>
              <w:jc w:val="center"/>
            </w:pPr>
            <w:r>
              <w:t>-------------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37F7" w:rsidRPr="00CB5EDB" w:rsidRDefault="007937F7" w:rsidP="00413D3F">
            <w:pPr>
              <w:spacing w:before="120" w:after="120"/>
              <w:jc w:val="center"/>
            </w:pPr>
            <w:r w:rsidRPr="007937F7">
              <w:t>zgodnie ze SIWZ</w:t>
            </w:r>
          </w:p>
        </w:tc>
      </w:tr>
    </w:tbl>
    <w:p w:rsidR="0069085C" w:rsidRDefault="00697113" w:rsidP="00A80738">
      <w:pPr>
        <w:spacing w:before="120" w:after="120"/>
        <w:jc w:val="both"/>
        <w:rPr>
          <w:sz w:val="24"/>
        </w:rPr>
      </w:pPr>
      <w:r>
        <w:rPr>
          <w:b/>
          <w:sz w:val="24"/>
          <w:szCs w:val="24"/>
        </w:rPr>
        <w:t xml:space="preserve">Wykonawca, w terminie 3 dni od dnia zamieszczenia na stronie internetowej niniejszej informacji, przekazuje Zamawiającemu oświadczenie o przynależności lub braku przynależności do tej samej grupy kapitałowej, o której mowa w art. 24 ust. 1 pkt 23 ustawy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>, zgodnie z pkt 8.2 SIWZ.</w:t>
      </w:r>
    </w:p>
    <w:sectPr w:rsidR="0069085C" w:rsidSect="00CB5E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861" w:rsidRDefault="00754861">
      <w:r>
        <w:separator/>
      </w:r>
    </w:p>
  </w:endnote>
  <w:endnote w:type="continuationSeparator" w:id="0">
    <w:p w:rsidR="00754861" w:rsidRDefault="00754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43" w:rsidRDefault="00697113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3048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3048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3048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861" w:rsidRDefault="00754861">
      <w:r>
        <w:separator/>
      </w:r>
    </w:p>
  </w:footnote>
  <w:footnote w:type="continuationSeparator" w:id="0">
    <w:p w:rsidR="00754861" w:rsidRDefault="00754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7F7" w:rsidRDefault="007937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7F7" w:rsidRDefault="007937F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7F7" w:rsidRDefault="007937F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4861"/>
    <w:rsid w:val="0001764B"/>
    <w:rsid w:val="0003529D"/>
    <w:rsid w:val="00075CD0"/>
    <w:rsid w:val="00092C61"/>
    <w:rsid w:val="0014428B"/>
    <w:rsid w:val="0018613E"/>
    <w:rsid w:val="001A443E"/>
    <w:rsid w:val="002628C2"/>
    <w:rsid w:val="00342653"/>
    <w:rsid w:val="0035216A"/>
    <w:rsid w:val="003B044E"/>
    <w:rsid w:val="004C7E9B"/>
    <w:rsid w:val="005028C0"/>
    <w:rsid w:val="00617D11"/>
    <w:rsid w:val="00647371"/>
    <w:rsid w:val="00651764"/>
    <w:rsid w:val="00666480"/>
    <w:rsid w:val="0069085C"/>
    <w:rsid w:val="00697113"/>
    <w:rsid w:val="00754861"/>
    <w:rsid w:val="007937F7"/>
    <w:rsid w:val="00861E75"/>
    <w:rsid w:val="00864EE2"/>
    <w:rsid w:val="008B02BA"/>
    <w:rsid w:val="009F189D"/>
    <w:rsid w:val="00A3048A"/>
    <w:rsid w:val="00A80738"/>
    <w:rsid w:val="00AC7F83"/>
    <w:rsid w:val="00B50940"/>
    <w:rsid w:val="00C236D3"/>
    <w:rsid w:val="00C94D43"/>
    <w:rsid w:val="00CB5EDB"/>
    <w:rsid w:val="00E314E0"/>
    <w:rsid w:val="00EB7963"/>
    <w:rsid w:val="00F273AC"/>
    <w:rsid w:val="00F95C33"/>
    <w:rsid w:val="00FA7534"/>
    <w:rsid w:val="00FB58C6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1E76F45"/>
  <w15:chartTrackingRefBased/>
  <w15:docId w15:val="{CC1AA9CA-5EDD-4B27-88BB-577114B4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~1.T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287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Maria Taranek-Totoś</dc:creator>
  <cp:keywords/>
  <dc:description/>
  <cp:lastModifiedBy>Maria Taranek-Totoś</cp:lastModifiedBy>
  <cp:revision>2</cp:revision>
  <dcterms:created xsi:type="dcterms:W3CDTF">2020-11-19T13:38:00Z</dcterms:created>
  <dcterms:modified xsi:type="dcterms:W3CDTF">2020-11-19T13:38:00Z</dcterms:modified>
</cp:coreProperties>
</file>