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435209" w:rsidRDefault="002A7C22" w:rsidP="006A5DF1">
      <w:pPr>
        <w:spacing w:after="240"/>
        <w:jc w:val="right"/>
        <w:rPr>
          <w:sz w:val="22"/>
          <w:szCs w:val="22"/>
        </w:rPr>
      </w:pPr>
      <w:r w:rsidRPr="00435209">
        <w:rPr>
          <w:sz w:val="22"/>
          <w:szCs w:val="22"/>
        </w:rPr>
        <w:t>Niepołomice</w:t>
      </w:r>
      <w:r w:rsidR="006A5DF1" w:rsidRPr="00435209">
        <w:rPr>
          <w:sz w:val="22"/>
          <w:szCs w:val="22"/>
        </w:rPr>
        <w:t xml:space="preserve"> dnia: </w:t>
      </w:r>
      <w:r w:rsidRPr="00435209">
        <w:rPr>
          <w:sz w:val="22"/>
          <w:szCs w:val="22"/>
        </w:rPr>
        <w:t>2020-11-17</w:t>
      </w:r>
    </w:p>
    <w:p w:rsidR="006A5DF1" w:rsidRPr="00435209" w:rsidRDefault="002A7C22" w:rsidP="006A5DF1">
      <w:pPr>
        <w:rPr>
          <w:b/>
          <w:bCs/>
          <w:sz w:val="22"/>
          <w:szCs w:val="22"/>
        </w:rPr>
      </w:pPr>
      <w:r w:rsidRPr="00435209">
        <w:rPr>
          <w:b/>
          <w:bCs/>
          <w:sz w:val="22"/>
          <w:szCs w:val="22"/>
        </w:rPr>
        <w:t>GMINA NIEPOŁOMICE</w:t>
      </w:r>
    </w:p>
    <w:p w:rsidR="006A5DF1" w:rsidRPr="00435209" w:rsidRDefault="002A7C22" w:rsidP="006A5DF1">
      <w:pPr>
        <w:rPr>
          <w:sz w:val="22"/>
          <w:szCs w:val="22"/>
        </w:rPr>
      </w:pPr>
      <w:r w:rsidRPr="00435209">
        <w:rPr>
          <w:sz w:val="22"/>
          <w:szCs w:val="22"/>
        </w:rPr>
        <w:t>Pl. Zwycięstwa</w:t>
      </w:r>
      <w:r w:rsidR="006A5DF1" w:rsidRPr="00435209">
        <w:rPr>
          <w:sz w:val="22"/>
          <w:szCs w:val="22"/>
        </w:rPr>
        <w:t xml:space="preserve"> </w:t>
      </w:r>
      <w:r w:rsidRPr="00435209">
        <w:rPr>
          <w:sz w:val="22"/>
          <w:szCs w:val="22"/>
        </w:rPr>
        <w:t>13</w:t>
      </w:r>
    </w:p>
    <w:p w:rsidR="006A5DF1" w:rsidRPr="00435209" w:rsidRDefault="002A7C22" w:rsidP="006A5DF1">
      <w:pPr>
        <w:rPr>
          <w:sz w:val="22"/>
          <w:szCs w:val="22"/>
        </w:rPr>
      </w:pPr>
      <w:r w:rsidRPr="00435209">
        <w:rPr>
          <w:sz w:val="22"/>
          <w:szCs w:val="22"/>
        </w:rPr>
        <w:t>32-005</w:t>
      </w:r>
      <w:r w:rsidR="006A5DF1" w:rsidRPr="00435209">
        <w:rPr>
          <w:sz w:val="22"/>
          <w:szCs w:val="22"/>
        </w:rPr>
        <w:t xml:space="preserve"> </w:t>
      </w:r>
      <w:r w:rsidRPr="00435209">
        <w:rPr>
          <w:sz w:val="22"/>
          <w:szCs w:val="22"/>
        </w:rPr>
        <w:t>Niepołomice</w:t>
      </w:r>
    </w:p>
    <w:p w:rsidR="006A5DF1" w:rsidRPr="00435209" w:rsidRDefault="006A5DF1" w:rsidP="006A5DF1">
      <w:pPr>
        <w:jc w:val="both"/>
        <w:rPr>
          <w:bCs/>
          <w:sz w:val="22"/>
          <w:szCs w:val="22"/>
        </w:rPr>
      </w:pPr>
      <w:r w:rsidRPr="00435209">
        <w:rPr>
          <w:bCs/>
          <w:sz w:val="22"/>
          <w:szCs w:val="22"/>
        </w:rPr>
        <w:t>……………………………………</w:t>
      </w:r>
    </w:p>
    <w:p w:rsidR="006A5DF1" w:rsidRPr="00435209" w:rsidRDefault="006A5DF1" w:rsidP="006A5DF1">
      <w:pPr>
        <w:jc w:val="both"/>
        <w:rPr>
          <w:bCs/>
          <w:sz w:val="22"/>
          <w:szCs w:val="22"/>
        </w:rPr>
      </w:pPr>
      <w:r w:rsidRPr="00435209">
        <w:rPr>
          <w:bCs/>
          <w:sz w:val="22"/>
          <w:szCs w:val="22"/>
        </w:rPr>
        <w:t>[nazwa zamawiającego, adres]</w:t>
      </w:r>
    </w:p>
    <w:p w:rsidR="006A5DF1" w:rsidRPr="00435209" w:rsidRDefault="006A5DF1" w:rsidP="006A5DF1">
      <w:pPr>
        <w:pStyle w:val="Nagwek"/>
        <w:tabs>
          <w:tab w:val="clear" w:pos="4536"/>
          <w:tab w:val="clear" w:pos="9072"/>
        </w:tabs>
        <w:rPr>
          <w:sz w:val="22"/>
          <w:szCs w:val="22"/>
        </w:rPr>
      </w:pPr>
    </w:p>
    <w:p w:rsidR="006A5DF1" w:rsidRPr="00435209" w:rsidRDefault="006A5DF1" w:rsidP="006A5DF1">
      <w:pPr>
        <w:pStyle w:val="Nagwek"/>
        <w:tabs>
          <w:tab w:val="clear" w:pos="4536"/>
        </w:tabs>
        <w:rPr>
          <w:sz w:val="22"/>
          <w:szCs w:val="22"/>
        </w:rPr>
      </w:pPr>
      <w:r w:rsidRPr="00435209">
        <w:rPr>
          <w:sz w:val="22"/>
          <w:szCs w:val="22"/>
        </w:rPr>
        <w:t>Pismo:</w:t>
      </w:r>
      <w:r w:rsidRPr="00435209">
        <w:rPr>
          <w:b/>
          <w:bCs/>
          <w:sz w:val="22"/>
          <w:szCs w:val="22"/>
        </w:rPr>
        <w:t xml:space="preserve"> </w:t>
      </w:r>
      <w:r w:rsidR="00435209">
        <w:rPr>
          <w:bCs/>
          <w:sz w:val="22"/>
          <w:szCs w:val="22"/>
        </w:rPr>
        <w:t>ZP.271.19.2020.1</w:t>
      </w:r>
      <w:r w:rsidRPr="00435209">
        <w:rPr>
          <w:sz w:val="22"/>
          <w:szCs w:val="22"/>
        </w:rPr>
        <w:t xml:space="preserve"> </w:t>
      </w:r>
    </w:p>
    <w:p w:rsidR="006A5DF1" w:rsidRPr="00435209" w:rsidRDefault="006A5DF1" w:rsidP="006A5DF1">
      <w:pPr>
        <w:pStyle w:val="Nagwek"/>
        <w:tabs>
          <w:tab w:val="clear" w:pos="4536"/>
          <w:tab w:val="clear" w:pos="9072"/>
        </w:tabs>
        <w:rPr>
          <w:sz w:val="22"/>
          <w:szCs w:val="22"/>
        </w:rPr>
      </w:pPr>
    </w:p>
    <w:p w:rsidR="006A5DF1" w:rsidRPr="00435209" w:rsidRDefault="006A5DF1" w:rsidP="006A5DF1">
      <w:pPr>
        <w:tabs>
          <w:tab w:val="left" w:pos="708"/>
          <w:tab w:val="center" w:pos="4536"/>
          <w:tab w:val="right" w:pos="9072"/>
        </w:tabs>
        <w:spacing w:after="20"/>
        <w:ind w:left="5245"/>
        <w:rPr>
          <w:b/>
          <w:sz w:val="22"/>
          <w:szCs w:val="22"/>
        </w:rPr>
      </w:pPr>
      <w:r w:rsidRPr="00435209">
        <w:rPr>
          <w:b/>
          <w:sz w:val="22"/>
          <w:szCs w:val="22"/>
        </w:rPr>
        <w:t>WYKONAWCY</w:t>
      </w:r>
    </w:p>
    <w:p w:rsidR="006A5DF1" w:rsidRPr="00435209" w:rsidRDefault="006A5DF1" w:rsidP="006A5DF1">
      <w:pPr>
        <w:tabs>
          <w:tab w:val="left" w:pos="708"/>
          <w:tab w:val="center" w:pos="4536"/>
          <w:tab w:val="right" w:pos="9072"/>
        </w:tabs>
        <w:spacing w:after="20"/>
        <w:ind w:left="5245"/>
        <w:rPr>
          <w:sz w:val="22"/>
          <w:szCs w:val="22"/>
        </w:rPr>
      </w:pPr>
      <w:r w:rsidRPr="00435209">
        <w:rPr>
          <w:sz w:val="22"/>
          <w:szCs w:val="22"/>
        </w:rPr>
        <w:t>ubiegający się o zamówienie publiczne</w:t>
      </w:r>
    </w:p>
    <w:p w:rsidR="006D4AB3" w:rsidRPr="00435209" w:rsidRDefault="006D4AB3">
      <w:pPr>
        <w:pStyle w:val="Nagwek"/>
        <w:tabs>
          <w:tab w:val="clear" w:pos="4536"/>
          <w:tab w:val="clear" w:pos="9072"/>
        </w:tabs>
        <w:rPr>
          <w:sz w:val="22"/>
          <w:szCs w:val="22"/>
        </w:rPr>
      </w:pPr>
    </w:p>
    <w:p w:rsidR="00632C3C" w:rsidRPr="00435209" w:rsidRDefault="00E21B49" w:rsidP="00520165">
      <w:pPr>
        <w:pStyle w:val="Nagwek1"/>
        <w:spacing w:after="0" w:line="276" w:lineRule="auto"/>
        <w:jc w:val="center"/>
        <w:rPr>
          <w:rFonts w:ascii="Times New Roman" w:hAnsi="Times New Roman"/>
          <w:sz w:val="22"/>
          <w:szCs w:val="22"/>
        </w:rPr>
      </w:pPr>
      <w:r w:rsidRPr="00435209">
        <w:rPr>
          <w:rFonts w:ascii="Times New Roman" w:hAnsi="Times New Roman"/>
          <w:sz w:val="22"/>
          <w:szCs w:val="22"/>
        </w:rPr>
        <w:t>WYJAŚNIENI</w:t>
      </w:r>
      <w:r w:rsidR="00520165" w:rsidRPr="00435209">
        <w:rPr>
          <w:rFonts w:ascii="Times New Roman" w:hAnsi="Times New Roman"/>
          <w:sz w:val="22"/>
          <w:szCs w:val="22"/>
        </w:rPr>
        <w:t>A</w:t>
      </w:r>
      <w:r w:rsidR="00632C3C" w:rsidRPr="00435209">
        <w:rPr>
          <w:rFonts w:ascii="Times New Roman" w:hAnsi="Times New Roman"/>
          <w:sz w:val="22"/>
          <w:szCs w:val="22"/>
        </w:rPr>
        <w:t xml:space="preserve"> TREŚCI</w:t>
      </w:r>
    </w:p>
    <w:p w:rsidR="00BE7BFD" w:rsidRPr="00435209" w:rsidRDefault="00632C3C" w:rsidP="00E72428">
      <w:pPr>
        <w:pStyle w:val="Nagwek1"/>
        <w:spacing w:before="0" w:after="480"/>
        <w:jc w:val="center"/>
        <w:rPr>
          <w:rFonts w:ascii="Times New Roman" w:hAnsi="Times New Roman"/>
          <w:sz w:val="22"/>
          <w:szCs w:val="22"/>
        </w:rPr>
      </w:pPr>
      <w:r w:rsidRPr="00435209">
        <w:rPr>
          <w:rFonts w:ascii="Times New Roman" w:hAnsi="Times New Roman"/>
          <w:sz w:val="22"/>
          <w:szCs w:val="22"/>
        </w:rPr>
        <w:t>SPECYFIKACJI ISTOTNYCH WARUNKÓW ZAMÓWIENIA</w:t>
      </w:r>
    </w:p>
    <w:p w:rsidR="006D4AB3" w:rsidRPr="00435209" w:rsidRDefault="00632C3C" w:rsidP="00520165">
      <w:pPr>
        <w:spacing w:after="360" w:line="276" w:lineRule="auto"/>
        <w:jc w:val="both"/>
        <w:rPr>
          <w:sz w:val="22"/>
          <w:szCs w:val="22"/>
        </w:rPr>
      </w:pPr>
      <w:r w:rsidRPr="00435209">
        <w:rPr>
          <w:sz w:val="22"/>
          <w:szCs w:val="22"/>
        </w:rPr>
        <w:t xml:space="preserve">Dotyczy: </w:t>
      </w:r>
      <w:r w:rsidR="006A5DF1" w:rsidRPr="00435209">
        <w:rPr>
          <w:sz w:val="22"/>
          <w:szCs w:val="22"/>
        </w:rPr>
        <w:t>p</w:t>
      </w:r>
      <w:r w:rsidRPr="00435209">
        <w:rPr>
          <w:sz w:val="22"/>
          <w:szCs w:val="22"/>
        </w:rPr>
        <w:t>ostępowani</w:t>
      </w:r>
      <w:r w:rsidR="006A5DF1" w:rsidRPr="00435209">
        <w:rPr>
          <w:sz w:val="22"/>
          <w:szCs w:val="22"/>
        </w:rPr>
        <w:t>a</w:t>
      </w:r>
      <w:r w:rsidRPr="00435209">
        <w:rPr>
          <w:sz w:val="22"/>
          <w:szCs w:val="22"/>
        </w:rPr>
        <w:t xml:space="preserve"> o udzielenie zamówienia publicznego, prowadzone</w:t>
      </w:r>
      <w:r w:rsidR="006A5DF1" w:rsidRPr="00435209">
        <w:rPr>
          <w:sz w:val="22"/>
          <w:szCs w:val="22"/>
        </w:rPr>
        <w:t>go</w:t>
      </w:r>
      <w:r w:rsidRPr="00435209">
        <w:rPr>
          <w:sz w:val="22"/>
          <w:szCs w:val="22"/>
        </w:rPr>
        <w:t xml:space="preserve"> w trybie </w:t>
      </w:r>
      <w:r w:rsidR="002A7C22" w:rsidRPr="00435209">
        <w:rPr>
          <w:sz w:val="22"/>
          <w:szCs w:val="22"/>
        </w:rPr>
        <w:t>przetarg nieograniczony</w:t>
      </w:r>
      <w:r w:rsidRPr="00435209">
        <w:rPr>
          <w:b/>
          <w:sz w:val="22"/>
          <w:szCs w:val="22"/>
        </w:rPr>
        <w:t xml:space="preserve"> </w:t>
      </w:r>
      <w:r w:rsidRPr="00435209">
        <w:rPr>
          <w:bCs/>
          <w:sz w:val="22"/>
          <w:szCs w:val="22"/>
        </w:rPr>
        <w:t>na</w:t>
      </w:r>
      <w:r w:rsidRPr="00435209">
        <w:rPr>
          <w:b/>
          <w:sz w:val="22"/>
          <w:szCs w:val="22"/>
        </w:rPr>
        <w:t xml:space="preserve"> </w:t>
      </w:r>
      <w:r w:rsidR="00E72428" w:rsidRPr="00435209">
        <w:rPr>
          <w:bCs/>
          <w:sz w:val="22"/>
          <w:szCs w:val="22"/>
        </w:rPr>
        <w:t>”</w:t>
      </w:r>
      <w:r w:rsidR="002A7C22" w:rsidRPr="00435209">
        <w:rPr>
          <w:b/>
          <w:bCs/>
          <w:sz w:val="22"/>
          <w:szCs w:val="22"/>
        </w:rPr>
        <w:t>Utworzenie nowych terenów miejskiej zieleni parkowej na Błoniach w Niepołomicach</w:t>
      </w:r>
      <w:r w:rsidR="00E72428" w:rsidRPr="00435209">
        <w:rPr>
          <w:bCs/>
          <w:sz w:val="22"/>
          <w:szCs w:val="22"/>
        </w:rPr>
        <w:t>”</w:t>
      </w:r>
      <w:r w:rsidRPr="00435209">
        <w:rPr>
          <w:b/>
          <w:sz w:val="22"/>
          <w:szCs w:val="22"/>
        </w:rPr>
        <w:t xml:space="preserve"> </w:t>
      </w:r>
      <w:r w:rsidRPr="00435209">
        <w:rPr>
          <w:bCs/>
          <w:sz w:val="22"/>
          <w:szCs w:val="22"/>
        </w:rPr>
        <w:t>– znak sprawy</w:t>
      </w:r>
      <w:r w:rsidRPr="00435209">
        <w:rPr>
          <w:b/>
          <w:sz w:val="22"/>
          <w:szCs w:val="22"/>
        </w:rPr>
        <w:t xml:space="preserve"> </w:t>
      </w:r>
      <w:r w:rsidR="002A7C22" w:rsidRPr="00435209">
        <w:rPr>
          <w:b/>
          <w:sz w:val="22"/>
          <w:szCs w:val="22"/>
        </w:rPr>
        <w:t>ZP.271.19.2020</w:t>
      </w:r>
      <w:r w:rsidRPr="00435209">
        <w:rPr>
          <w:b/>
          <w:sz w:val="22"/>
          <w:szCs w:val="22"/>
        </w:rPr>
        <w:t>.</w:t>
      </w:r>
    </w:p>
    <w:p w:rsidR="0012774F" w:rsidRPr="00435209" w:rsidRDefault="00520165" w:rsidP="00D8461B">
      <w:pPr>
        <w:spacing w:after="240" w:line="276" w:lineRule="auto"/>
        <w:jc w:val="both"/>
        <w:rPr>
          <w:sz w:val="22"/>
          <w:szCs w:val="22"/>
        </w:rPr>
      </w:pPr>
      <w:r w:rsidRPr="00435209">
        <w:rPr>
          <w:sz w:val="22"/>
          <w:szCs w:val="22"/>
        </w:rPr>
        <w:t xml:space="preserve">Zamawiający, </w:t>
      </w:r>
      <w:r w:rsidR="002A7C22" w:rsidRPr="00435209">
        <w:rPr>
          <w:b/>
          <w:sz w:val="22"/>
          <w:szCs w:val="22"/>
        </w:rPr>
        <w:t>GMINA NIEPOŁOMICE</w:t>
      </w:r>
      <w:r w:rsidRPr="00435209">
        <w:rPr>
          <w:sz w:val="22"/>
          <w:szCs w:val="22"/>
        </w:rPr>
        <w:t xml:space="preserve">, działając na podstawie art. 38 ust. 1 ustawy z dnia 29 stycznia 2004 roku Prawo Zamówień Publicznych </w:t>
      </w:r>
      <w:r w:rsidR="002A7C22" w:rsidRPr="00435209">
        <w:rPr>
          <w:sz w:val="22"/>
          <w:szCs w:val="22"/>
        </w:rPr>
        <w:t>(</w:t>
      </w:r>
      <w:proofErr w:type="spellStart"/>
      <w:r w:rsidR="002A7C22" w:rsidRPr="00435209">
        <w:rPr>
          <w:sz w:val="22"/>
          <w:szCs w:val="22"/>
        </w:rPr>
        <w:t>t.j</w:t>
      </w:r>
      <w:proofErr w:type="spellEnd"/>
      <w:r w:rsidR="002A7C22" w:rsidRPr="00435209">
        <w:rPr>
          <w:sz w:val="22"/>
          <w:szCs w:val="22"/>
        </w:rPr>
        <w:t xml:space="preserve">. </w:t>
      </w:r>
      <w:proofErr w:type="spellStart"/>
      <w:r w:rsidR="002A7C22" w:rsidRPr="00435209">
        <w:rPr>
          <w:sz w:val="22"/>
          <w:szCs w:val="22"/>
        </w:rPr>
        <w:t>Dz.U</w:t>
      </w:r>
      <w:proofErr w:type="spellEnd"/>
      <w:r w:rsidR="002A7C22" w:rsidRPr="00435209">
        <w:rPr>
          <w:sz w:val="22"/>
          <w:szCs w:val="22"/>
        </w:rPr>
        <w:t>. z 2019 r. poz. 1843)</w:t>
      </w:r>
      <w:r w:rsidR="00BE7BFD" w:rsidRPr="00435209">
        <w:rPr>
          <w:sz w:val="22"/>
          <w:szCs w:val="22"/>
        </w:rPr>
        <w:t>, przedstawia poniżej treść zapytań wraz z wyjaśnieniami do S</w:t>
      </w:r>
      <w:r w:rsidR="0012774F" w:rsidRPr="00435209">
        <w:rPr>
          <w:sz w:val="22"/>
          <w:szCs w:val="22"/>
        </w:rPr>
        <w:t>pecyfikacji Istotnych Warunków Zamówienia (</w:t>
      </w:r>
      <w:r w:rsidR="0012774F" w:rsidRPr="00435209">
        <w:rPr>
          <w:sz w:val="22"/>
          <w:szCs w:val="22"/>
          <w:lang w:eastAsia="ar-SA"/>
        </w:rPr>
        <w:t>zwanej dalej</w:t>
      </w:r>
      <w:r w:rsidR="0012774F" w:rsidRPr="00435209">
        <w:rPr>
          <w:b/>
          <w:sz w:val="22"/>
          <w:szCs w:val="22"/>
          <w:lang w:eastAsia="ar-SA"/>
        </w:rPr>
        <w:t xml:space="preserve"> </w:t>
      </w:r>
      <w:r w:rsidR="0012774F" w:rsidRPr="00435209">
        <w:rPr>
          <w:bCs/>
          <w:sz w:val="22"/>
          <w:szCs w:val="22"/>
          <w:lang w:eastAsia="ar-SA"/>
        </w:rPr>
        <w:t>”SIWZ”):</w:t>
      </w:r>
    </w:p>
    <w:tbl>
      <w:tblPr>
        <w:tblW w:w="9356" w:type="dxa"/>
        <w:tblInd w:w="-34" w:type="dxa"/>
        <w:tblLook w:val="04A0"/>
      </w:tblPr>
      <w:tblGrid>
        <w:gridCol w:w="9356"/>
      </w:tblGrid>
      <w:tr w:rsidR="002A7C22" w:rsidRPr="00435209" w:rsidTr="00836AB7">
        <w:tc>
          <w:tcPr>
            <w:tcW w:w="9356" w:type="dxa"/>
            <w:shd w:val="clear" w:color="auto" w:fill="auto"/>
          </w:tcPr>
          <w:p w:rsidR="002A7C22" w:rsidRPr="00435209" w:rsidRDefault="002A7C22" w:rsidP="00435209">
            <w:pPr>
              <w:spacing w:before="60" w:after="60"/>
              <w:ind w:right="-72"/>
              <w:rPr>
                <w:b/>
                <w:bCs/>
                <w:sz w:val="22"/>
                <w:szCs w:val="22"/>
              </w:rPr>
            </w:pPr>
          </w:p>
          <w:p w:rsidR="002A7C22" w:rsidRPr="00435209" w:rsidRDefault="002A7C22" w:rsidP="00836AB7">
            <w:pPr>
              <w:spacing w:after="120"/>
              <w:ind w:left="30" w:right="-72"/>
              <w:jc w:val="both"/>
              <w:rPr>
                <w:sz w:val="22"/>
                <w:szCs w:val="22"/>
              </w:rPr>
            </w:pPr>
            <w:r w:rsidRPr="00435209">
              <w:rPr>
                <w:sz w:val="22"/>
                <w:szCs w:val="22"/>
              </w:rPr>
              <w:t>W związku z postępowaniem przetargowym jak w tytule, zwracamy się do Zamawiającego z prośbą o zmianę treści SIWZ w następującym zakresie:</w:t>
            </w:r>
          </w:p>
          <w:p w:rsidR="002A7C22" w:rsidRPr="00435209" w:rsidRDefault="002A7C22" w:rsidP="00836AB7">
            <w:pPr>
              <w:spacing w:after="120"/>
              <w:ind w:left="30" w:right="-72"/>
              <w:jc w:val="both"/>
              <w:rPr>
                <w:sz w:val="22"/>
                <w:szCs w:val="22"/>
              </w:rPr>
            </w:pPr>
            <w:r w:rsidRPr="00435209">
              <w:rPr>
                <w:sz w:val="22"/>
                <w:szCs w:val="22"/>
              </w:rPr>
              <w:t>1. Zamawiający w SIWZ pkt. 6.2 stawia następujący warunek udziału w postępowaniu:</w:t>
            </w:r>
          </w:p>
          <w:p w:rsidR="002A7C22" w:rsidRPr="00435209" w:rsidRDefault="002A7C22" w:rsidP="00836AB7">
            <w:pPr>
              <w:spacing w:after="120"/>
              <w:ind w:left="30" w:right="-72"/>
              <w:jc w:val="both"/>
              <w:rPr>
                <w:sz w:val="22"/>
                <w:szCs w:val="22"/>
              </w:rPr>
            </w:pPr>
            <w:r w:rsidRPr="00435209">
              <w:rPr>
                <w:sz w:val="22"/>
                <w:szCs w:val="22"/>
              </w:rPr>
              <w:t>O udzielenie zamówienia mogą ubiegać się Wykonawcy, którzy spełniają następujące warunki:</w:t>
            </w:r>
          </w:p>
          <w:p w:rsidR="002A7C22" w:rsidRPr="00435209" w:rsidRDefault="002A7C22" w:rsidP="00836AB7">
            <w:pPr>
              <w:spacing w:after="120"/>
              <w:ind w:left="30" w:right="-72"/>
              <w:jc w:val="both"/>
              <w:rPr>
                <w:sz w:val="22"/>
                <w:szCs w:val="22"/>
              </w:rPr>
            </w:pPr>
            <w:r w:rsidRPr="00435209">
              <w:rPr>
                <w:sz w:val="22"/>
                <w:szCs w:val="22"/>
              </w:rPr>
              <w:t>w okresie ostatnich pięciu lat przed upływem terminu składania ofert, a jeżeli okres prowadzenia działalności jest krótszy,  w tym okresie wykonał co najmniej dwa zamówienia polegające na zagospodarowaniu terenów zieleni o powierzchni łącznej 4 ha w zakres którego wchodziły następujące rodzaje robót łącznie: kształtowanie form ziemnych, wykonanie umocnień skarp, nasadzenia drzew i krzewów, zakładanie trawników i łąk kwietnych, wykonanie nawierzchni -  (Potwierdzenie spełniania powyższego warunku można wykazać w maksymalnie dwóch zamówieniach) oraz  załączyć dowody, określające czy roboty te zostały wykonane w sposób należyty oraz czy zostały wykonane zgodnie z zasadami sztuki budowlanej i prawidłowo ukończone.</w:t>
            </w:r>
          </w:p>
          <w:p w:rsidR="002A7C22" w:rsidRPr="00435209" w:rsidRDefault="002A7C22" w:rsidP="00836AB7">
            <w:pPr>
              <w:spacing w:after="120"/>
              <w:ind w:left="30" w:right="-72"/>
              <w:jc w:val="both"/>
              <w:rPr>
                <w:sz w:val="22"/>
                <w:szCs w:val="22"/>
              </w:rPr>
            </w:pPr>
            <w:r w:rsidRPr="00435209">
              <w:rPr>
                <w:sz w:val="22"/>
                <w:szCs w:val="22"/>
              </w:rPr>
              <w:t>Prawo zamówień publicznych mówi o formułowaniu warunków postępowania w sposób proporcjonalny do przedmiotu Zamówienia, czyli w sposób taki który zapewni udział firm zdolnych do wykonania zamówienia, ale także ma na względzie liczbę potencjalnych wykonawców działających na rynku, w związku z tym prosimy o złagodzenie warunków przystąpienia do udziału w postępowaniu w następujący sposób:</w:t>
            </w:r>
          </w:p>
          <w:p w:rsidR="002A7C22" w:rsidRPr="00435209" w:rsidRDefault="002A7C22" w:rsidP="00836AB7">
            <w:pPr>
              <w:spacing w:after="120"/>
              <w:ind w:left="30" w:right="-72"/>
              <w:jc w:val="both"/>
              <w:rPr>
                <w:sz w:val="22"/>
                <w:szCs w:val="22"/>
              </w:rPr>
            </w:pPr>
            <w:r w:rsidRPr="00435209">
              <w:rPr>
                <w:sz w:val="22"/>
                <w:szCs w:val="22"/>
              </w:rPr>
              <w:t xml:space="preserve">w okresie ostatnich pięciu lat przed upływem terminu składania ofert, a jeżeli okres prowadzenia działalności jest krótszy,  w tym okresie wykonał co najmniej jedno zamówienie polegające na zagospodarowaniu terenów zieleni o powierzchni łącznej 3 ha w zakres którego wchodziły następujące </w:t>
            </w:r>
            <w:r w:rsidRPr="00435209">
              <w:rPr>
                <w:sz w:val="22"/>
                <w:szCs w:val="22"/>
              </w:rPr>
              <w:lastRenderedPageBreak/>
              <w:t>rodzaje robót łącznie: kształtowanie form ziemnych, wykonanie umocnień skarp, nasadzenia drzew i krzewów, zakładanie trawników lub łąk kwietnych, wykonanie nawierzchni -  (Potwierdzenie spełniania powyższego warunku można wykazać w maksymalnie dwóch zamówieniach) oraz  załączyć dowody, określające czy roboty te zostały wykonane w sposób należyty oraz czy zostały wykonane zgodnie z zasadami sztuki budowlanej i prawidłowo ukończone.</w:t>
            </w:r>
          </w:p>
          <w:p w:rsidR="002A7C22" w:rsidRPr="00435209" w:rsidRDefault="002A7C22" w:rsidP="00836AB7">
            <w:pPr>
              <w:spacing w:after="120"/>
              <w:ind w:left="30" w:right="-72"/>
              <w:jc w:val="both"/>
              <w:rPr>
                <w:sz w:val="22"/>
                <w:szCs w:val="22"/>
              </w:rPr>
            </w:pPr>
            <w:r w:rsidRPr="00435209">
              <w:rPr>
                <w:sz w:val="22"/>
                <w:szCs w:val="22"/>
              </w:rPr>
              <w:t>Nie ma podstawy by sądzić, że Wykonawca który wykonał jedno zdanie tego typu, nie jest w stanie wykonać prawidłowo przedmiotu zamówienia.</w:t>
            </w:r>
          </w:p>
          <w:p w:rsidR="002A7C22" w:rsidRPr="00435209" w:rsidRDefault="002A7C22" w:rsidP="00836AB7">
            <w:pPr>
              <w:spacing w:after="120"/>
              <w:ind w:left="30" w:right="-72"/>
              <w:jc w:val="both"/>
              <w:rPr>
                <w:sz w:val="22"/>
                <w:szCs w:val="22"/>
              </w:rPr>
            </w:pPr>
            <w:r w:rsidRPr="00435209">
              <w:rPr>
                <w:sz w:val="22"/>
                <w:szCs w:val="22"/>
              </w:rPr>
              <w:t>2. Zamawiający w SIWZ pkt. 6.2 stawia następujący warunek udziału w postępowaniu:</w:t>
            </w:r>
          </w:p>
          <w:p w:rsidR="002A7C22" w:rsidRPr="00435209" w:rsidRDefault="002A7C22" w:rsidP="00836AB7">
            <w:pPr>
              <w:spacing w:after="120"/>
              <w:ind w:left="30" w:right="-72"/>
              <w:jc w:val="both"/>
              <w:rPr>
                <w:sz w:val="22"/>
                <w:szCs w:val="22"/>
              </w:rPr>
            </w:pPr>
            <w:r w:rsidRPr="00435209">
              <w:rPr>
                <w:sz w:val="22"/>
                <w:szCs w:val="22"/>
              </w:rPr>
              <w:t>O udzielenie zamówienia mogą ubiegać się Wykonawcy, którzy spełniają następujące warunki:</w:t>
            </w:r>
          </w:p>
          <w:p w:rsidR="002A7C22" w:rsidRPr="00435209" w:rsidRDefault="002A7C22" w:rsidP="00836AB7">
            <w:pPr>
              <w:spacing w:after="120"/>
              <w:ind w:left="30" w:right="-72"/>
              <w:jc w:val="both"/>
              <w:rPr>
                <w:sz w:val="22"/>
                <w:szCs w:val="22"/>
              </w:rPr>
            </w:pPr>
            <w:r w:rsidRPr="00435209">
              <w:rPr>
                <w:sz w:val="22"/>
                <w:szCs w:val="22"/>
              </w:rPr>
              <w:t xml:space="preserve">2) dysponuje co najmniej: </w:t>
            </w:r>
          </w:p>
          <w:p w:rsidR="002A7C22" w:rsidRPr="00435209" w:rsidRDefault="002A7C22" w:rsidP="00836AB7">
            <w:pPr>
              <w:spacing w:after="120"/>
              <w:ind w:left="30" w:right="-72"/>
              <w:jc w:val="both"/>
              <w:rPr>
                <w:sz w:val="22"/>
                <w:szCs w:val="22"/>
              </w:rPr>
            </w:pPr>
            <w:r w:rsidRPr="00435209">
              <w:rPr>
                <w:sz w:val="22"/>
                <w:szCs w:val="22"/>
              </w:rPr>
              <w:t>b)  osobą  do kierowania pracami ogrodniczymi, która musi posiadać:</w:t>
            </w:r>
          </w:p>
          <w:p w:rsidR="002A7C22" w:rsidRPr="00435209" w:rsidRDefault="002A7C22" w:rsidP="00836AB7">
            <w:pPr>
              <w:spacing w:after="120"/>
              <w:ind w:left="30" w:right="-72"/>
              <w:jc w:val="both"/>
              <w:rPr>
                <w:sz w:val="22"/>
                <w:szCs w:val="22"/>
              </w:rPr>
            </w:pPr>
            <w:r w:rsidRPr="00435209">
              <w:rPr>
                <w:sz w:val="22"/>
                <w:szCs w:val="22"/>
              </w:rPr>
              <w:t>- Wykształcenie średnie ogrodnicze i staż pracy przy pracach ogrodniczych co najmniej 5 lat,</w:t>
            </w:r>
          </w:p>
          <w:p w:rsidR="002A7C22" w:rsidRPr="00435209" w:rsidRDefault="002A7C22" w:rsidP="00836AB7">
            <w:pPr>
              <w:spacing w:after="120"/>
              <w:ind w:left="30" w:right="-72"/>
              <w:jc w:val="both"/>
              <w:rPr>
                <w:sz w:val="22"/>
                <w:szCs w:val="22"/>
              </w:rPr>
            </w:pPr>
            <w:r w:rsidRPr="00435209">
              <w:rPr>
                <w:sz w:val="22"/>
                <w:szCs w:val="22"/>
              </w:rPr>
              <w:t>lub</w:t>
            </w:r>
          </w:p>
          <w:p w:rsidR="002A7C22" w:rsidRPr="00435209" w:rsidRDefault="002A7C22" w:rsidP="00836AB7">
            <w:pPr>
              <w:spacing w:after="120"/>
              <w:ind w:left="30" w:right="-72"/>
              <w:jc w:val="both"/>
              <w:rPr>
                <w:sz w:val="22"/>
                <w:szCs w:val="22"/>
              </w:rPr>
            </w:pPr>
            <w:r w:rsidRPr="00435209">
              <w:rPr>
                <w:sz w:val="22"/>
                <w:szCs w:val="22"/>
              </w:rPr>
              <w:t>- Wykształcenie wyższe (ukończone studia I lub II stopnia): ogrodnicze lub architektura krajobrazu i staż pracy przy pracach ogrodniczych co najmniej 3 lata,</w:t>
            </w:r>
          </w:p>
          <w:p w:rsidR="002A7C22" w:rsidRPr="00435209" w:rsidRDefault="002A7C22" w:rsidP="00836AB7">
            <w:pPr>
              <w:spacing w:after="120"/>
              <w:ind w:left="30" w:right="-72"/>
              <w:jc w:val="both"/>
              <w:rPr>
                <w:sz w:val="22"/>
                <w:szCs w:val="22"/>
              </w:rPr>
            </w:pPr>
            <w:r w:rsidRPr="00435209">
              <w:rPr>
                <w:sz w:val="22"/>
                <w:szCs w:val="22"/>
              </w:rPr>
              <w:t>lub</w:t>
            </w:r>
          </w:p>
          <w:p w:rsidR="002A7C22" w:rsidRPr="00435209" w:rsidRDefault="002A7C22" w:rsidP="00836AB7">
            <w:pPr>
              <w:spacing w:after="120"/>
              <w:ind w:left="30" w:right="-72"/>
              <w:jc w:val="both"/>
              <w:rPr>
                <w:sz w:val="22"/>
                <w:szCs w:val="22"/>
              </w:rPr>
            </w:pPr>
            <w:r w:rsidRPr="00435209">
              <w:rPr>
                <w:sz w:val="22"/>
                <w:szCs w:val="22"/>
              </w:rPr>
              <w:t xml:space="preserve">- zaświadczenie kwalifikacyjne "inspektora nadzoru terenów zieleni" wydane przez organizację branżową lub inną organizację przeprowadzającą kursy i szkolenia w zakresie pielęgnacji terenów zieleni zakończone egzaminem.   </w:t>
            </w:r>
          </w:p>
          <w:p w:rsidR="002A7C22" w:rsidRPr="00435209" w:rsidRDefault="002A7C22" w:rsidP="00836AB7">
            <w:pPr>
              <w:spacing w:after="120"/>
              <w:ind w:left="30" w:right="-72"/>
              <w:jc w:val="both"/>
              <w:rPr>
                <w:sz w:val="22"/>
                <w:szCs w:val="22"/>
              </w:rPr>
            </w:pPr>
            <w:r w:rsidRPr="00435209">
              <w:rPr>
                <w:sz w:val="22"/>
                <w:szCs w:val="22"/>
              </w:rPr>
              <w:t>Prosimy o złagodzenie warunków przystąpienia do udziału w postępowaniu w następujący sposób:</w:t>
            </w:r>
          </w:p>
          <w:p w:rsidR="002A7C22" w:rsidRPr="00435209" w:rsidRDefault="002A7C22" w:rsidP="00836AB7">
            <w:pPr>
              <w:spacing w:after="120"/>
              <w:ind w:left="30" w:right="-72"/>
              <w:jc w:val="both"/>
              <w:rPr>
                <w:sz w:val="22"/>
                <w:szCs w:val="22"/>
              </w:rPr>
            </w:pPr>
            <w:r w:rsidRPr="00435209">
              <w:rPr>
                <w:sz w:val="22"/>
                <w:szCs w:val="22"/>
              </w:rPr>
              <w:t>O udzielenie zamówienia mogą ubiegać się Wykonawcy, którzy spełniają następujące warunki:</w:t>
            </w:r>
          </w:p>
          <w:p w:rsidR="002A7C22" w:rsidRPr="00435209" w:rsidRDefault="002A7C22" w:rsidP="00836AB7">
            <w:pPr>
              <w:spacing w:after="120"/>
              <w:ind w:left="30" w:right="-72"/>
              <w:jc w:val="both"/>
              <w:rPr>
                <w:sz w:val="22"/>
                <w:szCs w:val="22"/>
              </w:rPr>
            </w:pPr>
            <w:r w:rsidRPr="00435209">
              <w:rPr>
                <w:sz w:val="22"/>
                <w:szCs w:val="22"/>
              </w:rPr>
              <w:t xml:space="preserve">2) dysponuje co najmniej: </w:t>
            </w:r>
          </w:p>
          <w:p w:rsidR="002A7C22" w:rsidRPr="00435209" w:rsidRDefault="002A7C22" w:rsidP="00836AB7">
            <w:pPr>
              <w:spacing w:after="120"/>
              <w:ind w:left="30" w:right="-72"/>
              <w:jc w:val="both"/>
              <w:rPr>
                <w:sz w:val="22"/>
                <w:szCs w:val="22"/>
              </w:rPr>
            </w:pPr>
            <w:r w:rsidRPr="00435209">
              <w:rPr>
                <w:sz w:val="22"/>
                <w:szCs w:val="22"/>
              </w:rPr>
              <w:t>b)  osobą  do kierowania pracami ogrodniczymi, która musi posiadać:</w:t>
            </w:r>
          </w:p>
          <w:p w:rsidR="002A7C22" w:rsidRPr="00435209" w:rsidRDefault="002A7C22" w:rsidP="00836AB7">
            <w:pPr>
              <w:spacing w:after="120"/>
              <w:ind w:left="30" w:right="-72"/>
              <w:jc w:val="both"/>
              <w:rPr>
                <w:sz w:val="22"/>
                <w:szCs w:val="22"/>
              </w:rPr>
            </w:pPr>
            <w:r w:rsidRPr="00435209">
              <w:rPr>
                <w:sz w:val="22"/>
                <w:szCs w:val="22"/>
              </w:rPr>
              <w:t>- Wykształcenie średnie ogrodnicze i staż pracy przy pracach ogrodniczych co najmniej 5 lat,</w:t>
            </w:r>
          </w:p>
          <w:p w:rsidR="002A7C22" w:rsidRPr="00435209" w:rsidRDefault="002A7C22" w:rsidP="00836AB7">
            <w:pPr>
              <w:spacing w:after="120"/>
              <w:ind w:left="30" w:right="-72"/>
              <w:jc w:val="both"/>
              <w:rPr>
                <w:sz w:val="22"/>
                <w:szCs w:val="22"/>
              </w:rPr>
            </w:pPr>
            <w:r w:rsidRPr="00435209">
              <w:rPr>
                <w:sz w:val="22"/>
                <w:szCs w:val="22"/>
              </w:rPr>
              <w:t>lub</w:t>
            </w:r>
          </w:p>
          <w:p w:rsidR="002A7C22" w:rsidRPr="00435209" w:rsidRDefault="002A7C22" w:rsidP="00836AB7">
            <w:pPr>
              <w:spacing w:after="120"/>
              <w:ind w:left="30" w:right="-72"/>
              <w:jc w:val="both"/>
              <w:rPr>
                <w:sz w:val="22"/>
                <w:szCs w:val="22"/>
              </w:rPr>
            </w:pPr>
            <w:r w:rsidRPr="00435209">
              <w:rPr>
                <w:sz w:val="22"/>
                <w:szCs w:val="22"/>
              </w:rPr>
              <w:t>- Wykształcenie wyższe (ukończone studia I lub II stopnia): ogrodnicze lub architektura krajobrazu i staż pracy przy pracach ogrodniczych co najmniej 3 lata,</w:t>
            </w:r>
          </w:p>
          <w:p w:rsidR="002A7C22" w:rsidRPr="00435209" w:rsidRDefault="002A7C22" w:rsidP="00836AB7">
            <w:pPr>
              <w:spacing w:after="120"/>
              <w:ind w:left="30" w:right="-72"/>
              <w:jc w:val="both"/>
              <w:rPr>
                <w:sz w:val="22"/>
                <w:szCs w:val="22"/>
              </w:rPr>
            </w:pPr>
            <w:r w:rsidRPr="00435209">
              <w:rPr>
                <w:sz w:val="22"/>
                <w:szCs w:val="22"/>
              </w:rPr>
              <w:t>lub</w:t>
            </w:r>
          </w:p>
          <w:p w:rsidR="002A7C22" w:rsidRPr="00435209" w:rsidRDefault="002A7C22" w:rsidP="00836AB7">
            <w:pPr>
              <w:spacing w:after="120"/>
              <w:ind w:left="30" w:right="-72"/>
              <w:jc w:val="both"/>
              <w:rPr>
                <w:sz w:val="22"/>
                <w:szCs w:val="22"/>
              </w:rPr>
            </w:pPr>
            <w:r w:rsidRPr="00435209">
              <w:rPr>
                <w:sz w:val="22"/>
                <w:szCs w:val="22"/>
              </w:rPr>
              <w:t xml:space="preserve">- zaświadczenie kwalifikacyjne "inspektora nadzoru terenów zieleni" wydane przez organizację branżową lub inną organizację przeprowadzającą kursy i szkolenia w zakresie pielęgnacji terenów zieleni zakończone egzaminem </w:t>
            </w:r>
          </w:p>
          <w:p w:rsidR="002A7C22" w:rsidRPr="00435209" w:rsidRDefault="002A7C22" w:rsidP="00836AB7">
            <w:pPr>
              <w:spacing w:after="120"/>
              <w:ind w:left="30" w:right="-72"/>
              <w:jc w:val="both"/>
              <w:rPr>
                <w:sz w:val="22"/>
                <w:szCs w:val="22"/>
              </w:rPr>
            </w:pPr>
            <w:r w:rsidRPr="00435209">
              <w:rPr>
                <w:sz w:val="22"/>
                <w:szCs w:val="22"/>
              </w:rPr>
              <w:t>lub</w:t>
            </w:r>
          </w:p>
          <w:p w:rsidR="002A7C22" w:rsidRPr="00435209" w:rsidRDefault="002A7C22" w:rsidP="00836AB7">
            <w:pPr>
              <w:spacing w:after="120"/>
              <w:ind w:left="30" w:right="-72"/>
              <w:jc w:val="both"/>
              <w:rPr>
                <w:sz w:val="22"/>
                <w:szCs w:val="22"/>
              </w:rPr>
            </w:pPr>
            <w:r w:rsidRPr="00435209">
              <w:rPr>
                <w:sz w:val="22"/>
                <w:szCs w:val="22"/>
              </w:rPr>
              <w:t xml:space="preserve">- zaświadczenie kwalifikacyjne "gospodarza terenów zieleni II stopnia" a także "chirurga drzew II stopnia " wydane przez organizację branżową lub inną organizację przeprowadzającą kursy i szkolenia w zakresie pielęgnacji terenów zieleni zakończone egzaminem </w:t>
            </w:r>
          </w:p>
          <w:p w:rsidR="002A7C22" w:rsidRPr="00435209" w:rsidRDefault="002A7C22" w:rsidP="00836AB7">
            <w:pPr>
              <w:spacing w:after="120"/>
              <w:ind w:left="30" w:right="-72"/>
              <w:jc w:val="both"/>
              <w:rPr>
                <w:sz w:val="22"/>
                <w:szCs w:val="22"/>
              </w:rPr>
            </w:pPr>
            <w:r w:rsidRPr="00435209">
              <w:rPr>
                <w:sz w:val="22"/>
                <w:szCs w:val="22"/>
              </w:rPr>
              <w:t>Zaświadczenie kwalifikacyjne, o których dopuszczenie postulujemy wydawane są przez uznane i prestiżowe organizację takie jak Stowarzyszenie Naukowo-Techniczne Inżynierów i Techników Ogrodnictwa (SITO-NOT), a także Polskie Towarzystwo Chirurgów Drzew - NOT. Są to kwalifikacje przeznaczone dla osób zajmujących się wykonawstwem prac w terenach zieleni. Inspektor nadzoru terenów zieleni wydaje się być konieczną osobą przy realizacji tego zadania, ale w ramach nadzoru inwestorskiego ze strony Zamawiającego.</w:t>
            </w:r>
          </w:p>
          <w:p w:rsidR="002A7C22" w:rsidRPr="00435209" w:rsidRDefault="002A7C22" w:rsidP="00836AB7">
            <w:pPr>
              <w:spacing w:after="120"/>
              <w:ind w:left="30" w:right="-72"/>
              <w:jc w:val="both"/>
              <w:rPr>
                <w:sz w:val="22"/>
                <w:szCs w:val="22"/>
              </w:rPr>
            </w:pPr>
            <w:r w:rsidRPr="00435209">
              <w:rPr>
                <w:sz w:val="22"/>
                <w:szCs w:val="22"/>
              </w:rPr>
              <w:t xml:space="preserve">Mając na uwadze przytoczone argumenty, a także pozytywne skutki złagodzenia warunków udziału w </w:t>
            </w:r>
            <w:r w:rsidRPr="00435209">
              <w:rPr>
                <w:sz w:val="22"/>
                <w:szCs w:val="22"/>
              </w:rPr>
              <w:lastRenderedPageBreak/>
              <w:t>postępowaniu tj. większą ilość potencjalnych oferentów, wnosimy o przychylenie się do naszego wniosku</w:t>
            </w:r>
          </w:p>
          <w:p w:rsidR="00435209" w:rsidRDefault="00435209" w:rsidP="00836AB7">
            <w:pPr>
              <w:spacing w:after="40"/>
              <w:ind w:left="30" w:right="-72"/>
              <w:rPr>
                <w:b/>
                <w:bCs/>
                <w:sz w:val="22"/>
                <w:szCs w:val="22"/>
              </w:rPr>
            </w:pPr>
          </w:p>
          <w:p w:rsidR="002A7C22" w:rsidRPr="00435209" w:rsidRDefault="002A7C22" w:rsidP="00836AB7">
            <w:pPr>
              <w:spacing w:after="40"/>
              <w:ind w:left="30" w:right="-72"/>
              <w:rPr>
                <w:b/>
                <w:bCs/>
                <w:sz w:val="22"/>
                <w:szCs w:val="22"/>
              </w:rPr>
            </w:pPr>
            <w:r w:rsidRPr="00435209">
              <w:rPr>
                <w:b/>
                <w:bCs/>
                <w:sz w:val="22"/>
                <w:szCs w:val="22"/>
              </w:rPr>
              <w:t>Stanowisko (wyjaśnienie) Zamawiającego:</w:t>
            </w:r>
          </w:p>
          <w:p w:rsidR="00435209" w:rsidRDefault="00435209" w:rsidP="00435209">
            <w:pPr>
              <w:pStyle w:val="Tekstpodstawowywcity3"/>
              <w:spacing w:line="240" w:lineRule="auto"/>
              <w:ind w:firstLine="0"/>
              <w:rPr>
                <w:color w:val="000000"/>
                <w:sz w:val="22"/>
                <w:szCs w:val="22"/>
              </w:rPr>
            </w:pPr>
            <w:r>
              <w:rPr>
                <w:color w:val="000000"/>
                <w:sz w:val="22"/>
                <w:szCs w:val="22"/>
              </w:rPr>
              <w:t xml:space="preserve">Zamawiający, jako gospodarz postępowania ma pełne uprawnienie do ustanawiania  wymogów realizacji zadania  w taki sposób, który pozwoli mu na kompleksowe  osiągnięcie celu, jaki zamierza osiągnąć. Okoliczność, iż takie ukształtowanie warunków udziału   zamówienia nie odpowiada wszystkim wykonawcom, nie może stanowić podstawy do  uznania zarzutu naruszenia art. 7 w zw. z art. 22 ust.1a ustawy - Prawo zamówień publicznych.  Jeżeli wykonawca nie jest w stanie sprostać wymogom zamawiającego  -  w ustawie Prawo zamówień publicznych brak jest przymusu składania oferty. </w:t>
            </w:r>
          </w:p>
          <w:p w:rsidR="0056024F" w:rsidRDefault="00435209" w:rsidP="00435209">
            <w:pPr>
              <w:shd w:val="clear" w:color="auto" w:fill="FFFFFF"/>
              <w:jc w:val="both"/>
            </w:pPr>
            <w:r>
              <w:rPr>
                <w:color w:val="000000"/>
                <w:sz w:val="22"/>
                <w:szCs w:val="22"/>
              </w:rPr>
              <w:t xml:space="preserve">Stanowisko takie potwierdza orzecznictwo np.: Teza wyroku KIO 2022/20: </w:t>
            </w:r>
            <w:r>
              <w:t>„</w:t>
            </w:r>
            <w:r>
              <w:rPr>
                <w:i/>
                <w:iCs/>
              </w:rPr>
              <w:t xml:space="preserve">Warunki udziału w postępowaniu służą wyłonieniu wykonawcy zdolnego do wykonania zamówienia. W związku z tym muszą być tak określone, aby możliwe było osiągnięcie celu ich postawienia, tj. aby wybrany wykonawca dawał rękojmię należytego wykonania umowy. Jednocześnie nie mogą to być warunki nadmierne, nieproporcjonalne do przedmiotu zamówienia. Wynika to z art. 22 ust. 1a </w:t>
            </w:r>
            <w:proofErr w:type="spellStart"/>
            <w:r>
              <w:rPr>
                <w:i/>
                <w:iCs/>
              </w:rPr>
              <w:t>p.z.p</w:t>
            </w:r>
            <w:proofErr w:type="spellEnd"/>
            <w:r>
              <w:rPr>
                <w:i/>
                <w:iCs/>
              </w:rPr>
              <w:t>., który stanowi, iż zamawiający określa warunki udziału w postępowaniu oraz wymagane od wykonawców środki dowodowe w sposób proporcjonalny do przedmiotu zamówienia oraz umożliwiający ocenę zdolności wykonawcy do należytego wykonania zamówienia, w szczególności wyrażając jej jako minimalne poziomy zdolności. Przestrzeganie zasad równego traktowania wykonawców i zachowania uczciwej konkurencji nie oznacza, że zamawiający ma w taki sposób przygotować i przeprowadzić postępowania, aby dopuścić wszystkich wykonawców działających na rynku, mogących w jakimś zakresie wykonać zamówienie, lecz takich, którzy są w stanie wykonać całe zamówienie zgodnie z potrzebami Zamawiającego</w:t>
            </w:r>
            <w:r>
              <w:t>.”</w:t>
            </w:r>
            <w:r w:rsidR="0056024F">
              <w:rPr>
                <w:sz w:val="24"/>
                <w:szCs w:val="24"/>
              </w:rPr>
              <w:t xml:space="preserve"> </w:t>
            </w:r>
            <w:r>
              <w:t xml:space="preserve">( Wyrok KIO z 16.09.2020 r., KIO 2023/20, LEX nr 3075480.) </w:t>
            </w:r>
          </w:p>
          <w:p w:rsidR="00435209" w:rsidRPr="0056024F" w:rsidRDefault="00435209" w:rsidP="00435209">
            <w:pPr>
              <w:shd w:val="clear" w:color="auto" w:fill="FFFFFF"/>
              <w:jc w:val="both"/>
              <w:rPr>
                <w:sz w:val="24"/>
                <w:szCs w:val="24"/>
              </w:rPr>
            </w:pPr>
            <w:r>
              <w:t>oraz KIO 537/20 „</w:t>
            </w:r>
            <w:r>
              <w:rPr>
                <w:i/>
                <w:iCs/>
              </w:rPr>
              <w:t xml:space="preserve">Prawem zamawiającego jest wybór i skonkretyzowanie warunków udziału w postępowaniu. Prawo to nie oznacza, że zamawiający obowiązany jest opisać wszystkie potencjalnie możliwe kwalifikacje i uprawnienia niezbędne do należytej realizacji zamówienia. Nie ulega również wątpliwości, iż zamawiający korzystając ze swojego prawa w zakresie opisania warunków udziału w postępowaniu ogranicza krąg potencjalnych wykonawców zamówienia. Z tego względu, konkretyzacja warunków udziału w postępowaniu powinna zostać dokonana przez zamawiającego z poszanowaniem naczelnych zasad udzielania zamówień publicznych wyrażonych w art. 7 ust. 1 </w:t>
            </w:r>
            <w:proofErr w:type="spellStart"/>
            <w:r>
              <w:rPr>
                <w:i/>
                <w:iCs/>
              </w:rPr>
              <w:t>p.z.p</w:t>
            </w:r>
            <w:proofErr w:type="spellEnd"/>
            <w:r>
              <w:rPr>
                <w:i/>
                <w:iCs/>
              </w:rPr>
              <w:t xml:space="preserve">. oraz zgodnie z wytyczną wskazaną w art. 22 ust. 1a </w:t>
            </w:r>
            <w:proofErr w:type="spellStart"/>
            <w:r>
              <w:rPr>
                <w:i/>
                <w:iCs/>
              </w:rPr>
              <w:t>p.z.p</w:t>
            </w:r>
            <w:proofErr w:type="spellEnd"/>
            <w:r>
              <w:t>.” (Wyrok KIO z 19.06.2020 r., KIO 537/20, LEX nr 3042081.)</w:t>
            </w:r>
          </w:p>
          <w:p w:rsidR="00435209" w:rsidRDefault="00435209" w:rsidP="00435209">
            <w:pPr>
              <w:shd w:val="clear" w:color="auto" w:fill="FFFFFF"/>
            </w:pPr>
          </w:p>
          <w:p w:rsidR="00435209" w:rsidRDefault="00435209" w:rsidP="00435209">
            <w:pPr>
              <w:pStyle w:val="Tekstpodstawowywcity3"/>
              <w:spacing w:line="240" w:lineRule="auto"/>
              <w:ind w:firstLine="0"/>
              <w:rPr>
                <w:color w:val="000000"/>
                <w:sz w:val="22"/>
                <w:szCs w:val="22"/>
              </w:rPr>
            </w:pPr>
            <w:r>
              <w:rPr>
                <w:color w:val="000000"/>
                <w:sz w:val="22"/>
                <w:szCs w:val="22"/>
              </w:rPr>
              <w:t>Zamawiający podtrzymuje swoje stanowisko i uważa, że postawione warunki są proporcjonalne do przedmiotu zamówienia : wymagany obszar do utworzenia nowych terenów zielonych zawarty w opisie przedmiotu zamówienia to 58088</w:t>
            </w:r>
            <w:r w:rsidR="0056024F">
              <w:rPr>
                <w:color w:val="000000"/>
                <w:sz w:val="22"/>
                <w:szCs w:val="22"/>
              </w:rPr>
              <w:t>, 00 m2  a Zamawiający wymaga co</w:t>
            </w:r>
            <w:r>
              <w:rPr>
                <w:color w:val="000000"/>
                <w:sz w:val="22"/>
                <w:szCs w:val="22"/>
              </w:rPr>
              <w:t xml:space="preserve"> najmniej  4 ha łącznie czyli wykonawca może wykazać, że realizował np. dwa zamówienia po 2 ha! – a zatem  w żadnym wypadku nie są to wygórowane warunki a pozwalające Zamawiającemu ocenić zdolność wykonawcy do należytego wykonania zamówienia . </w:t>
            </w:r>
          </w:p>
          <w:p w:rsidR="00435209" w:rsidRDefault="00435209" w:rsidP="00435209">
            <w:pPr>
              <w:pStyle w:val="Tekstpodstawowywcity3"/>
              <w:spacing w:line="240" w:lineRule="auto"/>
              <w:rPr>
                <w:color w:val="000000"/>
                <w:sz w:val="22"/>
                <w:szCs w:val="22"/>
              </w:rPr>
            </w:pPr>
          </w:p>
          <w:p w:rsidR="002A7C22" w:rsidRPr="0056024F" w:rsidRDefault="00435209" w:rsidP="0056024F">
            <w:pPr>
              <w:spacing w:after="60"/>
              <w:ind w:left="30" w:right="-72"/>
              <w:jc w:val="both"/>
              <w:rPr>
                <w:sz w:val="22"/>
                <w:szCs w:val="22"/>
                <w:highlight w:val="darkGray"/>
              </w:rPr>
            </w:pPr>
            <w:r w:rsidRPr="0056024F">
              <w:rPr>
                <w:color w:val="000000"/>
                <w:sz w:val="22"/>
                <w:szCs w:val="22"/>
              </w:rPr>
              <w:t>W zakresie osób zamawiający również nie zmienia zapisów</w:t>
            </w:r>
            <w:r w:rsidR="0056024F" w:rsidRPr="0056024F">
              <w:rPr>
                <w:color w:val="000000"/>
                <w:sz w:val="22"/>
                <w:szCs w:val="22"/>
              </w:rPr>
              <w:t xml:space="preserve"> ponieważ </w:t>
            </w:r>
            <w:r w:rsidR="0056024F" w:rsidRPr="0056024F">
              <w:rPr>
                <w:sz w:val="22"/>
                <w:szCs w:val="22"/>
              </w:rPr>
              <w:t>wymagane przez zamawiającego  uprawnienia są niezbędne do osiągnięcia przestrzeni biologicznie czynnej o wysokich walorach estetycznych</w:t>
            </w:r>
            <w:r w:rsidR="0056024F">
              <w:rPr>
                <w:sz w:val="22"/>
                <w:szCs w:val="22"/>
              </w:rPr>
              <w:t>.</w:t>
            </w:r>
          </w:p>
        </w:tc>
      </w:tr>
    </w:tbl>
    <w:p w:rsidR="00BE7BFD" w:rsidRPr="00435209" w:rsidRDefault="00BE7BFD" w:rsidP="00520165">
      <w:pPr>
        <w:jc w:val="both"/>
        <w:rPr>
          <w:sz w:val="22"/>
          <w:szCs w:val="22"/>
        </w:rPr>
      </w:pPr>
    </w:p>
    <w:p w:rsidR="006D4AB3" w:rsidRPr="00435209" w:rsidRDefault="00435209" w:rsidP="00D8461B">
      <w:pPr>
        <w:spacing w:before="120" w:after="120" w:line="360" w:lineRule="auto"/>
        <w:ind w:left="567"/>
        <w:jc w:val="right"/>
        <w:rPr>
          <w:sz w:val="22"/>
          <w:szCs w:val="22"/>
        </w:rPr>
      </w:pPr>
      <w:r>
        <w:rPr>
          <w:sz w:val="22"/>
          <w:szCs w:val="22"/>
        </w:rPr>
        <w:t>………………………………</w:t>
      </w:r>
    </w:p>
    <w:sectPr w:rsidR="006D4AB3" w:rsidRPr="00435209"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1CC" w:rsidRDefault="003741CC">
      <w:r>
        <w:separator/>
      </w:r>
    </w:p>
  </w:endnote>
  <w:endnote w:type="continuationSeparator" w:id="0">
    <w:p w:rsidR="003741CC" w:rsidRDefault="003741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53E1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53E1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56024F" w:rsidRPr="0056024F">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1CC" w:rsidRDefault="003741CC">
      <w:r>
        <w:separator/>
      </w:r>
    </w:p>
  </w:footnote>
  <w:footnote w:type="continuationSeparator" w:id="0">
    <w:p w:rsidR="003741CC" w:rsidRDefault="003741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C22" w:rsidRDefault="0056024F">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5121" type="#_x0000_t75" alt="FE+RP+NF+UE" style="position:absolute;margin-left:-31.55pt;margin-top:-23.75pt;width:469.05pt;height:50.5pt;z-index:-251658240;visibility:visible;mso-position-horizontal-relative:margin;mso-position-vertical-relative:margin">
          <v:imagedata r:id="rId1" o:title="FE+RP+NF+UE"/>
          <w10:wrap type="square"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o:shapelayout v:ext="edit">
      <o:idmap v:ext="edit" data="5"/>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7C22"/>
    <w:rsid w:val="00031374"/>
    <w:rsid w:val="000A1097"/>
    <w:rsid w:val="000E2A8F"/>
    <w:rsid w:val="0012774F"/>
    <w:rsid w:val="00144B7A"/>
    <w:rsid w:val="00180C6E"/>
    <w:rsid w:val="002A7C22"/>
    <w:rsid w:val="003741CC"/>
    <w:rsid w:val="00435209"/>
    <w:rsid w:val="004848F3"/>
    <w:rsid w:val="004A75F2"/>
    <w:rsid w:val="005144A9"/>
    <w:rsid w:val="00520165"/>
    <w:rsid w:val="0056024F"/>
    <w:rsid w:val="005B1B08"/>
    <w:rsid w:val="00632C3C"/>
    <w:rsid w:val="00653E18"/>
    <w:rsid w:val="00662BDB"/>
    <w:rsid w:val="006A5DF1"/>
    <w:rsid w:val="006B7198"/>
    <w:rsid w:val="006D4AB3"/>
    <w:rsid w:val="006F3B81"/>
    <w:rsid w:val="007D7198"/>
    <w:rsid w:val="00870F9F"/>
    <w:rsid w:val="00897AB0"/>
    <w:rsid w:val="008A3553"/>
    <w:rsid w:val="00A905AC"/>
    <w:rsid w:val="00BA6584"/>
    <w:rsid w:val="00BE7BFD"/>
    <w:rsid w:val="00C370F2"/>
    <w:rsid w:val="00C44EEC"/>
    <w:rsid w:val="00D22FFA"/>
    <w:rsid w:val="00D8461B"/>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53E18"/>
  </w:style>
  <w:style w:type="paragraph" w:styleId="Nagwek1">
    <w:name w:val="heading 1"/>
    <w:basedOn w:val="Normalny"/>
    <w:next w:val="Normalny"/>
    <w:qFormat/>
    <w:rsid w:val="00653E18"/>
    <w:pPr>
      <w:keepNext/>
      <w:spacing w:before="240" w:after="60"/>
      <w:outlineLvl w:val="0"/>
    </w:pPr>
    <w:rPr>
      <w:rFonts w:ascii="Arial" w:hAnsi="Arial"/>
      <w:b/>
      <w:kern w:val="28"/>
      <w:sz w:val="28"/>
    </w:rPr>
  </w:style>
  <w:style w:type="paragraph" w:styleId="Nagwek2">
    <w:name w:val="heading 2"/>
    <w:basedOn w:val="Normalny"/>
    <w:next w:val="Normalny"/>
    <w:qFormat/>
    <w:rsid w:val="00653E1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53E18"/>
    <w:pPr>
      <w:tabs>
        <w:tab w:val="center" w:pos="4536"/>
        <w:tab w:val="right" w:pos="9072"/>
      </w:tabs>
    </w:pPr>
  </w:style>
  <w:style w:type="paragraph" w:styleId="Stopka">
    <w:name w:val="footer"/>
    <w:basedOn w:val="Normalny"/>
    <w:rsid w:val="00653E18"/>
    <w:pPr>
      <w:tabs>
        <w:tab w:val="center" w:pos="4536"/>
        <w:tab w:val="right" w:pos="9072"/>
      </w:tabs>
    </w:pPr>
  </w:style>
  <w:style w:type="character" w:styleId="Numerstrony">
    <w:name w:val="page number"/>
    <w:basedOn w:val="Domylnaczcionkaakapitu"/>
    <w:rsid w:val="00653E18"/>
  </w:style>
  <w:style w:type="paragraph" w:styleId="Tekstpodstawowywcity">
    <w:name w:val="Body Text Indent"/>
    <w:basedOn w:val="Normalny"/>
    <w:rsid w:val="00653E18"/>
    <w:pPr>
      <w:ind w:firstLine="426"/>
      <w:jc w:val="both"/>
    </w:pPr>
    <w:rPr>
      <w:sz w:val="24"/>
    </w:rPr>
  </w:style>
  <w:style w:type="paragraph" w:styleId="Tekstpodstawowywcity2">
    <w:name w:val="Body Text Indent 2"/>
    <w:basedOn w:val="Normalny"/>
    <w:rsid w:val="00653E18"/>
    <w:pPr>
      <w:ind w:firstLine="426"/>
    </w:pPr>
    <w:rPr>
      <w:sz w:val="24"/>
      <w:u w:val="single"/>
    </w:rPr>
  </w:style>
  <w:style w:type="paragraph" w:styleId="Tytu">
    <w:name w:val="Title"/>
    <w:basedOn w:val="Normalny"/>
    <w:qFormat/>
    <w:rsid w:val="00653E18"/>
    <w:pPr>
      <w:jc w:val="center"/>
      <w:outlineLvl w:val="0"/>
    </w:pPr>
    <w:rPr>
      <w:b/>
      <w:sz w:val="24"/>
    </w:rPr>
  </w:style>
  <w:style w:type="paragraph" w:styleId="Tekstpodstawowy">
    <w:name w:val="Body Text"/>
    <w:basedOn w:val="Normalny"/>
    <w:rsid w:val="00653E18"/>
    <w:rPr>
      <w:sz w:val="28"/>
    </w:rPr>
  </w:style>
  <w:style w:type="paragraph" w:styleId="Tekstpodstawowywcity3">
    <w:name w:val="Body Text Indent 3"/>
    <w:basedOn w:val="Normalny"/>
    <w:link w:val="Tekstpodstawowywcity3Znak"/>
    <w:uiPriority w:val="99"/>
    <w:rsid w:val="00653E18"/>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podstawowywcity3Znak">
    <w:name w:val="Tekst podstawowy wcięty 3 Znak"/>
    <w:basedOn w:val="Domylnaczcionkaakapitu"/>
    <w:link w:val="Tekstpodstawowywcity3"/>
    <w:uiPriority w:val="99"/>
    <w:rsid w:val="00435209"/>
    <w:rPr>
      <w:sz w:val="26"/>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2945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1166</Words>
  <Characters>7649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2020-11-17T09:50:00Z</cp:lastPrinted>
  <dcterms:created xsi:type="dcterms:W3CDTF">2020-11-17T09:50:00Z</dcterms:created>
  <dcterms:modified xsi:type="dcterms:W3CDTF">2020-11-17T09:50:00Z</dcterms:modified>
</cp:coreProperties>
</file>