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62924" w:rsidRPr="0026292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62924" w:rsidRPr="00262924">
        <w:rPr>
          <w:b/>
          <w:sz w:val="24"/>
        </w:rPr>
        <w:t>ZP/D-67/A/20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62924" w:rsidRPr="00262924">
        <w:rPr>
          <w:b/>
        </w:rPr>
        <w:t>przetarg nieograniczony</w:t>
      </w:r>
      <w:r w:rsidR="00753DC1">
        <w:t xml:space="preserve"> na:</w:t>
      </w:r>
    </w:p>
    <w:p w:rsidR="0000184A" w:rsidRDefault="0026292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62924">
        <w:rPr>
          <w:b/>
          <w:sz w:val="24"/>
          <w:szCs w:val="24"/>
        </w:rPr>
        <w:t>Dostawa urządzeń do laboratorium Materiałoznawstwa Elektrotechnicznego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62924" w:rsidRPr="0026292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62924" w:rsidRPr="00262924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62924" w:rsidRPr="0026292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273" w:rsidRDefault="00ED3273">
      <w:r>
        <w:separator/>
      </w:r>
    </w:p>
  </w:endnote>
  <w:endnote w:type="continuationSeparator" w:id="0">
    <w:p w:rsidR="00ED3273" w:rsidRDefault="00ED3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9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9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924" w:rsidRDefault="002629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273" w:rsidRDefault="00ED3273">
      <w:r>
        <w:separator/>
      </w:r>
    </w:p>
  </w:footnote>
  <w:footnote w:type="continuationSeparator" w:id="0">
    <w:p w:rsidR="00ED3273" w:rsidRDefault="00ED327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924" w:rsidRDefault="00262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924" w:rsidRDefault="00262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924" w:rsidRDefault="002629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327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292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327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38CB06-9EEF-43E7-B243-8577EF6FE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3BD02-740C-42CD-8BAB-3859FE6C1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2020-11-13T13:56:00Z</dcterms:created>
  <dcterms:modified xsi:type="dcterms:W3CDTF">2020-11-13T13:56:00Z</dcterms:modified>
</cp:coreProperties>
</file>