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037" w:rsidRDefault="00E459E2">
      <w:pPr>
        <w:rPr>
          <w:b/>
          <w:bCs/>
          <w:sz w:val="24"/>
        </w:rPr>
      </w:pPr>
      <w:r w:rsidRPr="00E459E2">
        <w:rPr>
          <w:b/>
          <w:bCs/>
          <w:sz w:val="24"/>
        </w:rPr>
        <w:t>Politechnika Częstochowska</w:t>
      </w:r>
    </w:p>
    <w:p w:rsidR="00EF1037" w:rsidRDefault="00E459E2">
      <w:pPr>
        <w:rPr>
          <w:b/>
          <w:bCs/>
          <w:sz w:val="24"/>
        </w:rPr>
      </w:pPr>
      <w:r w:rsidRPr="00E459E2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E459E2">
        <w:rPr>
          <w:b/>
          <w:bCs/>
          <w:sz w:val="24"/>
        </w:rPr>
        <w:t>69</w:t>
      </w:r>
    </w:p>
    <w:p w:rsidR="00EF1037" w:rsidRDefault="00E459E2">
      <w:pPr>
        <w:rPr>
          <w:b/>
          <w:bCs/>
          <w:sz w:val="24"/>
        </w:rPr>
      </w:pPr>
      <w:r w:rsidRPr="00E459E2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E459E2">
        <w:rPr>
          <w:b/>
          <w:bCs/>
          <w:sz w:val="24"/>
        </w:rPr>
        <w:t>Częstochowa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997645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L. dz. RK- </w:t>
      </w:r>
      <w:r w:rsidR="0066403A">
        <w:rPr>
          <w:b/>
          <w:bCs/>
          <w:sz w:val="24"/>
        </w:rPr>
        <w:t>943</w:t>
      </w:r>
      <w:bookmarkStart w:id="0" w:name="_GoBack"/>
      <w:bookmarkEnd w:id="0"/>
      <w:r>
        <w:rPr>
          <w:b/>
          <w:bCs/>
          <w:sz w:val="24"/>
        </w:rPr>
        <w:t>/20</w:t>
      </w:r>
      <w:r w:rsidR="00EF1037">
        <w:rPr>
          <w:sz w:val="24"/>
        </w:rPr>
        <w:tab/>
        <w:t xml:space="preserve"> </w:t>
      </w:r>
      <w:r w:rsidR="00E459E2" w:rsidRPr="00E459E2">
        <w:rPr>
          <w:sz w:val="24"/>
        </w:rPr>
        <w:t>Częstochowa</w:t>
      </w:r>
      <w:r w:rsidR="00EF1037">
        <w:rPr>
          <w:sz w:val="24"/>
        </w:rPr>
        <w:t xml:space="preserve"> dnia: </w:t>
      </w:r>
      <w:r>
        <w:rPr>
          <w:sz w:val="24"/>
        </w:rPr>
        <w:t>2020-11-05</w:t>
      </w:r>
    </w:p>
    <w:p w:rsidR="00997645" w:rsidRDefault="0099764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997645" w:rsidRDefault="007B3186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>ZP/D-60/A/20</w:t>
      </w:r>
    </w:p>
    <w:p w:rsidR="00997645" w:rsidRDefault="0099764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997645" w:rsidRDefault="0099764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5172D0" w:rsidRDefault="005172D0" w:rsidP="005172D0">
      <w:pPr>
        <w:keepNext/>
        <w:spacing w:before="240" w:after="60"/>
        <w:jc w:val="center"/>
        <w:outlineLvl w:val="0"/>
        <w:rPr>
          <w:b/>
          <w:kern w:val="28"/>
          <w:sz w:val="28"/>
        </w:rPr>
      </w:pPr>
      <w:r>
        <w:rPr>
          <w:b/>
          <w:kern w:val="28"/>
          <w:sz w:val="28"/>
        </w:rPr>
        <w:t>O D P O W I E D Ź</w:t>
      </w:r>
    </w:p>
    <w:p w:rsidR="005172D0" w:rsidRDefault="005172D0" w:rsidP="005172D0">
      <w:pPr>
        <w:keepNext/>
        <w:spacing w:after="60" w:line="276" w:lineRule="auto"/>
        <w:jc w:val="center"/>
        <w:outlineLvl w:val="0"/>
        <w:rPr>
          <w:b/>
          <w:kern w:val="28"/>
          <w:sz w:val="28"/>
          <w:szCs w:val="28"/>
        </w:rPr>
      </w:pPr>
      <w:r>
        <w:rPr>
          <w:b/>
          <w:kern w:val="28"/>
          <w:sz w:val="28"/>
        </w:rPr>
        <w:t>na zapytania w sprawie SIWZ</w:t>
      </w:r>
      <w:r>
        <w:rPr>
          <w:b/>
          <w:kern w:val="28"/>
          <w:sz w:val="28"/>
          <w:szCs w:val="28"/>
        </w:rPr>
        <w:t>, zmiana SIWZ oraz przedłużenie terminu składania ofert</w:t>
      </w:r>
    </w:p>
    <w:p w:rsidR="005172D0" w:rsidRDefault="005172D0" w:rsidP="005172D0">
      <w:pPr>
        <w:rPr>
          <w:sz w:val="24"/>
        </w:rPr>
      </w:pPr>
    </w:p>
    <w:p w:rsidR="005172D0" w:rsidRDefault="005172D0" w:rsidP="005172D0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5172D0" w:rsidRPr="005172D0" w:rsidRDefault="005172D0" w:rsidP="005172D0">
      <w:pPr>
        <w:spacing w:before="120" w:after="120" w:line="360" w:lineRule="auto"/>
        <w:jc w:val="both"/>
        <w:rPr>
          <w:b/>
          <w:bCs/>
          <w:sz w:val="24"/>
        </w:rPr>
      </w:pPr>
      <w:r>
        <w:rPr>
          <w:sz w:val="24"/>
        </w:rPr>
        <w:t>Uprzejmie informujemy, iż do Zamawiającego wpłynęła prośba o wyjaśnienie zapisu specyfikacji istotnych warunków zamówienia, w postępowaniu prowadzonym na podstawie przepisów ustawy z dnia 29 stycznia 2004 roku Prawo Zamówień Publicznych (</w:t>
      </w:r>
      <w:proofErr w:type="spellStart"/>
      <w:r>
        <w:rPr>
          <w:sz w:val="24"/>
        </w:rPr>
        <w:t>t.j</w:t>
      </w:r>
      <w:proofErr w:type="spellEnd"/>
      <w:r>
        <w:rPr>
          <w:sz w:val="24"/>
        </w:rPr>
        <w:t>. Dz.U. z 2019 r. poz. 1843)</w:t>
      </w:r>
      <w:r>
        <w:rPr>
          <w:sz w:val="26"/>
        </w:rPr>
        <w:t xml:space="preserve"> </w:t>
      </w:r>
      <w:r>
        <w:rPr>
          <w:sz w:val="24"/>
        </w:rPr>
        <w:t xml:space="preserve">w trybie </w:t>
      </w:r>
      <w:r>
        <w:rPr>
          <w:b/>
          <w:sz w:val="24"/>
        </w:rPr>
        <w:t>przetarg nieograniczony</w:t>
      </w:r>
      <w:r>
        <w:rPr>
          <w:sz w:val="24"/>
        </w:rPr>
        <w:t>, na</w:t>
      </w:r>
      <w:r>
        <w:rPr>
          <w:b/>
          <w:sz w:val="24"/>
        </w:rPr>
        <w:t>:</w:t>
      </w:r>
      <w:r w:rsidRPr="005172D0">
        <w:rPr>
          <w:bCs/>
          <w:sz w:val="24"/>
        </w:rPr>
        <w:t xml:space="preserve"> </w:t>
      </w:r>
      <w:r w:rsidRPr="005172D0">
        <w:rPr>
          <w:b/>
          <w:bCs/>
          <w:sz w:val="24"/>
        </w:rPr>
        <w:t>Dostawa dwóch zestawów dydaktycznych do nauki pneumatyki oraz dwóch zestawów do nauki elektropneumatyki dla Katedry Technologii i Automatyzacji  Politechniki Częstochowskie</w:t>
      </w:r>
    </w:p>
    <w:p w:rsidR="005172D0" w:rsidRDefault="005172D0" w:rsidP="005172D0">
      <w:pPr>
        <w:spacing w:before="120" w:after="120" w:line="360" w:lineRule="auto"/>
        <w:jc w:val="both"/>
        <w:rPr>
          <w:b/>
          <w:sz w:val="24"/>
          <w:u w:val="single"/>
        </w:rPr>
      </w:pPr>
      <w:r>
        <w:rPr>
          <w:b/>
        </w:rPr>
        <w:t xml:space="preserve"> </w:t>
      </w:r>
      <w:r>
        <w:rPr>
          <w:b/>
          <w:sz w:val="24"/>
          <w:u w:val="single"/>
        </w:rPr>
        <w:t>Treść pytań wraz z odpowiedziami Zamawiającego:</w:t>
      </w:r>
    </w:p>
    <w:p w:rsidR="00193FE1" w:rsidRPr="00193FE1" w:rsidRDefault="00193FE1" w:rsidP="00193FE1">
      <w:pPr>
        <w:rPr>
          <w:i/>
          <w:sz w:val="24"/>
          <w:szCs w:val="24"/>
        </w:rPr>
      </w:pPr>
      <w:r w:rsidRPr="00193FE1">
        <w:rPr>
          <w:i/>
          <w:sz w:val="24"/>
          <w:szCs w:val="24"/>
        </w:rPr>
        <w:t>W opisie przedmiotu zamówienia jest zapis:</w:t>
      </w:r>
    </w:p>
    <w:p w:rsidR="00193FE1" w:rsidRPr="00193FE1" w:rsidRDefault="00193FE1" w:rsidP="00193FE1">
      <w:pPr>
        <w:rPr>
          <w:i/>
          <w:sz w:val="24"/>
          <w:szCs w:val="24"/>
        </w:rPr>
      </w:pPr>
    </w:p>
    <w:p w:rsidR="00193FE1" w:rsidRPr="00193FE1" w:rsidRDefault="00193FE1" w:rsidP="00193FE1">
      <w:pPr>
        <w:rPr>
          <w:i/>
          <w:sz w:val="24"/>
          <w:szCs w:val="24"/>
        </w:rPr>
      </w:pPr>
      <w:r w:rsidRPr="00193FE1">
        <w:rPr>
          <w:i/>
          <w:sz w:val="24"/>
          <w:szCs w:val="24"/>
        </w:rPr>
        <w:t>"Zestaw dydaktyczny do nauki podstaw pneumatyki – ilość  2 zestawy</w:t>
      </w:r>
    </w:p>
    <w:p w:rsidR="00193FE1" w:rsidRPr="00193FE1" w:rsidRDefault="00193FE1" w:rsidP="00193FE1">
      <w:pPr>
        <w:rPr>
          <w:i/>
          <w:sz w:val="24"/>
          <w:szCs w:val="24"/>
        </w:rPr>
      </w:pPr>
    </w:p>
    <w:p w:rsidR="00193FE1" w:rsidRPr="00193FE1" w:rsidRDefault="00193FE1" w:rsidP="00193FE1">
      <w:pPr>
        <w:rPr>
          <w:i/>
          <w:sz w:val="24"/>
          <w:szCs w:val="24"/>
        </w:rPr>
      </w:pPr>
      <w:r w:rsidRPr="00193FE1">
        <w:rPr>
          <w:i/>
          <w:sz w:val="24"/>
          <w:szCs w:val="24"/>
        </w:rPr>
        <w:t>Pojedynczy zestaw musi zawierać następujące komponenty:".</w:t>
      </w:r>
    </w:p>
    <w:p w:rsidR="00193FE1" w:rsidRPr="00193FE1" w:rsidRDefault="00193FE1" w:rsidP="00193FE1">
      <w:pPr>
        <w:rPr>
          <w:i/>
          <w:sz w:val="24"/>
          <w:szCs w:val="24"/>
        </w:rPr>
      </w:pPr>
    </w:p>
    <w:p w:rsidR="00193FE1" w:rsidRPr="00193FE1" w:rsidRDefault="00193FE1" w:rsidP="00193FE1">
      <w:pPr>
        <w:rPr>
          <w:i/>
          <w:sz w:val="24"/>
          <w:szCs w:val="24"/>
        </w:rPr>
      </w:pPr>
      <w:r w:rsidRPr="00193FE1">
        <w:rPr>
          <w:i/>
          <w:sz w:val="24"/>
          <w:szCs w:val="24"/>
        </w:rPr>
        <w:t xml:space="preserve">W pozycji 23 znajduje się płyta profilowa - 2 </w:t>
      </w:r>
      <w:proofErr w:type="spellStart"/>
      <w:r w:rsidRPr="00193FE1">
        <w:rPr>
          <w:i/>
          <w:sz w:val="24"/>
          <w:szCs w:val="24"/>
        </w:rPr>
        <w:t>szt</w:t>
      </w:r>
      <w:proofErr w:type="spellEnd"/>
      <w:r w:rsidRPr="00193FE1">
        <w:rPr>
          <w:i/>
          <w:sz w:val="24"/>
          <w:szCs w:val="24"/>
        </w:rPr>
        <w:t xml:space="preserve"> i w pozycji 24 znajduje się stelaż - 1 sz. Czy w sumie mają być dostarczone 2 stelaże i 4 płyty dla stanowiska </w:t>
      </w:r>
      <w:proofErr w:type="spellStart"/>
      <w:r w:rsidRPr="00193FE1">
        <w:rPr>
          <w:i/>
          <w:sz w:val="24"/>
          <w:szCs w:val="24"/>
        </w:rPr>
        <w:t>pneuamtycznego</w:t>
      </w:r>
      <w:proofErr w:type="spellEnd"/>
      <w:r w:rsidRPr="00193FE1">
        <w:rPr>
          <w:i/>
          <w:sz w:val="24"/>
          <w:szCs w:val="24"/>
        </w:rPr>
        <w:t>?</w:t>
      </w:r>
    </w:p>
    <w:p w:rsidR="00193FE1" w:rsidRPr="00193FE1" w:rsidRDefault="00193FE1" w:rsidP="00193FE1">
      <w:pPr>
        <w:rPr>
          <w:i/>
          <w:sz w:val="24"/>
          <w:szCs w:val="24"/>
        </w:rPr>
      </w:pPr>
    </w:p>
    <w:p w:rsidR="00193FE1" w:rsidRPr="00193FE1" w:rsidRDefault="00193FE1" w:rsidP="00193FE1">
      <w:pPr>
        <w:rPr>
          <w:i/>
          <w:sz w:val="24"/>
          <w:szCs w:val="24"/>
        </w:rPr>
      </w:pPr>
      <w:r w:rsidRPr="00193FE1">
        <w:rPr>
          <w:i/>
          <w:sz w:val="24"/>
          <w:szCs w:val="24"/>
        </w:rPr>
        <w:t>W przypadku stanowiska elektropneumatycznego jest podobny zapis:</w:t>
      </w:r>
    </w:p>
    <w:p w:rsidR="00193FE1" w:rsidRPr="00193FE1" w:rsidRDefault="00193FE1" w:rsidP="00193FE1">
      <w:pPr>
        <w:rPr>
          <w:i/>
          <w:sz w:val="24"/>
          <w:szCs w:val="24"/>
        </w:rPr>
      </w:pPr>
    </w:p>
    <w:p w:rsidR="00193FE1" w:rsidRPr="00193FE1" w:rsidRDefault="00193FE1" w:rsidP="00193FE1">
      <w:pPr>
        <w:rPr>
          <w:i/>
          <w:sz w:val="24"/>
          <w:szCs w:val="24"/>
        </w:rPr>
      </w:pPr>
      <w:r w:rsidRPr="00193FE1">
        <w:rPr>
          <w:i/>
          <w:sz w:val="24"/>
          <w:szCs w:val="24"/>
        </w:rPr>
        <w:t>"Zestaw dydaktyczny do nauki podstaw elektropneumatyki –  ilość 2 zestawy</w:t>
      </w:r>
    </w:p>
    <w:p w:rsidR="00193FE1" w:rsidRPr="00193FE1" w:rsidRDefault="00193FE1" w:rsidP="00193FE1">
      <w:pPr>
        <w:rPr>
          <w:i/>
          <w:sz w:val="24"/>
          <w:szCs w:val="24"/>
        </w:rPr>
      </w:pPr>
    </w:p>
    <w:p w:rsidR="00193FE1" w:rsidRPr="00193FE1" w:rsidRDefault="00193FE1" w:rsidP="00193FE1">
      <w:pPr>
        <w:rPr>
          <w:i/>
          <w:sz w:val="24"/>
          <w:szCs w:val="24"/>
        </w:rPr>
      </w:pPr>
      <w:r w:rsidRPr="00193FE1">
        <w:rPr>
          <w:i/>
          <w:sz w:val="24"/>
          <w:szCs w:val="24"/>
        </w:rPr>
        <w:t>W skład pojedynczego zestawu muszą wchodzić następujące komponenty:".</w:t>
      </w:r>
    </w:p>
    <w:p w:rsidR="00193FE1" w:rsidRPr="00193FE1" w:rsidRDefault="00193FE1" w:rsidP="00193FE1">
      <w:pPr>
        <w:rPr>
          <w:i/>
          <w:sz w:val="24"/>
          <w:szCs w:val="24"/>
        </w:rPr>
      </w:pPr>
    </w:p>
    <w:p w:rsidR="005172D0" w:rsidRPr="00127A7A" w:rsidRDefault="00193FE1" w:rsidP="005172D0">
      <w:pPr>
        <w:rPr>
          <w:i/>
          <w:sz w:val="24"/>
          <w:szCs w:val="24"/>
        </w:rPr>
      </w:pPr>
      <w:r w:rsidRPr="00193FE1">
        <w:rPr>
          <w:i/>
          <w:sz w:val="24"/>
          <w:szCs w:val="24"/>
        </w:rPr>
        <w:t>Czy w skład zestawu wchodzą tylko pozycje 1-17 i to one muszą być dostarczone w 2 kompletach? Czy pozycje zaczynające się od myślnika są też liczone jako zestaw i muszą być dostarczone razy dwa?</w:t>
      </w:r>
    </w:p>
    <w:p w:rsidR="005172D0" w:rsidRPr="00127A7A" w:rsidRDefault="00193FE1" w:rsidP="005172D0">
      <w:pPr>
        <w:rPr>
          <w:b/>
          <w:sz w:val="24"/>
          <w:szCs w:val="24"/>
          <w:u w:val="single"/>
        </w:rPr>
      </w:pPr>
      <w:r w:rsidRPr="00127A7A">
        <w:rPr>
          <w:b/>
          <w:sz w:val="24"/>
          <w:szCs w:val="24"/>
          <w:u w:val="single"/>
        </w:rPr>
        <w:lastRenderedPageBreak/>
        <w:t xml:space="preserve">Odpowiedź: </w:t>
      </w:r>
    </w:p>
    <w:p w:rsidR="005172D0" w:rsidRPr="00127A7A" w:rsidRDefault="00127A7A" w:rsidP="00127A7A">
      <w:pPr>
        <w:jc w:val="both"/>
        <w:rPr>
          <w:b/>
          <w:sz w:val="24"/>
          <w:szCs w:val="24"/>
        </w:rPr>
      </w:pPr>
      <w:r w:rsidRPr="00127A7A">
        <w:rPr>
          <w:b/>
          <w:sz w:val="24"/>
          <w:szCs w:val="24"/>
        </w:rPr>
        <w:t xml:space="preserve">Dla obu stanowisk pneumatycznych w sumie 1 stelaż + 2 płyty podobnie dla </w:t>
      </w:r>
      <w:r w:rsidRPr="00127A7A">
        <w:rPr>
          <w:b/>
          <w:sz w:val="24"/>
          <w:szCs w:val="24"/>
        </w:rPr>
        <w:br/>
        <w:t>stanowisk elektropneumatycznych.</w:t>
      </w:r>
    </w:p>
    <w:p w:rsidR="005172D0" w:rsidRDefault="005172D0" w:rsidP="005172D0">
      <w:pPr>
        <w:rPr>
          <w:i/>
          <w:sz w:val="24"/>
          <w:szCs w:val="24"/>
          <w:u w:val="single"/>
        </w:rPr>
      </w:pPr>
    </w:p>
    <w:p w:rsidR="005172D0" w:rsidRDefault="005172D0" w:rsidP="005172D0">
      <w:pPr>
        <w:rPr>
          <w:i/>
          <w:sz w:val="24"/>
          <w:szCs w:val="24"/>
          <w:u w:val="single"/>
        </w:rPr>
      </w:pPr>
    </w:p>
    <w:p w:rsidR="005172D0" w:rsidRDefault="005172D0" w:rsidP="005172D0">
      <w:pPr>
        <w:spacing w:line="276" w:lineRule="auto"/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związku z powyższym, </w:t>
      </w:r>
      <w:r>
        <w:rPr>
          <w:b/>
          <w:sz w:val="24"/>
          <w:szCs w:val="24"/>
        </w:rPr>
        <w:t>Zamawiający przedłuża t</w:t>
      </w:r>
      <w:r w:rsidR="0027177C">
        <w:rPr>
          <w:b/>
          <w:sz w:val="24"/>
          <w:szCs w:val="24"/>
        </w:rPr>
        <w:t>ermin składania ofert do dnia 17</w:t>
      </w:r>
      <w:r>
        <w:rPr>
          <w:b/>
          <w:sz w:val="24"/>
          <w:szCs w:val="24"/>
        </w:rPr>
        <w:t xml:space="preserve">.11.2020r. do godz. 10:30. </w:t>
      </w:r>
      <w:r>
        <w:rPr>
          <w:sz w:val="24"/>
          <w:szCs w:val="24"/>
        </w:rPr>
        <w:t xml:space="preserve">Oferty należy składać w siedzibie Zamawiającego, tj. Politechnika  Częstochowska, ul. Dąbrowskiego 69, pokój nr 28 – Sekretariat Kanclerza. </w:t>
      </w:r>
      <w:r>
        <w:rPr>
          <w:b/>
          <w:sz w:val="24"/>
          <w:szCs w:val="24"/>
        </w:rPr>
        <w:t>Otwarcie ofert nastąpi tego samego dnia, tj. 1</w:t>
      </w:r>
      <w:r w:rsidR="0027177C">
        <w:rPr>
          <w:b/>
          <w:sz w:val="24"/>
          <w:szCs w:val="24"/>
        </w:rPr>
        <w:t>7</w:t>
      </w:r>
      <w:r>
        <w:rPr>
          <w:b/>
          <w:sz w:val="24"/>
          <w:szCs w:val="24"/>
        </w:rPr>
        <w:t>.11.2020r. o godz. 11:</w:t>
      </w:r>
      <w:r w:rsidR="00C46F45">
        <w:rPr>
          <w:b/>
          <w:sz w:val="24"/>
          <w:szCs w:val="24"/>
        </w:rPr>
        <w:t>0</w:t>
      </w:r>
      <w:r w:rsidR="0027177C">
        <w:rPr>
          <w:b/>
          <w:sz w:val="24"/>
          <w:szCs w:val="24"/>
        </w:rPr>
        <w:t>0</w:t>
      </w:r>
      <w:r>
        <w:rPr>
          <w:sz w:val="24"/>
          <w:szCs w:val="24"/>
        </w:rPr>
        <w:t xml:space="preserve"> w siedzibie Zamawiającego, pokój nr 32.</w:t>
      </w:r>
    </w:p>
    <w:p w:rsidR="00127A7A" w:rsidRDefault="00127A7A" w:rsidP="005172D0">
      <w:pPr>
        <w:spacing w:line="276" w:lineRule="auto"/>
        <w:ind w:firstLine="426"/>
        <w:jc w:val="both"/>
        <w:rPr>
          <w:sz w:val="24"/>
          <w:szCs w:val="24"/>
        </w:rPr>
      </w:pPr>
    </w:p>
    <w:p w:rsidR="005172D0" w:rsidRDefault="005172D0" w:rsidP="005172D0">
      <w:pPr>
        <w:spacing w:line="276" w:lineRule="auto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Jednocześnie zwracamy uwagę na aktualność składanych dokumentów.</w:t>
      </w:r>
    </w:p>
    <w:p w:rsidR="005172D0" w:rsidRDefault="005172D0" w:rsidP="005172D0">
      <w:pPr>
        <w:spacing w:line="276" w:lineRule="auto"/>
        <w:ind w:firstLine="426"/>
        <w:jc w:val="both"/>
        <w:rPr>
          <w:sz w:val="24"/>
          <w:szCs w:val="24"/>
          <w:u w:val="single"/>
        </w:rPr>
      </w:pPr>
    </w:p>
    <w:p w:rsidR="005172D0" w:rsidRDefault="005172D0" w:rsidP="005172D0">
      <w:pPr>
        <w:spacing w:before="120"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Zamawiający działając na podstawie art. 38 ust. 4 ustawy z dnia 29 stycznia 2004 roku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>. Dz.U. z 2019 r. poz. 1843) zmienia treść specyfikacji istotnych warunków zamówienia w zakresie wskazanym powyżej</w:t>
      </w:r>
    </w:p>
    <w:p w:rsidR="005172D0" w:rsidRDefault="005172D0" w:rsidP="005172D0">
      <w:pPr>
        <w:spacing w:before="120"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Informujemy, że zgodnie z wymogiem art. 38 ust. 2 ustawy z dnia 29 stycznia 2004 roku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>. Dz.U. z 2019 r. poz. 1843), stanowisko Zamawiającego zostało rozesłane do wszystkich wykonawców, którym przekazano SIWZ.</w:t>
      </w:r>
    </w:p>
    <w:p w:rsidR="005172D0" w:rsidRDefault="005172D0" w:rsidP="005172D0">
      <w:pPr>
        <w:spacing w:line="360" w:lineRule="auto"/>
        <w:jc w:val="center"/>
        <w:rPr>
          <w:sz w:val="24"/>
          <w:szCs w:val="24"/>
        </w:rPr>
      </w:pPr>
    </w:p>
    <w:p w:rsidR="005172D0" w:rsidRDefault="005172D0" w:rsidP="005172D0">
      <w:pPr>
        <w:spacing w:line="360" w:lineRule="auto"/>
        <w:jc w:val="center"/>
        <w:rPr>
          <w:sz w:val="24"/>
          <w:szCs w:val="24"/>
        </w:rPr>
      </w:pPr>
    </w:p>
    <w:p w:rsidR="005172D0" w:rsidRDefault="005172D0" w:rsidP="005172D0">
      <w:pPr>
        <w:spacing w:line="360" w:lineRule="auto"/>
        <w:jc w:val="center"/>
        <w:rPr>
          <w:sz w:val="24"/>
          <w:szCs w:val="24"/>
        </w:rPr>
      </w:pPr>
    </w:p>
    <w:p w:rsidR="005172D0" w:rsidRDefault="005172D0" w:rsidP="005172D0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Z-ca Kanclerza</w:t>
      </w:r>
    </w:p>
    <w:p w:rsidR="005172D0" w:rsidRDefault="005172D0" w:rsidP="005172D0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Politechniki Częstochowskiej</w:t>
      </w:r>
    </w:p>
    <w:p w:rsidR="00EF1037" w:rsidRDefault="005172D0" w:rsidP="001D329D">
      <w:pPr>
        <w:spacing w:line="360" w:lineRule="auto"/>
        <w:ind w:firstLine="284"/>
        <w:jc w:val="center"/>
        <w:rPr>
          <w:vertAlign w:val="superscript"/>
        </w:rPr>
      </w:pPr>
      <w:r>
        <w:rPr>
          <w:sz w:val="24"/>
          <w:szCs w:val="24"/>
        </w:rPr>
        <w:t>Małgorzata Sierżant</w:t>
      </w:r>
    </w:p>
    <w:sectPr w:rsidR="00EF10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09D0" w:rsidRDefault="00B809D0">
      <w:r>
        <w:separator/>
      </w:r>
    </w:p>
  </w:endnote>
  <w:endnote w:type="continuationSeparator" w:id="0">
    <w:p w:rsidR="00B809D0" w:rsidRDefault="00B80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66403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6403A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6403A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B3186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09D0" w:rsidRDefault="00B809D0">
      <w:r>
        <w:separator/>
      </w:r>
    </w:p>
  </w:footnote>
  <w:footnote w:type="continuationSeparator" w:id="0">
    <w:p w:rsidR="00B809D0" w:rsidRDefault="00B809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59E2" w:rsidRDefault="00E459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59E2" w:rsidRDefault="00E459E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59E2" w:rsidRDefault="00E459E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809D0"/>
    <w:rsid w:val="000613E0"/>
    <w:rsid w:val="00074EED"/>
    <w:rsid w:val="00127A7A"/>
    <w:rsid w:val="00161179"/>
    <w:rsid w:val="00193FE1"/>
    <w:rsid w:val="001A571A"/>
    <w:rsid w:val="001D329D"/>
    <w:rsid w:val="0027177C"/>
    <w:rsid w:val="002B1C74"/>
    <w:rsid w:val="00384EFD"/>
    <w:rsid w:val="005172D0"/>
    <w:rsid w:val="005534F8"/>
    <w:rsid w:val="0055546F"/>
    <w:rsid w:val="0066403A"/>
    <w:rsid w:val="00791178"/>
    <w:rsid w:val="007B3186"/>
    <w:rsid w:val="0087224A"/>
    <w:rsid w:val="009149C3"/>
    <w:rsid w:val="00953AA1"/>
    <w:rsid w:val="0095641D"/>
    <w:rsid w:val="00997645"/>
    <w:rsid w:val="009B6B01"/>
    <w:rsid w:val="009D169F"/>
    <w:rsid w:val="00A312F3"/>
    <w:rsid w:val="00A84975"/>
    <w:rsid w:val="00B361A9"/>
    <w:rsid w:val="00B809D0"/>
    <w:rsid w:val="00C46F45"/>
    <w:rsid w:val="00CA5E2B"/>
    <w:rsid w:val="00CB13B7"/>
    <w:rsid w:val="00CF63DF"/>
    <w:rsid w:val="00D10891"/>
    <w:rsid w:val="00D1574A"/>
    <w:rsid w:val="00D15AE3"/>
    <w:rsid w:val="00D248D2"/>
    <w:rsid w:val="00E459E2"/>
    <w:rsid w:val="00E74582"/>
    <w:rsid w:val="00EF1037"/>
    <w:rsid w:val="00F16162"/>
    <w:rsid w:val="00FD1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FC1ED41"/>
  <w15:chartTrackingRefBased/>
  <w15:docId w15:val="{456EFB69-90F8-4A52-B831-BBC14529B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wcity2">
    <w:name w:val="Body Text Indent 2"/>
    <w:basedOn w:val="Normalny"/>
    <w:link w:val="Tekstpodstawowywcity2Znak"/>
    <w:rsid w:val="005172D0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5172D0"/>
  </w:style>
  <w:style w:type="paragraph" w:styleId="Akapitzlist">
    <w:name w:val="List Paragraph"/>
    <w:basedOn w:val="Normalny"/>
    <w:uiPriority w:val="99"/>
    <w:qFormat/>
    <w:rsid w:val="005172D0"/>
    <w:pPr>
      <w:suppressAutoHyphens/>
      <w:autoSpaceDE w:val="0"/>
      <w:ind w:left="720"/>
      <w:contextualSpacing/>
    </w:pPr>
    <w:rPr>
      <w:lang w:eastAsia="ar-SA"/>
    </w:rPr>
  </w:style>
  <w:style w:type="paragraph" w:styleId="Tekstdymka">
    <w:name w:val="Balloon Text"/>
    <w:basedOn w:val="Normalny"/>
    <w:link w:val="TekstdymkaZnak"/>
    <w:rsid w:val="00D1089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1089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790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8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367</Words>
  <Characters>2259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cp:lastModifiedBy>Agnieszka Bera-Rakoczy</cp:lastModifiedBy>
  <cp:revision>2</cp:revision>
  <cp:lastPrinted>2020-11-05T09:12:00Z</cp:lastPrinted>
  <dcterms:created xsi:type="dcterms:W3CDTF">2020-11-05T12:17:00Z</dcterms:created>
  <dcterms:modified xsi:type="dcterms:W3CDTF">2020-11-05T12:17:00Z</dcterms:modified>
</cp:coreProperties>
</file>