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6A09" w:rsidRPr="00AF2CA7" w:rsidRDefault="00036A09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036A09" w:rsidRPr="00AF2CA7" w:rsidRDefault="00036A09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.............................................</w:t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</w:p>
    <w:p w:rsidR="00036A09" w:rsidRPr="00AF2CA7" w:rsidRDefault="00036A09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Nazwa i adres Wykonawcy</w:t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</w:p>
    <w:p w:rsidR="00036A09" w:rsidRPr="00AF2CA7" w:rsidRDefault="00036A09" w:rsidP="00893368">
      <w:pPr>
        <w:pStyle w:val="Nagwek2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AF2CA7">
        <w:rPr>
          <w:rFonts w:ascii="Tahoma" w:hAnsi="Tahoma" w:cs="Tahoma"/>
          <w:b w:val="0"/>
          <w:sz w:val="16"/>
          <w:szCs w:val="16"/>
        </w:rPr>
        <w:t xml:space="preserve">Tel/fax……………………….; </w:t>
      </w:r>
      <w:r w:rsidRPr="00AF2CA7">
        <w:rPr>
          <w:rFonts w:ascii="Tahoma" w:hAnsi="Tahoma" w:cs="Tahoma"/>
          <w:b w:val="0"/>
          <w:sz w:val="16"/>
          <w:szCs w:val="16"/>
        </w:rPr>
        <w:br/>
        <w:t>e-mail………………………..</w:t>
      </w:r>
    </w:p>
    <w:p w:rsidR="00E54E5A" w:rsidRPr="00AF2CA7" w:rsidRDefault="00C916FC" w:rsidP="00893368">
      <w:pPr>
        <w:pStyle w:val="Nagwek2"/>
        <w:widowControl/>
        <w:spacing w:line="360" w:lineRule="auto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FORMULARZ</w:t>
      </w:r>
      <w:r w:rsidR="00E54E5A" w:rsidRPr="00AF2CA7">
        <w:rPr>
          <w:rFonts w:ascii="Tahoma" w:hAnsi="Tahoma" w:cs="Tahoma"/>
          <w:sz w:val="16"/>
          <w:szCs w:val="16"/>
        </w:rPr>
        <w:t xml:space="preserve"> OFERTY</w:t>
      </w: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233EC2" w:rsidP="00893368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233EC2">
        <w:rPr>
          <w:rFonts w:ascii="Tahoma" w:hAnsi="Tahoma" w:cs="Tahoma"/>
          <w:b/>
          <w:sz w:val="16"/>
          <w:szCs w:val="16"/>
        </w:rPr>
        <w:t>Politechnika Częstochowska</w:t>
      </w:r>
    </w:p>
    <w:p w:rsidR="00E54E5A" w:rsidRPr="00AF2CA7" w:rsidRDefault="00233EC2" w:rsidP="00893368">
      <w:pPr>
        <w:spacing w:line="360" w:lineRule="auto"/>
        <w:ind w:left="3969"/>
        <w:jc w:val="right"/>
        <w:rPr>
          <w:rFonts w:ascii="Tahoma" w:hAnsi="Tahoma" w:cs="Tahoma"/>
          <w:b/>
          <w:sz w:val="16"/>
          <w:szCs w:val="16"/>
        </w:rPr>
      </w:pPr>
      <w:r w:rsidRPr="00233EC2">
        <w:rPr>
          <w:rFonts w:ascii="Tahoma" w:hAnsi="Tahoma" w:cs="Tahoma"/>
          <w:b/>
          <w:sz w:val="16"/>
          <w:szCs w:val="16"/>
        </w:rPr>
        <w:t>Dąbrowskiego</w:t>
      </w:r>
      <w:r w:rsidR="00E54E5A" w:rsidRPr="00AF2CA7">
        <w:rPr>
          <w:rFonts w:ascii="Tahoma" w:hAnsi="Tahoma" w:cs="Tahoma"/>
          <w:b/>
          <w:sz w:val="16"/>
          <w:szCs w:val="16"/>
        </w:rPr>
        <w:t xml:space="preserve"> </w:t>
      </w:r>
      <w:r w:rsidRPr="00233EC2">
        <w:rPr>
          <w:rFonts w:ascii="Tahoma" w:hAnsi="Tahoma" w:cs="Tahoma"/>
          <w:b/>
          <w:sz w:val="16"/>
          <w:szCs w:val="16"/>
        </w:rPr>
        <w:t>69</w:t>
      </w:r>
    </w:p>
    <w:p w:rsidR="00E54E5A" w:rsidRPr="00AF2CA7" w:rsidRDefault="00233EC2" w:rsidP="00893368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233EC2">
        <w:rPr>
          <w:rFonts w:ascii="Tahoma" w:hAnsi="Tahoma" w:cs="Tahoma"/>
          <w:b/>
          <w:sz w:val="16"/>
          <w:szCs w:val="16"/>
        </w:rPr>
        <w:t>42-201</w:t>
      </w:r>
      <w:r w:rsidR="00E54E5A" w:rsidRPr="00AF2CA7">
        <w:rPr>
          <w:rFonts w:ascii="Tahoma" w:hAnsi="Tahoma" w:cs="Tahoma"/>
          <w:b/>
          <w:sz w:val="16"/>
          <w:szCs w:val="16"/>
        </w:rPr>
        <w:t xml:space="preserve"> </w:t>
      </w:r>
      <w:r w:rsidRPr="00233EC2">
        <w:rPr>
          <w:rFonts w:ascii="Tahoma" w:hAnsi="Tahoma" w:cs="Tahoma"/>
          <w:b/>
          <w:sz w:val="16"/>
          <w:szCs w:val="16"/>
        </w:rPr>
        <w:t>Częstochowa</w:t>
      </w: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Nawiązując do </w:t>
      </w:r>
      <w:r w:rsidR="000F18FA" w:rsidRPr="00AF2CA7">
        <w:rPr>
          <w:rFonts w:ascii="Tahoma" w:hAnsi="Tahoma" w:cs="Tahoma"/>
          <w:sz w:val="16"/>
          <w:szCs w:val="16"/>
        </w:rPr>
        <w:t>ogłoszonego zamówienia</w:t>
      </w:r>
      <w:r w:rsidRPr="00AF2CA7">
        <w:rPr>
          <w:rFonts w:ascii="Tahoma" w:hAnsi="Tahoma" w:cs="Tahoma"/>
          <w:sz w:val="16"/>
          <w:szCs w:val="16"/>
        </w:rPr>
        <w:t xml:space="preserve"> w trybie „</w:t>
      </w:r>
      <w:r w:rsidR="00233EC2" w:rsidRPr="00233EC2">
        <w:rPr>
          <w:rFonts w:ascii="Tahoma" w:hAnsi="Tahoma" w:cs="Tahoma"/>
          <w:b/>
          <w:sz w:val="16"/>
          <w:szCs w:val="16"/>
        </w:rPr>
        <w:t>przetarg nieograniczony</w:t>
      </w:r>
      <w:r w:rsidRPr="00AF2CA7">
        <w:rPr>
          <w:rFonts w:ascii="Tahoma" w:hAnsi="Tahoma" w:cs="Tahoma"/>
          <w:sz w:val="16"/>
          <w:szCs w:val="16"/>
        </w:rPr>
        <w:t>” na:</w:t>
      </w: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„</w:t>
      </w:r>
      <w:r w:rsidR="00233EC2" w:rsidRPr="00233EC2">
        <w:rPr>
          <w:rFonts w:ascii="Tahoma" w:hAnsi="Tahoma" w:cs="Tahoma"/>
          <w:b/>
          <w:sz w:val="16"/>
          <w:szCs w:val="16"/>
        </w:rPr>
        <w:t>dostawa Cyfrowej Platformy internetowej, jako narzędzia sieci współpracy Partnerów Projektu oraz MŚP, wraz z wdrożeniem i konfiguracją dla projektu realizowanego przez Politechnikę Częstochowską pn. Network of service providers for eco-innovations in manufacturing SMEs (#R077 ECOLABNET), współfinansowanego przez Unię Europejską z środków Interreg Baltic Sea Region.</w:t>
      </w:r>
      <w:r w:rsidR="00036A09" w:rsidRPr="00AF2CA7">
        <w:rPr>
          <w:rFonts w:ascii="Tahoma" w:hAnsi="Tahoma" w:cs="Tahoma"/>
          <w:sz w:val="16"/>
          <w:szCs w:val="16"/>
        </w:rPr>
        <w:t xml:space="preserve">”, spr. nr rej. </w:t>
      </w:r>
      <w:r w:rsidR="00C916FC" w:rsidRPr="00AF2CA7">
        <w:rPr>
          <w:rFonts w:ascii="Tahoma" w:hAnsi="Tahoma" w:cs="Tahoma"/>
          <w:sz w:val="16"/>
          <w:szCs w:val="16"/>
        </w:rPr>
        <w:t xml:space="preserve"> </w:t>
      </w:r>
      <w:r w:rsidR="006F0F3B">
        <w:rPr>
          <w:rFonts w:ascii="Tahoma" w:hAnsi="Tahoma" w:cs="Tahoma"/>
          <w:b/>
          <w:sz w:val="16"/>
          <w:szCs w:val="16"/>
        </w:rPr>
        <w:t>ZP/DK-42</w:t>
      </w:r>
      <w:bookmarkStart w:id="0" w:name="_GoBack"/>
      <w:bookmarkEnd w:id="0"/>
      <w:r w:rsidR="00233EC2" w:rsidRPr="00233EC2">
        <w:rPr>
          <w:rFonts w:ascii="Tahoma" w:hAnsi="Tahoma" w:cs="Tahoma"/>
          <w:b/>
          <w:sz w:val="16"/>
          <w:szCs w:val="16"/>
        </w:rPr>
        <w:t>/20</w:t>
      </w: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E54E5A" w:rsidP="00893368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oferujemy wykonanie </w:t>
      </w:r>
      <w:r w:rsidR="00354AC4" w:rsidRPr="00AF2CA7">
        <w:rPr>
          <w:rFonts w:ascii="Tahoma" w:hAnsi="Tahoma" w:cs="Tahoma"/>
          <w:sz w:val="16"/>
          <w:szCs w:val="16"/>
        </w:rPr>
        <w:t>przedmiotu zamówienia</w:t>
      </w:r>
      <w:r w:rsidRPr="00AF2CA7">
        <w:rPr>
          <w:rFonts w:ascii="Tahoma" w:hAnsi="Tahoma" w:cs="Tahoma"/>
          <w:sz w:val="16"/>
          <w:szCs w:val="16"/>
        </w:rPr>
        <w:t>, stosując niżej wymienione stawki: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044"/>
      </w:tblGrid>
      <w:tr w:rsidR="00EB6920" w:rsidRPr="00AF2CA7" w:rsidTr="00036A09">
        <w:trPr>
          <w:trHeight w:val="704"/>
        </w:trPr>
        <w:tc>
          <w:tcPr>
            <w:tcW w:w="8044" w:type="dxa"/>
            <w:vAlign w:val="center"/>
          </w:tcPr>
          <w:p w:rsidR="00EB6920" w:rsidRPr="00AF2CA7" w:rsidRDefault="00EB6920" w:rsidP="00893368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>Cena oferty</w:t>
            </w:r>
          </w:p>
        </w:tc>
      </w:tr>
      <w:tr w:rsidR="00EB6920" w:rsidRPr="00AF2CA7" w:rsidTr="000B0E52">
        <w:tc>
          <w:tcPr>
            <w:tcW w:w="8044" w:type="dxa"/>
          </w:tcPr>
          <w:p w:rsidR="00EB6920" w:rsidRPr="00AF2CA7" w:rsidRDefault="00EB6920" w:rsidP="000B0E5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233EC2">
              <w:rPr>
                <w:rFonts w:ascii="Tahoma" w:hAnsi="Tahoma" w:cs="Tahoma"/>
                <w:sz w:val="16"/>
                <w:szCs w:val="16"/>
              </w:rPr>
              <w:t>dostawa Cyfrowej Platformy internetowej, jako narzędzia sieci współpracy Partnerów Projektu oraz MŚP, wraz z wdrożeniem i konfiguracją dla projektu realizowanego przez Politechnikę Częstochowską pn. Network of service providers for eco-innovations in manufacturing SMEs (#R077 ECOLABNET), współfinansowanego przez Unię Europejską z środków Interreg Baltic Sea Region.</w:t>
            </w:r>
          </w:p>
          <w:p w:rsidR="00933CD8" w:rsidRDefault="00933CD8" w:rsidP="000B0E5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EB6920" w:rsidRPr="00AF2CA7" w:rsidRDefault="00EB6920" w:rsidP="000B0E5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cena (C) za wykonanie wynosi kwotę netto</w:t>
            </w:r>
          </w:p>
          <w:p w:rsidR="00EB6920" w:rsidRPr="00AF2CA7" w:rsidRDefault="00EB6920" w:rsidP="000B0E5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EB6920" w:rsidRPr="00AF2CA7" w:rsidRDefault="00EB6920" w:rsidP="000B0E5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EB6920" w:rsidRPr="00AF2CA7" w:rsidRDefault="00EB6920" w:rsidP="000B0E5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EB6920" w:rsidRPr="00AF2CA7" w:rsidRDefault="00EB6920" w:rsidP="000B0E5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FA4BDD" w:rsidRDefault="00FA4BDD" w:rsidP="00FA4BDD">
            <w:pPr>
              <w:pStyle w:val="Tekstpodstawowy"/>
              <w:rPr>
                <w:rFonts w:ascii="Tahoma" w:hAnsi="Tahoma" w:cs="Tahoma"/>
                <w:bCs/>
                <w:color w:val="FF0000"/>
                <w:sz w:val="16"/>
                <w:szCs w:val="16"/>
              </w:rPr>
            </w:pPr>
          </w:p>
          <w:p w:rsidR="00FA4BDD" w:rsidRDefault="00FA4BDD" w:rsidP="00FA4BDD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FA4BDD">
              <w:rPr>
                <w:rFonts w:ascii="Tahoma" w:hAnsi="Tahoma" w:cs="Tahoma"/>
                <w:b/>
                <w:bCs/>
                <w:sz w:val="16"/>
                <w:szCs w:val="16"/>
              </w:rPr>
              <w:t>Gwarancja: ………………….</w:t>
            </w:r>
          </w:p>
          <w:p w:rsidR="00FA4BDD" w:rsidRPr="00FA4BDD" w:rsidRDefault="00FA4BDD" w:rsidP="00FA4BDD">
            <w:pPr>
              <w:pStyle w:val="Tekstpodstawowy"/>
              <w:spacing w:line="240" w:lineRule="auto"/>
              <w:rPr>
                <w:rFonts w:ascii="Tahoma" w:hAnsi="Tahoma" w:cs="Tahoma"/>
                <w:bCs/>
                <w:i/>
                <w:sz w:val="16"/>
                <w:szCs w:val="16"/>
              </w:rPr>
            </w:pPr>
            <w:r w:rsidRPr="00FA4BDD">
              <w:rPr>
                <w:rFonts w:ascii="Tahoma" w:hAnsi="Tahoma" w:cs="Tahoma"/>
                <w:bCs/>
                <w:i/>
                <w:sz w:val="16"/>
                <w:szCs w:val="16"/>
              </w:rPr>
              <w:t>*</w:t>
            </w:r>
            <w:r w:rsidRPr="00FA4BDD">
              <w:rPr>
                <w:i/>
              </w:rPr>
              <w:t xml:space="preserve"> </w:t>
            </w:r>
            <w:r w:rsidRPr="00FA4BDD">
              <w:rPr>
                <w:rFonts w:ascii="Tahoma" w:hAnsi="Tahoma" w:cs="Tahoma"/>
                <w:bCs/>
                <w:i/>
                <w:sz w:val="12"/>
                <w:szCs w:val="12"/>
              </w:rPr>
              <w:t>niewypełnienie powyższego pola skutkowało będzie przyjęciem oświadczenia o udzieleniu gwarancji na 12 miesięcy</w:t>
            </w:r>
          </w:p>
          <w:p w:rsidR="00FA4BDD" w:rsidRPr="00FA4BDD" w:rsidRDefault="00FA4BDD" w:rsidP="00FA4BDD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  <w:p w:rsidR="00EB6920" w:rsidRPr="00FA4BDD" w:rsidRDefault="00EB6920" w:rsidP="00EB6920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FA4BDD">
              <w:rPr>
                <w:rFonts w:ascii="Tahoma" w:hAnsi="Tahoma" w:cs="Tahoma"/>
                <w:b/>
                <w:bCs/>
                <w:sz w:val="16"/>
                <w:szCs w:val="16"/>
              </w:rPr>
              <w:t>Termin realizacji</w:t>
            </w:r>
            <w:r w:rsidR="00FA4BDD" w:rsidRPr="00FA4BDD">
              <w:rPr>
                <w:rFonts w:ascii="Tahoma" w:hAnsi="Tahoma" w:cs="Tahoma"/>
                <w:b/>
                <w:bCs/>
                <w:sz w:val="16"/>
                <w:szCs w:val="16"/>
              </w:rPr>
              <w:t>:</w:t>
            </w:r>
          </w:p>
          <w:p w:rsidR="00EB6920" w:rsidRPr="00EB6920" w:rsidRDefault="00FA4BDD" w:rsidP="00EB6920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FA4BDD">
              <w:rPr>
                <w:rFonts w:ascii="Tahoma" w:hAnsi="Tahoma" w:cs="Tahoma"/>
                <w:bCs/>
                <w:sz w:val="16"/>
                <w:szCs w:val="16"/>
              </w:rPr>
              <w:t xml:space="preserve">  ⃣⃣    </w:t>
            </w:r>
            <w:r w:rsidR="00EB6920" w:rsidRPr="00EB6920">
              <w:rPr>
                <w:rFonts w:ascii="Tahoma" w:hAnsi="Tahoma" w:cs="Tahoma"/>
                <w:bCs/>
                <w:sz w:val="16"/>
                <w:szCs w:val="16"/>
              </w:rPr>
              <w:t>do 3 miesięcy</w:t>
            </w:r>
          </w:p>
          <w:p w:rsidR="00EB6920" w:rsidRPr="00EB6920" w:rsidRDefault="00FA4BDD" w:rsidP="00EB6920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FA4BDD">
              <w:rPr>
                <w:rFonts w:ascii="Tahoma" w:hAnsi="Tahoma" w:cs="Tahoma"/>
                <w:bCs/>
                <w:sz w:val="16"/>
                <w:szCs w:val="16"/>
              </w:rPr>
              <w:t xml:space="preserve">  ⃣⃣    </w:t>
            </w:r>
            <w:r w:rsidR="00EB6920" w:rsidRPr="00EB6920">
              <w:rPr>
                <w:rFonts w:ascii="Tahoma" w:hAnsi="Tahoma" w:cs="Tahoma"/>
                <w:bCs/>
                <w:sz w:val="16"/>
                <w:szCs w:val="16"/>
              </w:rPr>
              <w:t>do 2 miesięcy</w:t>
            </w:r>
          </w:p>
          <w:p w:rsidR="00EB6920" w:rsidRPr="00EB6920" w:rsidRDefault="00FA4BDD" w:rsidP="00EB6920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FA4BDD">
              <w:rPr>
                <w:rFonts w:ascii="Tahoma" w:hAnsi="Tahoma" w:cs="Tahoma"/>
                <w:bCs/>
                <w:sz w:val="16"/>
                <w:szCs w:val="16"/>
              </w:rPr>
              <w:t xml:space="preserve">  ⃣⃣    </w:t>
            </w:r>
            <w:r w:rsidR="00EB6920" w:rsidRPr="00EB6920">
              <w:rPr>
                <w:rFonts w:ascii="Tahoma" w:hAnsi="Tahoma" w:cs="Tahoma"/>
                <w:bCs/>
                <w:sz w:val="16"/>
                <w:szCs w:val="16"/>
              </w:rPr>
              <w:t>do 1 miesiąca</w:t>
            </w:r>
          </w:p>
          <w:p w:rsidR="00FA4BDD" w:rsidRPr="00FA4BDD" w:rsidRDefault="00FA4BDD" w:rsidP="00FA4BDD">
            <w:pPr>
              <w:pStyle w:val="Tekstpodstawowy"/>
              <w:spacing w:line="240" w:lineRule="auto"/>
              <w:rPr>
                <w:rFonts w:ascii="Tahoma" w:hAnsi="Tahoma" w:cs="Tahoma"/>
                <w:bCs/>
                <w:i/>
                <w:sz w:val="12"/>
                <w:szCs w:val="12"/>
              </w:rPr>
            </w:pPr>
            <w:r w:rsidRPr="00FA4BDD">
              <w:rPr>
                <w:rFonts w:ascii="Tahoma" w:hAnsi="Tahoma" w:cs="Tahoma"/>
                <w:bCs/>
                <w:i/>
                <w:sz w:val="12"/>
                <w:szCs w:val="12"/>
              </w:rPr>
              <w:t>*</w:t>
            </w:r>
            <w:r w:rsidRPr="00FA4BDD">
              <w:rPr>
                <w:i/>
                <w:sz w:val="12"/>
                <w:szCs w:val="12"/>
              </w:rPr>
              <w:t xml:space="preserve"> </w:t>
            </w:r>
            <w:r w:rsidRPr="00FA4BDD">
              <w:rPr>
                <w:rFonts w:ascii="Tahoma" w:hAnsi="Tahoma" w:cs="Tahoma"/>
                <w:bCs/>
                <w:i/>
                <w:sz w:val="12"/>
                <w:szCs w:val="12"/>
              </w:rPr>
              <w:t>Należy zaznaczyć znakiem x właściwe pole</w:t>
            </w:r>
          </w:p>
          <w:p w:rsidR="00EB6920" w:rsidRPr="00FA4BDD" w:rsidRDefault="00FA4BDD" w:rsidP="00FA4BDD">
            <w:pPr>
              <w:pStyle w:val="Tekstpodstawowy"/>
              <w:spacing w:line="240" w:lineRule="auto"/>
              <w:rPr>
                <w:rFonts w:ascii="Tahoma" w:hAnsi="Tahoma" w:cs="Tahoma"/>
                <w:bCs/>
                <w:i/>
                <w:sz w:val="12"/>
                <w:szCs w:val="12"/>
              </w:rPr>
            </w:pPr>
            <w:r w:rsidRPr="00FA4BDD">
              <w:rPr>
                <w:rFonts w:ascii="Tahoma" w:hAnsi="Tahoma" w:cs="Tahoma"/>
                <w:bCs/>
                <w:i/>
                <w:sz w:val="12"/>
                <w:szCs w:val="12"/>
              </w:rPr>
              <w:t>Nie zaznaczenie żadnej z wyżej wymienionych opcji skutkowało będzie przyjęciem oświadczenia o zaoferowaniu: Termin realizacji do 3 miesięcy.</w:t>
            </w:r>
          </w:p>
          <w:p w:rsidR="00FA4BDD" w:rsidRDefault="00FA4BDD" w:rsidP="00EB6920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EB6920" w:rsidRPr="00FA4BDD" w:rsidRDefault="00EB6920" w:rsidP="00EB6920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FA4BDD">
              <w:rPr>
                <w:rFonts w:ascii="Tahoma" w:hAnsi="Tahoma" w:cs="Tahoma"/>
                <w:b/>
                <w:bCs/>
                <w:sz w:val="16"/>
                <w:szCs w:val="16"/>
              </w:rPr>
              <w:t>Czas usunięcia Awarii</w:t>
            </w:r>
            <w:r w:rsidR="00FA4BDD" w:rsidRPr="00FA4BDD">
              <w:rPr>
                <w:rFonts w:ascii="Tahoma" w:hAnsi="Tahoma" w:cs="Tahoma"/>
                <w:b/>
                <w:bCs/>
                <w:sz w:val="16"/>
                <w:szCs w:val="16"/>
              </w:rPr>
              <w:t>:</w:t>
            </w:r>
          </w:p>
          <w:p w:rsidR="00EB6920" w:rsidRPr="00EB6920" w:rsidRDefault="00FA4BDD" w:rsidP="00EB6920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FA4BDD">
              <w:rPr>
                <w:rFonts w:ascii="Tahoma" w:hAnsi="Tahoma" w:cs="Tahoma"/>
                <w:bCs/>
                <w:sz w:val="16"/>
                <w:szCs w:val="16"/>
              </w:rPr>
              <w:t xml:space="preserve">  ⃣⃣    </w:t>
            </w:r>
            <w:r w:rsidR="00EB6920" w:rsidRPr="00EB6920">
              <w:rPr>
                <w:rFonts w:ascii="Tahoma" w:hAnsi="Tahoma" w:cs="Tahoma"/>
                <w:bCs/>
                <w:sz w:val="16"/>
                <w:szCs w:val="16"/>
              </w:rPr>
              <w:t>do 5 dni</w:t>
            </w:r>
          </w:p>
          <w:p w:rsidR="00EB6920" w:rsidRPr="00EB6920" w:rsidRDefault="00FA4BDD" w:rsidP="00EB6920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FA4BDD">
              <w:rPr>
                <w:rFonts w:ascii="Tahoma" w:hAnsi="Tahoma" w:cs="Tahoma"/>
                <w:bCs/>
                <w:sz w:val="16"/>
                <w:szCs w:val="16"/>
              </w:rPr>
              <w:t xml:space="preserve">  ⃣⃣    </w:t>
            </w:r>
            <w:r w:rsidR="00EB6920" w:rsidRPr="00EB6920">
              <w:rPr>
                <w:rFonts w:ascii="Tahoma" w:hAnsi="Tahoma" w:cs="Tahoma"/>
                <w:bCs/>
                <w:sz w:val="16"/>
                <w:szCs w:val="16"/>
              </w:rPr>
              <w:t>do 4 dni</w:t>
            </w:r>
          </w:p>
          <w:p w:rsidR="00EB6920" w:rsidRPr="00EB6920" w:rsidRDefault="00FA4BDD" w:rsidP="00EB6920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FA4BDD">
              <w:rPr>
                <w:rFonts w:ascii="Tahoma" w:hAnsi="Tahoma" w:cs="Tahoma"/>
                <w:bCs/>
                <w:sz w:val="16"/>
                <w:szCs w:val="16"/>
              </w:rPr>
              <w:t xml:space="preserve">  ⃣⃣    </w:t>
            </w:r>
            <w:r w:rsidR="00EB6920" w:rsidRPr="00EB6920">
              <w:rPr>
                <w:rFonts w:ascii="Tahoma" w:hAnsi="Tahoma" w:cs="Tahoma"/>
                <w:bCs/>
                <w:sz w:val="16"/>
                <w:szCs w:val="16"/>
              </w:rPr>
              <w:t>do 3 dni</w:t>
            </w:r>
          </w:p>
          <w:p w:rsidR="00EB6920" w:rsidRPr="00EB6920" w:rsidRDefault="00FA4BDD" w:rsidP="00EB6920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FA4BDD">
              <w:rPr>
                <w:rFonts w:ascii="Tahoma" w:hAnsi="Tahoma" w:cs="Tahoma"/>
                <w:bCs/>
                <w:sz w:val="16"/>
                <w:szCs w:val="16"/>
              </w:rPr>
              <w:t xml:space="preserve">  ⃣⃣    </w:t>
            </w:r>
            <w:r w:rsidR="00EB6920" w:rsidRPr="00EB6920">
              <w:rPr>
                <w:rFonts w:ascii="Tahoma" w:hAnsi="Tahoma" w:cs="Tahoma"/>
                <w:bCs/>
                <w:sz w:val="16"/>
                <w:szCs w:val="16"/>
              </w:rPr>
              <w:t>do 2 dni</w:t>
            </w:r>
          </w:p>
          <w:p w:rsidR="00EB6920" w:rsidRDefault="00FA4BDD" w:rsidP="00EB6920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FA4BDD">
              <w:rPr>
                <w:rFonts w:ascii="Tahoma" w:hAnsi="Tahoma" w:cs="Tahoma"/>
                <w:bCs/>
                <w:sz w:val="16"/>
                <w:szCs w:val="16"/>
              </w:rPr>
              <w:lastRenderedPageBreak/>
              <w:t xml:space="preserve">  ⃣⃣    </w:t>
            </w:r>
            <w:r w:rsidR="00EB6920" w:rsidRPr="00EB6920">
              <w:rPr>
                <w:rFonts w:ascii="Tahoma" w:hAnsi="Tahoma" w:cs="Tahoma"/>
                <w:bCs/>
                <w:sz w:val="16"/>
                <w:szCs w:val="16"/>
              </w:rPr>
              <w:t>do 1 dnia</w:t>
            </w:r>
          </w:p>
          <w:p w:rsidR="00FA4BDD" w:rsidRPr="00FA4BDD" w:rsidRDefault="00FA4BDD" w:rsidP="00FA4BDD">
            <w:pPr>
              <w:pStyle w:val="Tekstpodstawowy"/>
              <w:spacing w:line="240" w:lineRule="auto"/>
              <w:rPr>
                <w:rFonts w:ascii="Tahoma" w:hAnsi="Tahoma" w:cs="Tahoma"/>
                <w:bCs/>
                <w:i/>
                <w:sz w:val="12"/>
                <w:szCs w:val="12"/>
              </w:rPr>
            </w:pPr>
            <w:r w:rsidRPr="00FA4BDD">
              <w:rPr>
                <w:rFonts w:ascii="Tahoma" w:hAnsi="Tahoma" w:cs="Tahoma"/>
                <w:bCs/>
                <w:i/>
                <w:sz w:val="12"/>
                <w:szCs w:val="12"/>
              </w:rPr>
              <w:t>*</w:t>
            </w:r>
            <w:r w:rsidRPr="00FA4BDD">
              <w:rPr>
                <w:i/>
                <w:sz w:val="12"/>
                <w:szCs w:val="12"/>
              </w:rPr>
              <w:t xml:space="preserve"> </w:t>
            </w:r>
            <w:r w:rsidRPr="00FA4BDD">
              <w:rPr>
                <w:rFonts w:ascii="Tahoma" w:hAnsi="Tahoma" w:cs="Tahoma"/>
                <w:bCs/>
                <w:i/>
                <w:sz w:val="12"/>
                <w:szCs w:val="12"/>
              </w:rPr>
              <w:t>Należy zaznaczyć znakiem x właściwe pole</w:t>
            </w:r>
          </w:p>
          <w:p w:rsidR="00FA4BDD" w:rsidRPr="00FA4BDD" w:rsidRDefault="00FA4BDD" w:rsidP="00FA4BDD">
            <w:pPr>
              <w:pStyle w:val="Tekstpodstawowy"/>
              <w:spacing w:line="240" w:lineRule="auto"/>
              <w:rPr>
                <w:rFonts w:ascii="Tahoma" w:hAnsi="Tahoma" w:cs="Tahoma"/>
                <w:bCs/>
                <w:i/>
                <w:sz w:val="12"/>
                <w:szCs w:val="12"/>
              </w:rPr>
            </w:pPr>
            <w:r w:rsidRPr="00FA4BDD">
              <w:rPr>
                <w:rFonts w:ascii="Tahoma" w:hAnsi="Tahoma" w:cs="Tahoma"/>
                <w:bCs/>
                <w:i/>
                <w:sz w:val="12"/>
                <w:szCs w:val="12"/>
              </w:rPr>
              <w:t>Nie zaznaczenie żadnej z wyżej wymienionych opcji skutkowało będzie przyjęciem oświadczenia o zaoferowaniu: Czas usunięcia Awarii:</w:t>
            </w:r>
            <w:r>
              <w:rPr>
                <w:rFonts w:ascii="Tahoma" w:hAnsi="Tahoma" w:cs="Tahoma"/>
                <w:bCs/>
                <w:i/>
                <w:sz w:val="12"/>
                <w:szCs w:val="12"/>
              </w:rPr>
              <w:t xml:space="preserve"> </w:t>
            </w:r>
            <w:r w:rsidRPr="00FA4BDD">
              <w:rPr>
                <w:rFonts w:ascii="Tahoma" w:hAnsi="Tahoma" w:cs="Tahoma"/>
                <w:bCs/>
                <w:i/>
                <w:sz w:val="12"/>
                <w:szCs w:val="12"/>
              </w:rPr>
              <w:t>do 5 dni</w:t>
            </w:r>
          </w:p>
          <w:p w:rsidR="00EB6920" w:rsidRDefault="00EB6920" w:rsidP="000B0E52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EB6920" w:rsidRPr="00AF2CA7" w:rsidRDefault="00EB6920" w:rsidP="000B0E52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</w:tbl>
    <w:p w:rsidR="00683C38" w:rsidRPr="00AF2CA7" w:rsidRDefault="00E54E5A" w:rsidP="00893368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lastRenderedPageBreak/>
        <w:tab/>
      </w:r>
    </w:p>
    <w:p w:rsidR="00683C38" w:rsidRPr="00AF2CA7" w:rsidRDefault="00683C38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oferowany/-e produk/-y spełnia/-ją wymagania określone w specyfikacji istotnych warunków zamówienia,</w:t>
      </w:r>
    </w:p>
    <w:p w:rsidR="00683C38" w:rsidRPr="00AF2CA7" w:rsidRDefault="00683C38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zapoznaliśmy się ze specyfikacją istotnych warunków zamówienia i uznajemy się za związanych określonymi w niej zasadami postępowania,</w:t>
      </w:r>
    </w:p>
    <w:p w:rsidR="00683C38" w:rsidRPr="00AF2CA7" w:rsidRDefault="00683C38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uważamy się za związanych niniejszą ofertą na czas wskazany w specyfikacji istotnych warunków zamówienia,</w:t>
      </w:r>
    </w:p>
    <w:p w:rsidR="00683C38" w:rsidRPr="00AF2CA7" w:rsidRDefault="00683C38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prosimy o zwrot pieniędzy wniesionych tytułem wadium na konto</w:t>
      </w:r>
      <w:r w:rsidR="002B013F" w:rsidRPr="00AF2CA7">
        <w:rPr>
          <w:rFonts w:ascii="Tahoma" w:hAnsi="Tahoma" w:cs="Tahoma"/>
          <w:sz w:val="16"/>
          <w:szCs w:val="16"/>
        </w:rPr>
        <w:t xml:space="preserve"> </w:t>
      </w:r>
      <w:r w:rsidRPr="00AF2CA7">
        <w:rPr>
          <w:rFonts w:ascii="Tahoma" w:hAnsi="Tahoma" w:cs="Tahoma"/>
          <w:sz w:val="16"/>
          <w:szCs w:val="16"/>
        </w:rPr>
        <w:t>(</w:t>
      </w:r>
      <w:r w:rsidRPr="00AF2CA7">
        <w:rPr>
          <w:rFonts w:ascii="Tahoma" w:hAnsi="Tahoma" w:cs="Tahoma"/>
          <w:i/>
          <w:sz w:val="16"/>
          <w:szCs w:val="16"/>
        </w:rPr>
        <w:t>dotyczy tych wykonawców, którzy wnoszą wadium gotówką)</w:t>
      </w:r>
      <w:r w:rsidRPr="00AF2CA7">
        <w:rPr>
          <w:rFonts w:ascii="Tahoma" w:hAnsi="Tahoma" w:cs="Tahoma"/>
          <w:sz w:val="16"/>
          <w:szCs w:val="16"/>
        </w:rPr>
        <w:t>:</w:t>
      </w:r>
    </w:p>
    <w:p w:rsidR="00683C38" w:rsidRPr="00AF2CA7" w:rsidRDefault="00683C38" w:rsidP="00893368">
      <w:pPr>
        <w:tabs>
          <w:tab w:val="num" w:pos="426"/>
        </w:tabs>
        <w:spacing w:line="360" w:lineRule="auto"/>
        <w:ind w:left="426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 ................................................................................................................................,</w:t>
      </w:r>
    </w:p>
    <w:p w:rsidR="00683C38" w:rsidRPr="00AF2CA7" w:rsidRDefault="00683C38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zapoznaliśmy się z istotnymi postanowieniami umowy,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EA2840" w:rsidRPr="00AF2CA7" w:rsidRDefault="00EA2840" w:rsidP="00893368">
      <w:pPr>
        <w:pStyle w:val="Akapitzlist"/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Zakres rzeczowy oraz nazwa firm, którym Wykonawca zamierza powierzyć wykonanie części przedmiotu zamówienia*</w:t>
      </w:r>
    </w:p>
    <w:p w:rsidR="00EA2840" w:rsidRPr="00AF2CA7" w:rsidRDefault="00EA2840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5"/>
        <w:gridCol w:w="3653"/>
        <w:gridCol w:w="4492"/>
      </w:tblGrid>
      <w:tr w:rsidR="00EA2840" w:rsidRPr="00AF2CA7" w:rsidTr="00EA2840">
        <w:trPr>
          <w:trHeight w:val="25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840" w:rsidRPr="00AF2CA7" w:rsidRDefault="00EA2840" w:rsidP="00893368">
            <w:pPr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Lp.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840" w:rsidRPr="00AF2CA7" w:rsidRDefault="00EA2840" w:rsidP="00893368">
            <w:pPr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840" w:rsidRPr="00AF2CA7" w:rsidRDefault="00EA2840" w:rsidP="00893368">
            <w:pPr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Nazwa Firm</w:t>
            </w:r>
          </w:p>
        </w:tc>
      </w:tr>
      <w:tr w:rsidR="00EA2840" w:rsidRPr="00AF2CA7" w:rsidTr="00EA2840">
        <w:trPr>
          <w:trHeight w:val="16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 w:rsidP="00893368">
            <w:pPr>
              <w:spacing w:line="360" w:lineRule="auto"/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 w:rsidP="00893368">
            <w:pPr>
              <w:spacing w:line="360" w:lineRule="auto"/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 w:rsidP="00893368">
            <w:pPr>
              <w:spacing w:line="360" w:lineRule="auto"/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EA2840" w:rsidRPr="00AF2CA7" w:rsidTr="00EA2840">
        <w:trPr>
          <w:trHeight w:val="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 w:rsidP="00893368">
            <w:pPr>
              <w:spacing w:line="360" w:lineRule="auto"/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 w:rsidP="00893368">
            <w:pPr>
              <w:spacing w:line="360" w:lineRule="auto"/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 w:rsidP="00893368">
            <w:pPr>
              <w:spacing w:line="360" w:lineRule="auto"/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</w:tr>
    </w:tbl>
    <w:p w:rsidR="00EA2840" w:rsidRPr="002B013F" w:rsidRDefault="00EA2840" w:rsidP="00893368">
      <w:pPr>
        <w:spacing w:line="360" w:lineRule="auto"/>
        <w:jc w:val="both"/>
        <w:rPr>
          <w:rFonts w:ascii="Tahoma" w:hAnsi="Tahoma" w:cs="Tahoma"/>
          <w:i/>
          <w:sz w:val="12"/>
          <w:szCs w:val="12"/>
        </w:rPr>
      </w:pPr>
      <w:r w:rsidRPr="002B013F">
        <w:rPr>
          <w:rFonts w:ascii="Tahoma" w:hAnsi="Tahoma" w:cs="Tahoma"/>
          <w:i/>
          <w:sz w:val="12"/>
          <w:szCs w:val="12"/>
        </w:rPr>
        <w:t>*Wypełnić jeżeli Wykonawca zamierza powierzyć wykonanie części przedmiotu zamówienia Podwykonawcom</w:t>
      </w:r>
    </w:p>
    <w:p w:rsidR="00EA2840" w:rsidRPr="00AF2CA7" w:rsidRDefault="00EA2840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AF2CA7" w:rsidRDefault="00AF2CA7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wypełniliśmy obowiązki informacyjne przewidziane w art. 13 lub art. 14 RODO</w:t>
      </w:r>
      <w:r w:rsidR="002B013F">
        <w:rPr>
          <w:rStyle w:val="Odwoanieprzypisudolnego"/>
          <w:rFonts w:ascii="Tahoma" w:hAnsi="Tahoma" w:cs="Tahoma"/>
          <w:sz w:val="16"/>
          <w:szCs w:val="16"/>
        </w:rPr>
        <w:footnoteReference w:id="1"/>
      </w:r>
      <w:r w:rsidRPr="00AF2CA7">
        <w:rPr>
          <w:rFonts w:ascii="Tahoma" w:hAnsi="Tahoma" w:cs="Tahoma"/>
          <w:sz w:val="16"/>
          <w:szCs w:val="16"/>
        </w:rPr>
        <w:t xml:space="preserve"> wobec osób fizycznych, od których dane osobowe bezpośrednio lub pośrednio pozyskałem w celu ubiegania się o udzielenie zamówienia publicznego w niniejszym postępowaniu.</w:t>
      </w:r>
      <w:r w:rsidR="002B013F">
        <w:rPr>
          <w:rStyle w:val="Odwoanieprzypisudolnego"/>
          <w:rFonts w:ascii="Tahoma" w:hAnsi="Tahoma" w:cs="Tahoma"/>
          <w:sz w:val="16"/>
          <w:szCs w:val="16"/>
        </w:rPr>
        <w:footnoteReference w:id="2"/>
      </w:r>
    </w:p>
    <w:p w:rsidR="002B013F" w:rsidRPr="00AF2CA7" w:rsidRDefault="002B013F" w:rsidP="00893368">
      <w:pPr>
        <w:spacing w:line="360" w:lineRule="auto"/>
        <w:ind w:left="76"/>
        <w:jc w:val="both"/>
        <w:rPr>
          <w:rFonts w:ascii="Tahoma" w:hAnsi="Tahoma" w:cs="Tahoma"/>
          <w:sz w:val="16"/>
          <w:szCs w:val="16"/>
        </w:rPr>
      </w:pPr>
    </w:p>
    <w:p w:rsidR="00AF2CA7" w:rsidRPr="00AF2CA7" w:rsidRDefault="00AF2CA7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Oświadczamy, że jesteśmy </w:t>
      </w:r>
      <w:r w:rsidR="0075128F">
        <w:rPr>
          <w:rFonts w:ascii="Tahoma" w:hAnsi="Tahoma" w:cs="Tahoma"/>
          <w:sz w:val="16"/>
          <w:szCs w:val="16"/>
        </w:rPr>
        <w:t xml:space="preserve">mikroprzedsiębiorstwem, </w:t>
      </w:r>
      <w:r w:rsidRPr="00AF2CA7">
        <w:rPr>
          <w:rFonts w:ascii="Tahoma" w:hAnsi="Tahoma" w:cs="Tahoma"/>
          <w:sz w:val="16"/>
          <w:szCs w:val="16"/>
        </w:rPr>
        <w:t>małym lub średnim przedsiębiorstwem</w:t>
      </w:r>
      <w:r w:rsidRPr="00AF2CA7">
        <w:rPr>
          <w:rStyle w:val="Odwoanieprzypisudolnego"/>
          <w:rFonts w:ascii="Tahoma" w:hAnsi="Tahoma" w:cs="Tahoma"/>
          <w:sz w:val="16"/>
          <w:szCs w:val="16"/>
        </w:rPr>
        <w:footnoteReference w:id="3"/>
      </w:r>
    </w:p>
    <w:p w:rsidR="00AF2CA7" w:rsidRPr="00AF2CA7" w:rsidRDefault="00AF2CA7" w:rsidP="00893368">
      <w:pPr>
        <w:spacing w:line="360" w:lineRule="auto"/>
        <w:ind w:left="720"/>
        <w:jc w:val="both"/>
        <w:rPr>
          <w:rFonts w:ascii="Tahoma" w:hAnsi="Tahoma" w:cs="Tahoma"/>
          <w:bCs/>
          <w:sz w:val="16"/>
          <w:szCs w:val="16"/>
        </w:rPr>
      </w:pPr>
      <w:r w:rsidRPr="00AF2CA7">
        <w:rPr>
          <w:rFonts w:ascii="Tahoma" w:hAnsi="Tahoma" w:cs="Tahoma"/>
          <w:bCs/>
          <w:sz w:val="16"/>
          <w:szCs w:val="16"/>
        </w:rPr>
        <w:sym w:font="Symbol" w:char="F0F0"/>
      </w:r>
      <w:r w:rsidRPr="00AF2CA7">
        <w:rPr>
          <w:rFonts w:ascii="Tahoma" w:hAnsi="Tahoma" w:cs="Tahoma"/>
          <w:bCs/>
          <w:sz w:val="16"/>
          <w:szCs w:val="16"/>
        </w:rPr>
        <w:t xml:space="preserve"> Tak</w:t>
      </w:r>
    </w:p>
    <w:p w:rsidR="00AF2CA7" w:rsidRPr="00AF2CA7" w:rsidRDefault="00AF2CA7" w:rsidP="00893368">
      <w:pPr>
        <w:spacing w:line="360" w:lineRule="auto"/>
        <w:ind w:left="720"/>
        <w:jc w:val="both"/>
        <w:rPr>
          <w:rFonts w:ascii="Tahoma" w:hAnsi="Tahoma" w:cs="Tahoma"/>
          <w:bCs/>
          <w:sz w:val="16"/>
          <w:szCs w:val="16"/>
        </w:rPr>
      </w:pPr>
      <w:r w:rsidRPr="00AF2CA7">
        <w:rPr>
          <w:rFonts w:ascii="Tahoma" w:hAnsi="Tahoma" w:cs="Tahoma"/>
          <w:bCs/>
          <w:sz w:val="16"/>
          <w:szCs w:val="16"/>
        </w:rPr>
        <w:sym w:font="Symbol" w:char="F0FF"/>
      </w:r>
      <w:r w:rsidRPr="00AF2CA7">
        <w:rPr>
          <w:rFonts w:ascii="Tahoma" w:hAnsi="Tahoma" w:cs="Tahoma"/>
          <w:bCs/>
          <w:sz w:val="16"/>
          <w:szCs w:val="16"/>
        </w:rPr>
        <w:t xml:space="preserve"> Nie</w:t>
      </w:r>
    </w:p>
    <w:p w:rsidR="00AF2CA7" w:rsidRPr="002B013F" w:rsidRDefault="002B013F" w:rsidP="00893368">
      <w:pPr>
        <w:spacing w:line="360" w:lineRule="auto"/>
        <w:ind w:left="720"/>
        <w:rPr>
          <w:rFonts w:ascii="Tahoma" w:hAnsi="Tahoma" w:cs="Tahoma"/>
          <w:i/>
          <w:sz w:val="12"/>
          <w:szCs w:val="12"/>
        </w:rPr>
      </w:pPr>
      <w:r>
        <w:rPr>
          <w:rFonts w:ascii="Tahoma" w:hAnsi="Tahoma" w:cs="Tahoma"/>
          <w:i/>
          <w:sz w:val="12"/>
          <w:szCs w:val="12"/>
        </w:rPr>
        <w:t>(Należy zaznaczyć znakiem x</w:t>
      </w:r>
      <w:r w:rsidR="00AF2CA7" w:rsidRPr="002B013F">
        <w:rPr>
          <w:rFonts w:ascii="Tahoma" w:hAnsi="Tahoma" w:cs="Tahoma"/>
          <w:i/>
          <w:sz w:val="12"/>
          <w:szCs w:val="12"/>
        </w:rPr>
        <w:t xml:space="preserve"> właściwe pole</w:t>
      </w:r>
      <w:r>
        <w:rPr>
          <w:rFonts w:ascii="Tahoma" w:hAnsi="Tahoma" w:cs="Tahoma"/>
          <w:i/>
          <w:sz w:val="12"/>
          <w:szCs w:val="12"/>
        </w:rPr>
        <w:t xml:space="preserve">. </w:t>
      </w:r>
      <w:r w:rsidR="00AF2CA7" w:rsidRPr="002B013F">
        <w:rPr>
          <w:rFonts w:ascii="Tahoma" w:hAnsi="Tahoma" w:cs="Tahoma"/>
          <w:i/>
          <w:sz w:val="12"/>
          <w:szCs w:val="12"/>
        </w:rPr>
        <w:t>Podane informacje w tym punkcie wymagane są wyłącznie do celów statystycznych)</w:t>
      </w:r>
    </w:p>
    <w:p w:rsidR="00AF2CA7" w:rsidRPr="00AF2CA7" w:rsidRDefault="00AF2CA7" w:rsidP="00893368">
      <w:pPr>
        <w:spacing w:line="360" w:lineRule="auto"/>
        <w:ind w:left="76"/>
        <w:jc w:val="both"/>
        <w:rPr>
          <w:rFonts w:ascii="Tahoma" w:hAnsi="Tahoma" w:cs="Tahoma"/>
          <w:sz w:val="16"/>
          <w:szCs w:val="16"/>
        </w:rPr>
      </w:pPr>
    </w:p>
    <w:p w:rsidR="00683C38" w:rsidRPr="00AF2CA7" w:rsidRDefault="00683C38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"/>
        <w:gridCol w:w="8352"/>
      </w:tblGrid>
      <w:tr w:rsidR="00683C38" w:rsidRPr="00AF2CA7" w:rsidTr="00683C38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C38" w:rsidRPr="00AF2CA7" w:rsidRDefault="00683C38" w:rsidP="00893368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C38" w:rsidRPr="00AF2CA7" w:rsidRDefault="00683C38" w:rsidP="00893368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683C38" w:rsidRPr="00AF2CA7" w:rsidRDefault="00683C38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pozostałe dokumenty, o których mowa w Specyfikacji Istotnych Warunków Zamówienia,</w:t>
      </w:r>
    </w:p>
    <w:p w:rsidR="00683C38" w:rsidRPr="00AF2CA7" w:rsidRDefault="00683C38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inne ................................................................. .</w:t>
      </w:r>
    </w:p>
    <w:p w:rsidR="00301A06" w:rsidRPr="00AF2CA7" w:rsidRDefault="00301A06" w:rsidP="00893368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  <w:u w:val="dotted"/>
        </w:rPr>
      </w:pPr>
    </w:p>
    <w:p w:rsidR="00E54E5A" w:rsidRPr="00AF2CA7" w:rsidRDefault="00E54E5A" w:rsidP="00893368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  <w:u w:val="dotted"/>
        </w:rPr>
        <w:tab/>
      </w:r>
      <w:r w:rsidRPr="00AF2CA7">
        <w:rPr>
          <w:rFonts w:ascii="Tahoma" w:hAnsi="Tahoma" w:cs="Tahoma"/>
          <w:sz w:val="16"/>
          <w:szCs w:val="16"/>
        </w:rPr>
        <w:t xml:space="preserve"> dnia </w:t>
      </w:r>
      <w:r w:rsidRPr="00AF2CA7">
        <w:rPr>
          <w:rFonts w:ascii="Tahoma" w:hAnsi="Tahoma" w:cs="Tahoma"/>
          <w:sz w:val="16"/>
          <w:szCs w:val="16"/>
          <w:u w:val="dotted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  <w:u w:val="dotted"/>
        </w:rPr>
        <w:tab/>
      </w:r>
    </w:p>
    <w:p w:rsidR="00E54E5A" w:rsidRPr="00AF2CA7" w:rsidRDefault="00E54E5A" w:rsidP="00893368">
      <w:pPr>
        <w:spacing w:line="360" w:lineRule="auto"/>
        <w:ind w:left="5529"/>
        <w:jc w:val="center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  <w:vertAlign w:val="superscript"/>
        </w:rPr>
        <w:t>podpis osoby uprawnionej do składania oświadczeń woli w imieniu Wykonawcy</w:t>
      </w:r>
    </w:p>
    <w:p w:rsidR="00E54E5A" w:rsidRPr="00AF2CA7" w:rsidRDefault="00E54E5A" w:rsidP="00893368">
      <w:pPr>
        <w:spacing w:line="360" w:lineRule="auto"/>
        <w:ind w:left="1701"/>
        <w:jc w:val="both"/>
        <w:rPr>
          <w:rFonts w:ascii="Tahoma" w:hAnsi="Tahoma" w:cs="Tahoma"/>
          <w:sz w:val="16"/>
          <w:szCs w:val="16"/>
        </w:rPr>
      </w:pPr>
    </w:p>
    <w:sectPr w:rsidR="00E54E5A" w:rsidRPr="00AF2CA7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6282" w:rsidRDefault="00EC6282">
      <w:r>
        <w:separator/>
      </w:r>
    </w:p>
  </w:endnote>
  <w:endnote w:type="continuationSeparator" w:id="0">
    <w:p w:rsidR="00EC6282" w:rsidRDefault="00EC62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auto"/>
    <w:pitch w:val="fixed"/>
    <w:sig w:usb0="00000000" w:usb1="09060000" w:usb2="00000010" w:usb3="00000000" w:csb0="0008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6F0F3B">
      <w:rPr>
        <w:rStyle w:val="Numerstrony"/>
        <w:rFonts w:ascii="Tahoma" w:hAnsi="Tahoma" w:cs="Tahoma"/>
        <w:noProof/>
        <w:sz w:val="12"/>
        <w:szCs w:val="12"/>
      </w:rPr>
      <w:t>1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6282" w:rsidRDefault="00EC6282">
      <w:r>
        <w:separator/>
      </w:r>
    </w:p>
  </w:footnote>
  <w:footnote w:type="continuationSeparator" w:id="0">
    <w:p w:rsidR="00EC6282" w:rsidRDefault="00EC6282">
      <w:r>
        <w:continuationSeparator/>
      </w:r>
    </w:p>
  </w:footnote>
  <w:footnote w:id="1">
    <w:p w:rsidR="002B013F" w:rsidRPr="002B013F" w:rsidRDefault="002B013F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Style w:val="Odwoanieprzypisudolnego"/>
          <w:rFonts w:ascii="Tahoma" w:hAnsi="Tahoma" w:cs="Tahoma"/>
          <w:sz w:val="10"/>
          <w:szCs w:val="10"/>
        </w:rPr>
        <w:footnoteRef/>
      </w:r>
      <w:r w:rsidRPr="002B013F">
        <w:rPr>
          <w:rFonts w:ascii="Tahoma" w:hAnsi="Tahoma" w:cs="Tahoma"/>
          <w:sz w:val="10"/>
          <w:szCs w:val="10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2">
    <w:p w:rsidR="002B013F" w:rsidRPr="002B013F" w:rsidRDefault="002B013F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Style w:val="Odwoanieprzypisudolnego"/>
          <w:rFonts w:ascii="Tahoma" w:hAnsi="Tahoma" w:cs="Tahoma"/>
          <w:sz w:val="10"/>
          <w:szCs w:val="10"/>
        </w:rPr>
        <w:footnoteRef/>
      </w:r>
      <w:r w:rsidRPr="002B013F">
        <w:rPr>
          <w:rFonts w:ascii="Tahoma" w:hAnsi="Tahoma" w:cs="Tahoma"/>
          <w:sz w:val="10"/>
          <w:szCs w:val="10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  <w:footnote w:id="3">
    <w:p w:rsidR="00AF2CA7" w:rsidRPr="002B013F" w:rsidRDefault="00AF2CA7" w:rsidP="002B013F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Fonts w:ascii="Tahoma" w:eastAsia="Calibri" w:hAnsi="Tahoma" w:cs="Tahoma"/>
          <w:sz w:val="10"/>
          <w:szCs w:val="10"/>
          <w:vertAlign w:val="superscript"/>
          <w:lang w:eastAsia="en-GB"/>
        </w:rPr>
        <w:footnoteRef/>
      </w:r>
      <w:r w:rsidRPr="002B013F">
        <w:rPr>
          <w:rFonts w:ascii="Tahoma" w:eastAsia="Calibri" w:hAnsi="Tahoma" w:cs="Tahoma"/>
          <w:sz w:val="10"/>
          <w:szCs w:val="10"/>
          <w:lang w:eastAsia="en-GB"/>
        </w:rPr>
        <w:t xml:space="preserve"> Mikroprzedsiębiorstwo: przedsiębiorstwo, które zatrudnia mniej niż 10 osób i którego roczny obrót lub roczna suma bilansowa nie przekracza 2 milionów EUR.</w:t>
      </w:r>
      <w:r w:rsidR="002B013F" w:rsidRPr="002B013F">
        <w:rPr>
          <w:rFonts w:ascii="Tahoma" w:eastAsia="Calibri" w:hAnsi="Tahoma" w:cs="Tahoma"/>
          <w:sz w:val="10"/>
          <w:szCs w:val="10"/>
          <w:lang w:eastAsia="en-GB"/>
        </w:rPr>
        <w:t xml:space="preserve"> </w:t>
      </w:r>
      <w:r w:rsidRPr="002B013F">
        <w:rPr>
          <w:rFonts w:ascii="Tahoma" w:eastAsia="Calibri" w:hAnsi="Tahoma" w:cs="Tahoma"/>
          <w:sz w:val="10"/>
          <w:szCs w:val="10"/>
          <w:lang w:eastAsia="en-GB"/>
        </w:rPr>
        <w:t>Małe przedsiębiorstwo: przedsiębiorstwo, które zatrudnia mniej niż 50 osób i którego roczny obrót lub roczna suma bilansowa nie przekracza 10 milionów EUR.</w:t>
      </w:r>
      <w:r w:rsidR="002B013F" w:rsidRPr="002B013F">
        <w:rPr>
          <w:rFonts w:ascii="Tahoma" w:eastAsia="Calibri" w:hAnsi="Tahoma" w:cs="Tahoma"/>
          <w:sz w:val="10"/>
          <w:szCs w:val="10"/>
          <w:lang w:eastAsia="en-GB"/>
        </w:rPr>
        <w:t xml:space="preserve"> </w:t>
      </w:r>
      <w:r w:rsidRPr="002B013F">
        <w:rPr>
          <w:rFonts w:ascii="Tahoma" w:hAnsi="Tahoma" w:cs="Tahoma"/>
          <w:sz w:val="10"/>
          <w:szCs w:val="10"/>
        </w:rPr>
        <w:t xml:space="preserve">Średnie przedsiębiorstwa: przedsiębiorstwa, które nie są mikroprzedsiębiorstwami ani małymi przedsiębiorstwami i które zatrudniają mniej niż 250 osób i których roczny obrót nie przekracza 50 milionów EUR </w:t>
      </w:r>
      <w:r w:rsidRPr="002B013F">
        <w:rPr>
          <w:rFonts w:ascii="Tahoma" w:hAnsi="Tahoma" w:cs="Tahoma"/>
          <w:i/>
          <w:sz w:val="10"/>
          <w:szCs w:val="10"/>
        </w:rPr>
        <w:t>lub</w:t>
      </w:r>
      <w:r w:rsidRPr="002B013F">
        <w:rPr>
          <w:rFonts w:ascii="Tahoma" w:hAnsi="Tahoma" w:cs="Tahoma"/>
          <w:sz w:val="10"/>
          <w:szCs w:val="10"/>
        </w:rPr>
        <w:t xml:space="preserve"> roczna suma bilansowa nie przekracza 43 milionów EUR</w:t>
      </w:r>
      <w:r w:rsidR="002B013F" w:rsidRPr="002B013F">
        <w:rPr>
          <w:rFonts w:ascii="Tahoma" w:hAnsi="Tahoma" w:cs="Tahoma"/>
          <w:sz w:val="10"/>
          <w:szCs w:val="10"/>
        </w:rPr>
        <w:t xml:space="preserve"> </w:t>
      </w:r>
    </w:p>
    <w:p w:rsidR="00AF2CA7" w:rsidRDefault="00AF2CA7" w:rsidP="00AF2CA7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4BDD" w:rsidRDefault="000468BA" w:rsidP="00FA4BDD">
    <w:pPr>
      <w:ind w:right="7648"/>
    </w:pPr>
    <w:r>
      <w:rPr>
        <w:noProof/>
      </w:rPr>
      <w:drawing>
        <wp:inline distT="0" distB="0" distL="0" distR="0">
          <wp:extent cx="5752465" cy="504825"/>
          <wp:effectExtent l="0" t="0" r="0" b="0"/>
          <wp:docPr id="1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2465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A4BDD" w:rsidRPr="00CC7791" w:rsidRDefault="00FA4BDD" w:rsidP="00FA4BDD">
    <w:pPr>
      <w:ind w:left="-142" w:right="72" w:firstLine="142"/>
      <w:jc w:val="center"/>
      <w:rPr>
        <w:rFonts w:eastAsia="Batang"/>
        <w:b/>
        <w:color w:val="33CC33"/>
        <w:sz w:val="18"/>
        <w:szCs w:val="18"/>
        <w:lang w:eastAsia="ko-KR"/>
      </w:rPr>
    </w:pPr>
    <w:r w:rsidRPr="00CC7791">
      <w:rPr>
        <w:rFonts w:eastAsia="Batang"/>
        <w:b/>
        <w:color w:val="33CC33"/>
        <w:sz w:val="18"/>
        <w:szCs w:val="18"/>
        <w:lang w:eastAsia="ko-KR"/>
      </w:rPr>
      <w:t xml:space="preserve">Network of Service Providers for Eco-innovations in Manufacturing SMEs.     </w:t>
    </w:r>
  </w:p>
  <w:p w:rsidR="00FA4BDD" w:rsidRPr="00CC7791" w:rsidRDefault="00FA4BDD" w:rsidP="00FA4BDD">
    <w:pPr>
      <w:ind w:left="-142" w:right="72" w:firstLine="142"/>
      <w:jc w:val="center"/>
      <w:rPr>
        <w:rFonts w:eastAsia="Batang"/>
        <w:b/>
        <w:color w:val="33CC33"/>
        <w:sz w:val="18"/>
        <w:szCs w:val="18"/>
        <w:lang w:eastAsia="ko-KR"/>
      </w:rPr>
    </w:pPr>
    <w:r w:rsidRPr="00CC7791">
      <w:rPr>
        <w:rFonts w:eastAsia="Batang"/>
        <w:b/>
        <w:color w:val="33CC33"/>
        <w:sz w:val="18"/>
        <w:szCs w:val="18"/>
        <w:lang w:eastAsia="ko-KR"/>
      </w:rPr>
      <w:t>Interreg Baltic Sea Region Programme 2014-2020 (INTERREG BSR)</w:t>
    </w:r>
  </w:p>
  <w:p w:rsidR="00233EC2" w:rsidRDefault="00233EC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77B32A0"/>
    <w:multiLevelType w:val="hybridMultilevel"/>
    <w:tmpl w:val="16447112"/>
    <w:lvl w:ilvl="0" w:tplc="04150011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7D5743AC"/>
    <w:multiLevelType w:val="hybridMultilevel"/>
    <w:tmpl w:val="CA92E4B6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3"/>
  </w:num>
  <w:num w:numId="15">
    <w:abstractNumId w:val="21"/>
  </w:num>
  <w:num w:numId="16">
    <w:abstractNumId w:val="32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4"/>
  </w:num>
  <w:num w:numId="33">
    <w:abstractNumId w:val="18"/>
  </w:num>
  <w:num w:numId="34">
    <w:abstractNumId w:val="0"/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79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44B3"/>
    <w:rsid w:val="00036A09"/>
    <w:rsid w:val="000468BA"/>
    <w:rsid w:val="00095649"/>
    <w:rsid w:val="000F18FA"/>
    <w:rsid w:val="00172873"/>
    <w:rsid w:val="00180C76"/>
    <w:rsid w:val="00233EC2"/>
    <w:rsid w:val="00267AD0"/>
    <w:rsid w:val="002B013F"/>
    <w:rsid w:val="003016B9"/>
    <w:rsid w:val="00301A06"/>
    <w:rsid w:val="00306360"/>
    <w:rsid w:val="00354AC4"/>
    <w:rsid w:val="003B417C"/>
    <w:rsid w:val="003F4800"/>
    <w:rsid w:val="004569FD"/>
    <w:rsid w:val="00475250"/>
    <w:rsid w:val="004A5BB9"/>
    <w:rsid w:val="004E5E57"/>
    <w:rsid w:val="00545749"/>
    <w:rsid w:val="0055043A"/>
    <w:rsid w:val="00576E4F"/>
    <w:rsid w:val="00637863"/>
    <w:rsid w:val="006703E0"/>
    <w:rsid w:val="00683C38"/>
    <w:rsid w:val="006D3BCC"/>
    <w:rsid w:val="006E4BC5"/>
    <w:rsid w:val="006F0F3B"/>
    <w:rsid w:val="00703495"/>
    <w:rsid w:val="00733F44"/>
    <w:rsid w:val="0075128F"/>
    <w:rsid w:val="007644B3"/>
    <w:rsid w:val="007721A3"/>
    <w:rsid w:val="00834F16"/>
    <w:rsid w:val="00893368"/>
    <w:rsid w:val="00933CD8"/>
    <w:rsid w:val="009739A3"/>
    <w:rsid w:val="00974624"/>
    <w:rsid w:val="00AB288E"/>
    <w:rsid w:val="00AF2CA7"/>
    <w:rsid w:val="00B21345"/>
    <w:rsid w:val="00B80988"/>
    <w:rsid w:val="00B87BB6"/>
    <w:rsid w:val="00C32A65"/>
    <w:rsid w:val="00C33979"/>
    <w:rsid w:val="00C57DDD"/>
    <w:rsid w:val="00C916FC"/>
    <w:rsid w:val="00C95F46"/>
    <w:rsid w:val="00CB1417"/>
    <w:rsid w:val="00CE5A29"/>
    <w:rsid w:val="00CE6E27"/>
    <w:rsid w:val="00D860A6"/>
    <w:rsid w:val="00DB392E"/>
    <w:rsid w:val="00DF1415"/>
    <w:rsid w:val="00E35A89"/>
    <w:rsid w:val="00E47945"/>
    <w:rsid w:val="00E54E5A"/>
    <w:rsid w:val="00EA2840"/>
    <w:rsid w:val="00EB3C67"/>
    <w:rsid w:val="00EB5242"/>
    <w:rsid w:val="00EB6920"/>
    <w:rsid w:val="00EC6282"/>
    <w:rsid w:val="00F46EEC"/>
    <w:rsid w:val="00F52B87"/>
    <w:rsid w:val="00FA4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5356841"/>
  <w15:chartTrackingRefBased/>
  <w15:docId w15:val="{FD9421F4-3C5A-4551-B3BD-4B771F1AD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uiPriority w:val="99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01A06"/>
  </w:style>
  <w:style w:type="character" w:styleId="Odwoanieprzypisudolnego">
    <w:name w:val="footnote reference"/>
    <w:uiPriority w:val="99"/>
    <w:rsid w:val="00301A06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EB6920"/>
    <w:pPr>
      <w:spacing w:before="100" w:beforeAutospacing="1" w:after="100" w:afterAutospacing="1"/>
    </w:pPr>
  </w:style>
  <w:style w:type="paragraph" w:styleId="Tekstdymka">
    <w:name w:val="Balloon Text"/>
    <w:basedOn w:val="Normalny"/>
    <w:link w:val="TekstdymkaZnak"/>
    <w:rsid w:val="00EB692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EB6920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FA4BD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5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6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3F47813B-7BCC-4BF9-B1BA-14B49D6CCF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614</Words>
  <Characters>3689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Joanna Podsiadlik</cp:lastModifiedBy>
  <cp:revision>3</cp:revision>
  <cp:lastPrinted>2020-10-14T11:59:00Z</cp:lastPrinted>
  <dcterms:created xsi:type="dcterms:W3CDTF">2020-10-23T12:51:00Z</dcterms:created>
  <dcterms:modified xsi:type="dcterms:W3CDTF">2020-10-23T12:51:00Z</dcterms:modified>
</cp:coreProperties>
</file>