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75555F">
      <w:pPr>
        <w:rPr>
          <w:b/>
          <w:bCs/>
          <w:sz w:val="24"/>
        </w:rPr>
      </w:pPr>
      <w:r w:rsidRPr="0075555F">
        <w:rPr>
          <w:b/>
          <w:bCs/>
          <w:sz w:val="24"/>
        </w:rPr>
        <w:t>Centralny Szpital Kliniczny MSWiA w Warszawie</w:t>
      </w:r>
    </w:p>
    <w:p w:rsidR="00EF1037" w:rsidRDefault="0075555F">
      <w:pPr>
        <w:rPr>
          <w:b/>
          <w:bCs/>
          <w:sz w:val="24"/>
        </w:rPr>
      </w:pPr>
      <w:r w:rsidRPr="0075555F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75555F">
        <w:rPr>
          <w:b/>
          <w:bCs/>
          <w:sz w:val="24"/>
        </w:rPr>
        <w:t>137</w:t>
      </w:r>
    </w:p>
    <w:p w:rsidR="00EF1037" w:rsidRDefault="0075555F">
      <w:pPr>
        <w:rPr>
          <w:b/>
          <w:bCs/>
          <w:sz w:val="24"/>
        </w:rPr>
      </w:pPr>
      <w:r w:rsidRPr="0075555F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75555F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5555F" w:rsidRPr="0075555F">
        <w:rPr>
          <w:bCs/>
          <w:sz w:val="24"/>
          <w:szCs w:val="24"/>
        </w:rPr>
        <w:t>CSKDZP-2375/09/10/01/2020</w:t>
      </w:r>
      <w:r w:rsidR="00EF1037">
        <w:rPr>
          <w:sz w:val="24"/>
        </w:rPr>
        <w:tab/>
        <w:t xml:space="preserve"> </w:t>
      </w:r>
      <w:r w:rsidR="0075555F" w:rsidRPr="0075555F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75555F" w:rsidRPr="0075555F">
        <w:rPr>
          <w:sz w:val="24"/>
        </w:rPr>
        <w:t>2020-10-23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5555F" w:rsidRPr="0075555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5555F" w:rsidP="00057D02">
      <w:pPr>
        <w:spacing w:before="120" w:after="240"/>
        <w:jc w:val="center"/>
        <w:rPr>
          <w:sz w:val="24"/>
          <w:szCs w:val="24"/>
        </w:rPr>
      </w:pPr>
      <w:r w:rsidRPr="0075555F">
        <w:rPr>
          <w:b/>
          <w:sz w:val="24"/>
          <w:szCs w:val="24"/>
        </w:rPr>
        <w:t>Dostawa półmasek filtrujących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5555F" w:rsidRPr="0075555F">
        <w:rPr>
          <w:sz w:val="24"/>
          <w:szCs w:val="24"/>
        </w:rPr>
        <w:t>(</w:t>
      </w:r>
      <w:proofErr w:type="spellStart"/>
      <w:r w:rsidR="0075555F" w:rsidRPr="0075555F">
        <w:rPr>
          <w:sz w:val="24"/>
          <w:szCs w:val="24"/>
        </w:rPr>
        <w:t>t.j</w:t>
      </w:r>
      <w:proofErr w:type="spellEnd"/>
      <w:r w:rsidR="0075555F" w:rsidRPr="0075555F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5555F" w:rsidRPr="0075555F">
        <w:rPr>
          <w:b/>
          <w:sz w:val="24"/>
          <w:szCs w:val="22"/>
        </w:rPr>
        <w:t>przetarg</w:t>
      </w:r>
      <w:r w:rsidR="000D2377">
        <w:rPr>
          <w:b/>
          <w:sz w:val="24"/>
          <w:szCs w:val="22"/>
        </w:rPr>
        <w:t>u</w:t>
      </w:r>
      <w:r w:rsidR="0075555F" w:rsidRPr="0075555F">
        <w:rPr>
          <w:b/>
          <w:sz w:val="24"/>
          <w:szCs w:val="22"/>
        </w:rPr>
        <w:t xml:space="preserve"> nieograniczon</w:t>
      </w:r>
      <w:r w:rsidR="000D2377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D2377">
        <w:rPr>
          <w:b/>
          <w:bCs/>
          <w:sz w:val="24"/>
          <w:szCs w:val="22"/>
        </w:rPr>
        <w:t>d</w:t>
      </w:r>
      <w:r w:rsidR="0075555F" w:rsidRPr="0075555F">
        <w:rPr>
          <w:b/>
          <w:sz w:val="24"/>
          <w:szCs w:val="22"/>
        </w:rPr>
        <w:t>ostaw</w:t>
      </w:r>
      <w:r w:rsidR="000D2377">
        <w:rPr>
          <w:b/>
          <w:sz w:val="24"/>
          <w:szCs w:val="22"/>
        </w:rPr>
        <w:t>ę</w:t>
      </w:r>
      <w:r w:rsidR="0075555F" w:rsidRPr="0075555F">
        <w:rPr>
          <w:b/>
          <w:sz w:val="24"/>
          <w:szCs w:val="22"/>
        </w:rPr>
        <w:t xml:space="preserve"> półmasek filtrujących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977BE" w:rsidRDefault="00C977BE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Zmiana nr 1: na stronie  nr 6/19 </w:t>
      </w:r>
      <w:r w:rsidR="00A127E7">
        <w:rPr>
          <w:sz w:val="24"/>
          <w:szCs w:val="22"/>
        </w:rPr>
        <w:t xml:space="preserve">SIWZ </w:t>
      </w:r>
      <w:r>
        <w:rPr>
          <w:sz w:val="24"/>
          <w:szCs w:val="22"/>
        </w:rPr>
        <w:t>jest:</w:t>
      </w:r>
    </w:p>
    <w:p w:rsidR="00C977BE" w:rsidRDefault="00C977BE" w:rsidP="00C977BE">
      <w:pPr>
        <w:pStyle w:val="Nagwek2"/>
        <w:keepNext w:val="0"/>
        <w:numPr>
          <w:ilvl w:val="0"/>
          <w:numId w:val="1"/>
        </w:numPr>
        <w:tabs>
          <w:tab w:val="left" w:pos="708"/>
        </w:tabs>
        <w:spacing w:before="120" w:after="80" w:line="240" w:lineRule="auto"/>
        <w:ind w:left="709" w:hanging="357"/>
        <w:jc w:val="both"/>
      </w:pPr>
      <w: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C977BE" w:rsidTr="00C977B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>
            <w:pPr>
              <w:spacing w:before="60" w:after="120"/>
              <w:jc w:val="both"/>
            </w:pPr>
            <w:r>
              <w:rPr>
                <w:b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>
            <w:pPr>
              <w:spacing w:before="60" w:after="120"/>
              <w:jc w:val="both"/>
            </w:pPr>
            <w:r>
              <w:rPr>
                <w:b/>
              </w:rPr>
              <w:t>Wymagany dokument</w:t>
            </w:r>
          </w:p>
        </w:tc>
      </w:tr>
      <w:tr w:rsidR="00C977BE" w:rsidTr="00C977B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Foldery</w:t>
            </w:r>
          </w:p>
          <w:p w:rsidR="00C977BE" w:rsidRDefault="00C977BE">
            <w:pPr>
              <w:spacing w:before="60" w:after="120"/>
              <w:jc w:val="both"/>
            </w:pPr>
            <w:r>
              <w:t>Foldery i/lub inne materiały dotyczące oferowanych produktów potwierdzające spełnienie wymagań Zamawiającego w zakresie Opisu przedmiotu zamówienia (warunki graniczne - minimalne)</w:t>
            </w:r>
          </w:p>
          <w:p w:rsidR="00C977BE" w:rsidRDefault="00C977BE">
            <w:pPr>
              <w:spacing w:before="60" w:after="120"/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Wszystkie dokumenty, zarówno te, które będą dołączone do oferty jak i dokumenty dostarczane na wezwanie zamawiającego , potwierdzające posiadanie przez oferowane towary wymaganych parametrów, muszą być wyraźnie oznakowane numerem zadania i pozycji, oraz zawierać odpowiednie numery katalogowe.</w:t>
            </w:r>
          </w:p>
          <w:p w:rsidR="00C977BE" w:rsidRDefault="00C977BE">
            <w:pPr>
              <w:spacing w:before="60" w:after="120"/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Foldery i/lub inne materiały dotyczące oferowanych produktów muszą potwierdzać treść opisu przedmiotu zamówienia w załączniku nr 1 do SIWZ.</w:t>
            </w:r>
          </w:p>
        </w:tc>
      </w:tr>
    </w:tbl>
    <w:p w:rsidR="00C977BE" w:rsidRDefault="00C977BE" w:rsidP="00C977BE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>Zamawiający dokonuje zmiany na:</w:t>
      </w:r>
    </w:p>
    <w:p w:rsidR="00C977BE" w:rsidRDefault="00C977BE" w:rsidP="00C977BE">
      <w:pPr>
        <w:pStyle w:val="Nagwek2"/>
        <w:keepNext w:val="0"/>
        <w:numPr>
          <w:ilvl w:val="0"/>
          <w:numId w:val="3"/>
        </w:numPr>
        <w:tabs>
          <w:tab w:val="left" w:pos="708"/>
        </w:tabs>
        <w:spacing w:before="120" w:after="80" w:line="240" w:lineRule="auto"/>
        <w:jc w:val="both"/>
      </w:pPr>
      <w:r>
        <w:t>W celu potwierdzenia, że oferowane dostawy, usługi lub roboty budowlane odpowiadają wymaganiom określonym przez Zamawiającego, należy przedłożyć:</w:t>
      </w:r>
    </w:p>
    <w:tbl>
      <w:tblPr>
        <w:tblW w:w="8640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C977BE" w:rsidTr="00CA72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 w:rsidP="00CA72BB">
            <w:pPr>
              <w:spacing w:before="60" w:after="120"/>
              <w:jc w:val="both"/>
            </w:pPr>
            <w:r>
              <w:rPr>
                <w:b/>
              </w:rPr>
              <w:t>Lp.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 w:rsidP="00CA72BB">
            <w:pPr>
              <w:spacing w:before="60" w:after="120"/>
              <w:jc w:val="both"/>
            </w:pPr>
            <w:r>
              <w:rPr>
                <w:b/>
              </w:rPr>
              <w:t>Wymagany dokument</w:t>
            </w:r>
          </w:p>
        </w:tc>
      </w:tr>
      <w:tr w:rsidR="00C977BE" w:rsidTr="00CA72B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 w:rsidP="00CA72BB">
            <w:pPr>
              <w:spacing w:before="60" w:after="120"/>
              <w:jc w:val="both"/>
            </w:pPr>
            <w:r>
              <w:lastRenderedPageBreak/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7BE" w:rsidRDefault="00C977BE" w:rsidP="00CA72BB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Foldery</w:t>
            </w:r>
          </w:p>
          <w:p w:rsidR="00C977BE" w:rsidRDefault="00C977BE" w:rsidP="00CA72BB">
            <w:pPr>
              <w:spacing w:before="60" w:after="120"/>
              <w:jc w:val="both"/>
            </w:pPr>
            <w:r>
              <w:t>Foldery i/lub inne materiały dotyczące oferowanych produktów potwierdzające spełnienie wymagań Zamawiającego w zakresie Opisu przedmiotu zamówienia (warunki graniczne - minimalne)</w:t>
            </w:r>
          </w:p>
          <w:p w:rsidR="00C977BE" w:rsidRDefault="00C977BE" w:rsidP="00CA72BB">
            <w:pPr>
              <w:spacing w:before="60" w:after="120"/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Wszystkie dokumenty, zarówno te, które będą dołączone do oferty jak i dokumenty dostarczane na wezwanie zamawiającego , potwierdzające posiadanie przez oferowane towary wymaganych parametrów, muszą być wyraźnie oznakowane numerem zadania i pozycji, oraz zawierać odpowiednie numery katalogowe.</w:t>
            </w:r>
          </w:p>
          <w:p w:rsidR="00C977BE" w:rsidRPr="00C977BE" w:rsidRDefault="00C977BE" w:rsidP="00CA72BB">
            <w:pPr>
              <w:spacing w:before="60" w:after="120"/>
              <w:jc w:val="both"/>
              <w:rPr>
                <w:b/>
                <w:bCs/>
                <w:i/>
                <w:iCs/>
                <w:color w:val="FF0000"/>
                <w:u w:val="single"/>
              </w:rPr>
            </w:pPr>
            <w:r w:rsidRPr="00C977BE">
              <w:rPr>
                <w:b/>
                <w:bCs/>
                <w:i/>
                <w:iCs/>
                <w:color w:val="FF0000"/>
                <w:u w:val="single"/>
              </w:rPr>
              <w:t>Foldery i/lub inne materiały dotyczące oferowanych produktów muszą potwierdzać treść opisu przedmiotu zamówienia w załączniku nr 3 do SIWZ.</w:t>
            </w:r>
          </w:p>
        </w:tc>
      </w:tr>
    </w:tbl>
    <w:p w:rsidR="00C977BE" w:rsidRDefault="00C977BE" w:rsidP="00C977BE">
      <w:pPr>
        <w:spacing w:before="120" w:after="120" w:line="360" w:lineRule="auto"/>
        <w:ind w:firstLine="708"/>
        <w:jc w:val="both"/>
        <w:rPr>
          <w:sz w:val="24"/>
          <w:szCs w:val="22"/>
        </w:rPr>
      </w:pPr>
    </w:p>
    <w:p w:rsidR="00C977BE" w:rsidRDefault="00C977BE" w:rsidP="00C977BE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Zmiana nr 2: </w:t>
      </w:r>
      <w:r w:rsidR="00A127E7">
        <w:rPr>
          <w:sz w:val="24"/>
          <w:szCs w:val="22"/>
        </w:rPr>
        <w:t>n</w:t>
      </w:r>
      <w:r>
        <w:rPr>
          <w:sz w:val="24"/>
          <w:szCs w:val="22"/>
        </w:rPr>
        <w:t>a stronie</w:t>
      </w:r>
      <w:r w:rsidR="00A127E7">
        <w:rPr>
          <w:sz w:val="24"/>
          <w:szCs w:val="22"/>
        </w:rPr>
        <w:t xml:space="preserve"> nr 10/19 SIWZ jest:</w:t>
      </w:r>
    </w:p>
    <w:p w:rsidR="00A127E7" w:rsidRDefault="00A127E7" w:rsidP="00A127E7">
      <w:pPr>
        <w:pStyle w:val="Nagwek1"/>
      </w:pPr>
      <w:r>
        <w:t>13. Wymagania dotycz</w:t>
      </w:r>
      <w:r>
        <w:rPr>
          <w:rFonts w:eastAsia="TimesNewRoman" w:cs="TimesNewRoman"/>
        </w:rPr>
        <w:t>ą</w:t>
      </w:r>
      <w:r>
        <w:t>ce wadium</w:t>
      </w:r>
    </w:p>
    <w:p w:rsidR="00A127E7" w:rsidRDefault="00A127E7" w:rsidP="00A127E7">
      <w:pPr>
        <w:pStyle w:val="Nagwek2"/>
        <w:jc w:val="left"/>
        <w:rPr>
          <w:b/>
        </w:rPr>
      </w:pPr>
      <w:r>
        <w:t xml:space="preserve">13.1 Oferta musi być zabezpieczona wadium w wysokości: </w:t>
      </w:r>
      <w:r>
        <w:rPr>
          <w:b/>
          <w:bCs/>
        </w:rPr>
        <w:t>40</w:t>
      </w:r>
      <w:r>
        <w:rPr>
          <w:b/>
        </w:rPr>
        <w:t xml:space="preserve"> 320.00 PLN</w:t>
      </w:r>
      <w:r>
        <w:t xml:space="preserve"> (słownie:  czterdzieści tysięcy trzysta dwadzieścia </w:t>
      </w:r>
      <w:proofErr w:type="spellStart"/>
      <w:r>
        <w:t>złtoych</w:t>
      </w:r>
      <w:proofErr w:type="spellEnd"/>
      <w:r>
        <w:t xml:space="preserve">  00/100 PLN).</w:t>
      </w:r>
    </w:p>
    <w:p w:rsidR="00A127E7" w:rsidRDefault="00A127E7" w:rsidP="00A127E7">
      <w:pPr>
        <w:pStyle w:val="Nagwek2"/>
        <w:jc w:val="left"/>
      </w:pPr>
      <w:r>
        <w:t>13.2 Wadium należy wnieść w terminie: to terminu otwarcia składania i otwarcia ofert.</w:t>
      </w:r>
    </w:p>
    <w:p w:rsidR="00A127E7" w:rsidRDefault="00A127E7" w:rsidP="00A127E7"/>
    <w:p w:rsidR="00A127E7" w:rsidRDefault="00A127E7" w:rsidP="00A127E7">
      <w:pPr>
        <w:ind w:firstLine="708"/>
        <w:rPr>
          <w:sz w:val="24"/>
          <w:szCs w:val="24"/>
        </w:rPr>
      </w:pPr>
      <w:r>
        <w:rPr>
          <w:sz w:val="24"/>
          <w:szCs w:val="24"/>
        </w:rPr>
        <w:t>Zamawiający dokonuje zmiany na:</w:t>
      </w:r>
    </w:p>
    <w:p w:rsidR="00A127E7" w:rsidRDefault="00A127E7" w:rsidP="00A127E7">
      <w:pPr>
        <w:ind w:firstLine="708"/>
        <w:rPr>
          <w:sz w:val="24"/>
          <w:szCs w:val="24"/>
        </w:rPr>
      </w:pPr>
    </w:p>
    <w:p w:rsidR="00A127E7" w:rsidRDefault="00A127E7" w:rsidP="00A127E7">
      <w:pPr>
        <w:pStyle w:val="Nagwek1"/>
      </w:pPr>
      <w:r>
        <w:t>13. Wymagania dotycz</w:t>
      </w:r>
      <w:r>
        <w:rPr>
          <w:rFonts w:eastAsia="TimesNewRoman" w:cs="TimesNewRoman"/>
        </w:rPr>
        <w:t>ą</w:t>
      </w:r>
      <w:r>
        <w:t>ce wadium</w:t>
      </w:r>
    </w:p>
    <w:p w:rsidR="00A127E7" w:rsidRDefault="00A127E7" w:rsidP="00A127E7">
      <w:pPr>
        <w:pStyle w:val="Nagwek2"/>
        <w:jc w:val="left"/>
        <w:rPr>
          <w:b/>
        </w:rPr>
      </w:pPr>
      <w:r>
        <w:t xml:space="preserve">13.1 Oferta musi być zabezpieczona wadium w wysokości: </w:t>
      </w:r>
      <w:r>
        <w:rPr>
          <w:b/>
          <w:bCs/>
        </w:rPr>
        <w:t>40</w:t>
      </w:r>
      <w:r>
        <w:rPr>
          <w:b/>
        </w:rPr>
        <w:t xml:space="preserve"> 320.00 PLN</w:t>
      </w:r>
      <w:r>
        <w:t xml:space="preserve"> (słownie:  czterdzieści tysięcy trzysta dwadzieścia </w:t>
      </w:r>
      <w:r w:rsidRPr="00A127E7">
        <w:rPr>
          <w:color w:val="FF0000"/>
        </w:rPr>
        <w:t>złotych</w:t>
      </w:r>
      <w:r>
        <w:t xml:space="preserve">  00/100 PLN).</w:t>
      </w:r>
    </w:p>
    <w:p w:rsidR="00A127E7" w:rsidRDefault="00A127E7" w:rsidP="00A127E7">
      <w:pPr>
        <w:pStyle w:val="Nagwek2"/>
        <w:jc w:val="left"/>
        <w:rPr>
          <w:color w:val="FF0000"/>
        </w:rPr>
      </w:pPr>
      <w:r>
        <w:t xml:space="preserve">13.2 Wadium należy wnieść w terminie: </w:t>
      </w:r>
      <w:r w:rsidRPr="00A127E7">
        <w:rPr>
          <w:color w:val="FF0000"/>
        </w:rPr>
        <w:t>do terminu składania i otwarcia ofert.</w:t>
      </w:r>
    </w:p>
    <w:p w:rsidR="00B56015" w:rsidRDefault="00B56015" w:rsidP="00B56015"/>
    <w:p w:rsidR="00B56015" w:rsidRDefault="00B56015" w:rsidP="00B56015"/>
    <w:p w:rsidR="00B56015" w:rsidRDefault="00B56015" w:rsidP="00B56015">
      <w:pPr>
        <w:rPr>
          <w:sz w:val="24"/>
          <w:szCs w:val="24"/>
        </w:rPr>
      </w:pPr>
      <w:r>
        <w:rPr>
          <w:sz w:val="24"/>
          <w:szCs w:val="24"/>
        </w:rPr>
        <w:t>Zmiana nr 3:</w:t>
      </w:r>
    </w:p>
    <w:p w:rsidR="00B56015" w:rsidRDefault="00B56015" w:rsidP="00B56015">
      <w:pPr>
        <w:rPr>
          <w:sz w:val="24"/>
          <w:szCs w:val="24"/>
        </w:rPr>
      </w:pPr>
    </w:p>
    <w:p w:rsidR="00B56015" w:rsidRDefault="00B56015" w:rsidP="00B5601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Zamawiający dokonuje aktualizacji opisu przedmiotu zamówienia, wzór oferty elektronicznej wraz z formularzem cenowym dla zadania nr 1, kolumna opis zostaje zaktualizowana. </w:t>
      </w:r>
    </w:p>
    <w:p w:rsidR="00207A13" w:rsidRPr="00DB09C1" w:rsidRDefault="00207A13" w:rsidP="00207A13">
      <w:pPr>
        <w:pStyle w:val="Tekstpodstawowy"/>
        <w:rPr>
          <w:szCs w:val="24"/>
        </w:rPr>
      </w:pPr>
      <w:r w:rsidRPr="00DB09C1">
        <w:rPr>
          <w:szCs w:val="24"/>
        </w:rPr>
        <w:t>Aktualny Formularz cenowy dla poszczególnych zada</w:t>
      </w:r>
      <w:r>
        <w:rPr>
          <w:szCs w:val="24"/>
        </w:rPr>
        <w:t>nia nr 1</w:t>
      </w:r>
      <w:r w:rsidRPr="00DB09C1">
        <w:rPr>
          <w:szCs w:val="24"/>
        </w:rPr>
        <w:t>, będący elementem oferty znajduje się na platformie e-</w:t>
      </w:r>
      <w:proofErr w:type="spellStart"/>
      <w:r w:rsidRPr="00DB09C1">
        <w:rPr>
          <w:szCs w:val="24"/>
        </w:rPr>
        <w:t>propublico</w:t>
      </w:r>
      <w:proofErr w:type="spellEnd"/>
      <w:r>
        <w:rPr>
          <w:szCs w:val="24"/>
        </w:rPr>
        <w:t xml:space="preserve"> i stronie internetowej zamawiającego</w:t>
      </w:r>
      <w:r w:rsidRPr="00DB09C1">
        <w:rPr>
          <w:szCs w:val="24"/>
        </w:rPr>
        <w:t xml:space="preserve"> pod nazwą:</w:t>
      </w:r>
    </w:p>
    <w:p w:rsidR="00207A13" w:rsidRPr="00DB09C1" w:rsidRDefault="00207A13" w:rsidP="00207A13">
      <w:pPr>
        <w:pStyle w:val="Tekstpodstawowy"/>
        <w:rPr>
          <w:szCs w:val="24"/>
        </w:rPr>
      </w:pPr>
    </w:p>
    <w:p w:rsidR="00207A13" w:rsidRPr="00207A13" w:rsidRDefault="00207A13" w:rsidP="00207A13">
      <w:pPr>
        <w:pStyle w:val="Tekstpodstawowy"/>
        <w:rPr>
          <w:color w:val="FF0000"/>
          <w:szCs w:val="24"/>
        </w:rPr>
      </w:pPr>
      <w:bookmarkStart w:id="0" w:name="_GoBack"/>
      <w:r w:rsidRPr="00207A13">
        <w:rPr>
          <w:color w:val="FF0000"/>
          <w:szCs w:val="24"/>
        </w:rPr>
        <w:t>Wzór oferty XLS - wymagane dokumenty-UAKTUALNIONY.xls</w:t>
      </w:r>
    </w:p>
    <w:bookmarkEnd w:id="0"/>
    <w:p w:rsidR="00207A13" w:rsidRPr="00DB09C1" w:rsidRDefault="00207A13" w:rsidP="00207A13">
      <w:pPr>
        <w:pStyle w:val="Tekstpodstawowy"/>
        <w:rPr>
          <w:szCs w:val="24"/>
        </w:rPr>
      </w:pPr>
      <w:r w:rsidRPr="00DB09C1">
        <w:rPr>
          <w:szCs w:val="24"/>
        </w:rPr>
        <w:t>__________________________________</w:t>
      </w:r>
    </w:p>
    <w:p w:rsidR="00207A13" w:rsidRPr="00DB09C1" w:rsidRDefault="00207A13" w:rsidP="00207A13">
      <w:pPr>
        <w:pStyle w:val="Tekstpodstawowy"/>
        <w:rPr>
          <w:szCs w:val="24"/>
        </w:rPr>
      </w:pPr>
      <w:r w:rsidRPr="00DB09C1">
        <w:rPr>
          <w:szCs w:val="24"/>
        </w:rPr>
        <w:t>Pozostałe zapisy SIWZ bez zmian.</w:t>
      </w:r>
    </w:p>
    <w:p w:rsidR="00207A13" w:rsidRPr="00207A13" w:rsidRDefault="00207A13" w:rsidP="00207A13">
      <w:pPr>
        <w:pStyle w:val="Tekstpodstawowy"/>
        <w:rPr>
          <w:i/>
          <w:iCs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207A13">
        <w:rPr>
          <w:i/>
          <w:iCs/>
          <w:szCs w:val="24"/>
        </w:rPr>
        <w:t>Sekretarz Komisji Przetargowej</w:t>
      </w:r>
    </w:p>
    <w:p w:rsidR="00C977BE" w:rsidRPr="00E02559" w:rsidRDefault="00207A13" w:rsidP="00207A13">
      <w:pPr>
        <w:pStyle w:val="Tekstpodstawowy"/>
        <w:rPr>
          <w:szCs w:val="24"/>
        </w:rPr>
      </w:pP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</w:r>
      <w:r w:rsidRPr="00207A13">
        <w:rPr>
          <w:i/>
          <w:iCs/>
          <w:szCs w:val="24"/>
        </w:rPr>
        <w:tab/>
        <w:t>Piotr Winnic</w:t>
      </w:r>
      <w:r>
        <w:rPr>
          <w:i/>
          <w:iCs/>
          <w:szCs w:val="24"/>
        </w:rPr>
        <w:t>ki</w:t>
      </w:r>
    </w:p>
    <w:sectPr w:rsidR="00C977BE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2E8" w:rsidRDefault="00BC52E8">
      <w:r>
        <w:separator/>
      </w:r>
    </w:p>
  </w:endnote>
  <w:endnote w:type="continuationSeparator" w:id="0">
    <w:p w:rsidR="00BC52E8" w:rsidRDefault="00BC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07A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2E8" w:rsidRDefault="00BC52E8">
      <w:r>
        <w:separator/>
      </w:r>
    </w:p>
  </w:footnote>
  <w:footnote w:type="continuationSeparator" w:id="0">
    <w:p w:rsidR="00BC52E8" w:rsidRDefault="00BC5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55F" w:rsidRDefault="00755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55F" w:rsidRDefault="00755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55F" w:rsidRDefault="00755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B00C1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2E8"/>
    <w:rsid w:val="00057D02"/>
    <w:rsid w:val="000613E0"/>
    <w:rsid w:val="000D2377"/>
    <w:rsid w:val="001A571A"/>
    <w:rsid w:val="00207A13"/>
    <w:rsid w:val="002B1C74"/>
    <w:rsid w:val="00384EFD"/>
    <w:rsid w:val="004222DA"/>
    <w:rsid w:val="00460DC4"/>
    <w:rsid w:val="005079A4"/>
    <w:rsid w:val="0055546F"/>
    <w:rsid w:val="006D4AE5"/>
    <w:rsid w:val="0075555F"/>
    <w:rsid w:val="00854803"/>
    <w:rsid w:val="0087224A"/>
    <w:rsid w:val="009149C3"/>
    <w:rsid w:val="00953AA1"/>
    <w:rsid w:val="0095641D"/>
    <w:rsid w:val="009D169F"/>
    <w:rsid w:val="00A127E7"/>
    <w:rsid w:val="00B361A9"/>
    <w:rsid w:val="00B56015"/>
    <w:rsid w:val="00BC52E8"/>
    <w:rsid w:val="00C152AE"/>
    <w:rsid w:val="00C977B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D406D3"/>
  <w15:chartTrackingRefBased/>
  <w15:docId w15:val="{F50DCAFD-0A0E-4B95-BB37-096CC66D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207A1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0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457</Words>
  <Characters>3021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5</cp:revision>
  <cp:lastPrinted>2001-02-10T18:08:00Z</cp:lastPrinted>
  <dcterms:created xsi:type="dcterms:W3CDTF">2020-10-23T11:05:00Z</dcterms:created>
  <dcterms:modified xsi:type="dcterms:W3CDTF">2020-10-23T11:11:00Z</dcterms:modified>
</cp:coreProperties>
</file>