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686E4C"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Ogłoszenie nr 591619-N-2020 z dnia 2020-10-23 r. </w:t>
      </w:r>
    </w:p>
    <w:p w14:paraId="055C27D7" w14:textId="77777777" w:rsidR="000312EF" w:rsidRDefault="000312EF" w:rsidP="000312EF">
      <w:pPr>
        <w:spacing w:after="0" w:line="240"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Zespół Opieki Zdrowotnej w Oświęcimiu: USŁUGA WYKONANIA PRZEGLĄDÓW APARATURY MEDYCZNEJ NA ROK 2021 </w:t>
      </w:r>
      <w:r>
        <w:rPr>
          <w:rFonts w:ascii="Times New Roman" w:eastAsia="Times New Roman" w:hAnsi="Times New Roman"/>
          <w:sz w:val="24"/>
          <w:szCs w:val="24"/>
          <w:lang w:eastAsia="pl-PL"/>
        </w:rPr>
        <w:br/>
        <w:t xml:space="preserve">OGŁOSZENIE O ZAMÓWIENIU - Usługi </w:t>
      </w:r>
    </w:p>
    <w:p w14:paraId="3B71087F"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Zamieszczanie ogłoszenia:</w:t>
      </w:r>
      <w:r>
        <w:rPr>
          <w:rFonts w:ascii="Times New Roman" w:eastAsia="Times New Roman" w:hAnsi="Times New Roman"/>
          <w:sz w:val="24"/>
          <w:szCs w:val="24"/>
          <w:lang w:eastAsia="pl-PL"/>
        </w:rPr>
        <w:t xml:space="preserve"> Zamieszczanie obowiązkowe </w:t>
      </w:r>
    </w:p>
    <w:p w14:paraId="7A5FBC1C"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Ogłoszenie dotyczy:</w:t>
      </w:r>
      <w:r>
        <w:rPr>
          <w:rFonts w:ascii="Times New Roman" w:eastAsia="Times New Roman" w:hAnsi="Times New Roman"/>
          <w:sz w:val="24"/>
          <w:szCs w:val="24"/>
          <w:lang w:eastAsia="pl-PL"/>
        </w:rPr>
        <w:t xml:space="preserve"> Zamówienia publicznego </w:t>
      </w:r>
    </w:p>
    <w:p w14:paraId="45C0856B"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Zamówienie dotyczy projektu lub programu współfinansowanego ze środków Unii Europejskiej </w:t>
      </w:r>
    </w:p>
    <w:p w14:paraId="05CB2E78"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14:paraId="5EC267D7"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Nazwa projektu lub programu</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p>
    <w:p w14:paraId="6316906D"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73AF7FF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14:paraId="2ECCDC7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Należy podać minimalny procentowy wskaźnik zatrudnienia osób należących do jednej lub więcej kategorii, o których mowa w art. 22 ust. 2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nie mniejszy niż 30%, osób zatrudnionych przez zakłady pracy chronionej lub wykonawców albo ich jednostki (w %) </w:t>
      </w:r>
      <w:r>
        <w:rPr>
          <w:rFonts w:ascii="Times New Roman" w:eastAsia="Times New Roman" w:hAnsi="Times New Roman"/>
          <w:sz w:val="24"/>
          <w:szCs w:val="24"/>
          <w:lang w:eastAsia="pl-PL"/>
        </w:rPr>
        <w:br/>
      </w:r>
    </w:p>
    <w:p w14:paraId="0432312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SEKCJA I: ZAMAWIAJĄCY</w:t>
      </w:r>
      <w:r>
        <w:rPr>
          <w:rFonts w:ascii="Times New Roman" w:eastAsia="Times New Roman" w:hAnsi="Times New Roman"/>
          <w:sz w:val="24"/>
          <w:szCs w:val="24"/>
          <w:lang w:eastAsia="pl-PL"/>
        </w:rPr>
        <w:t xml:space="preserve"> </w:t>
      </w:r>
    </w:p>
    <w:p w14:paraId="14934A1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Postępowanie przeprowadza centralny zamawiający </w:t>
      </w:r>
    </w:p>
    <w:p w14:paraId="718DB69B"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14:paraId="64A3543D"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Postępowanie przeprowadza podmiot, któremu zamawiający powierzył/powierzyli przeprowadzenie postępowania </w:t>
      </w:r>
    </w:p>
    <w:p w14:paraId="68E392C8"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14:paraId="7D82EEB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Informacje na temat podmiotu któremu zamawiający powierzył/powierzyli prowadzenie postępowania:</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Postępowanie jest przeprowadzane wspólnie przez zamawiających</w:t>
      </w:r>
      <w:r>
        <w:rPr>
          <w:rFonts w:ascii="Times New Roman" w:eastAsia="Times New Roman" w:hAnsi="Times New Roman"/>
          <w:sz w:val="24"/>
          <w:szCs w:val="24"/>
          <w:lang w:eastAsia="pl-PL"/>
        </w:rPr>
        <w:t xml:space="preserve"> </w:t>
      </w:r>
    </w:p>
    <w:p w14:paraId="230C4662"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14:paraId="28F4F31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Postępowanie jest przeprowadzane wspólnie z zamawiającymi z innych państw członkowskich Unii Europejskiej </w:t>
      </w:r>
    </w:p>
    <w:p w14:paraId="581EC33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14:paraId="2F3443F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W przypadku przeprowadzania postępowania wspólnie z zamawiającymi z innych państw członkowskich Unii Europejskiej – mające zastosowanie krajowe prawo zamówień publicznych:</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Informacje dodatkowe:</w:t>
      </w:r>
      <w:r>
        <w:rPr>
          <w:rFonts w:ascii="Times New Roman" w:eastAsia="Times New Roman" w:hAnsi="Times New Roman"/>
          <w:sz w:val="24"/>
          <w:szCs w:val="24"/>
          <w:lang w:eastAsia="pl-PL"/>
        </w:rPr>
        <w:t xml:space="preserve"> </w:t>
      </w:r>
    </w:p>
    <w:p w14:paraId="031F2D0D"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 1) NAZWA I ADRES: </w:t>
      </w:r>
      <w:r>
        <w:rPr>
          <w:rFonts w:ascii="Times New Roman" w:eastAsia="Times New Roman" w:hAnsi="Times New Roman"/>
          <w:sz w:val="24"/>
          <w:szCs w:val="24"/>
          <w:lang w:eastAsia="pl-PL"/>
        </w:rPr>
        <w:t xml:space="preserve">Zespół Opieki Zdrowotnej w Oświęcimiu, krajowy numer identyfikacyjny 00030440900000, ul. ul. Wysokie Brzegi  4 , 32-600  Oświęcim, woj. małopolskie, państwo Polska, tel. 338448230, , e-mail zamowienia@szpitaloswiecim.pl, , faks 338448384. </w:t>
      </w:r>
      <w:r>
        <w:rPr>
          <w:rFonts w:ascii="Times New Roman" w:eastAsia="Times New Roman" w:hAnsi="Times New Roman"/>
          <w:sz w:val="24"/>
          <w:szCs w:val="24"/>
          <w:lang w:eastAsia="pl-PL"/>
        </w:rPr>
        <w:br/>
        <w:t xml:space="preserve">Adres strony internetowej (URL): www.zamowienia.szpitaloswiecim.pl; </w:t>
      </w:r>
      <w:r>
        <w:rPr>
          <w:rFonts w:ascii="Times New Roman" w:eastAsia="Times New Roman" w:hAnsi="Times New Roman"/>
          <w:sz w:val="24"/>
          <w:szCs w:val="24"/>
          <w:lang w:eastAsia="pl-PL"/>
        </w:rPr>
        <w:lastRenderedPageBreak/>
        <w:t xml:space="preserve">www.przetargi.propublico.pl </w:t>
      </w:r>
      <w:r>
        <w:rPr>
          <w:rFonts w:ascii="Times New Roman" w:eastAsia="Times New Roman" w:hAnsi="Times New Roman"/>
          <w:sz w:val="24"/>
          <w:szCs w:val="24"/>
          <w:lang w:eastAsia="pl-PL"/>
        </w:rPr>
        <w:br/>
        <w:t xml:space="preserve">Adres profilu nabywcy: www.zamowienia.szpitaloswiecim.pl; www.przetargi.propublico.pl </w:t>
      </w:r>
      <w:r>
        <w:rPr>
          <w:rFonts w:ascii="Times New Roman" w:eastAsia="Times New Roman" w:hAnsi="Times New Roman"/>
          <w:sz w:val="24"/>
          <w:szCs w:val="24"/>
          <w:lang w:eastAsia="pl-PL"/>
        </w:rPr>
        <w:br/>
        <w:t xml:space="preserve">Adres strony internetowej pod którym można uzyskać dostęp do narzędzi i urządzeń lub formatów plików, które nie są ogólnie dostępne </w:t>
      </w:r>
    </w:p>
    <w:p w14:paraId="5E0FFD8C"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 2) RODZAJ ZAMAWIAJĄCEGO: </w:t>
      </w:r>
      <w:r>
        <w:rPr>
          <w:rFonts w:ascii="Times New Roman" w:eastAsia="Times New Roman" w:hAnsi="Times New Roman"/>
          <w:sz w:val="24"/>
          <w:szCs w:val="24"/>
          <w:lang w:eastAsia="pl-PL"/>
        </w:rPr>
        <w:t xml:space="preserve">Podmiot prawa publicznego </w:t>
      </w:r>
      <w:r>
        <w:rPr>
          <w:rFonts w:ascii="Times New Roman" w:eastAsia="Times New Roman" w:hAnsi="Times New Roman"/>
          <w:sz w:val="24"/>
          <w:szCs w:val="24"/>
          <w:lang w:eastAsia="pl-PL"/>
        </w:rPr>
        <w:br/>
      </w:r>
    </w:p>
    <w:p w14:paraId="267EDC0C"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I.3) WSPÓLNE UDZIELANIE ZAMÓWIENIA </w:t>
      </w:r>
      <w:r>
        <w:rPr>
          <w:rFonts w:ascii="Times New Roman" w:eastAsia="Times New Roman" w:hAnsi="Times New Roman"/>
          <w:b/>
          <w:bCs/>
          <w:i/>
          <w:iCs/>
          <w:sz w:val="24"/>
          <w:szCs w:val="24"/>
          <w:lang w:eastAsia="pl-PL"/>
        </w:rPr>
        <w:t>(jeżeli dotyczy)</w:t>
      </w:r>
      <w:r>
        <w:rPr>
          <w:rFonts w:ascii="Times New Roman" w:eastAsia="Times New Roman" w:hAnsi="Times New Roman"/>
          <w:b/>
          <w:bCs/>
          <w:sz w:val="24"/>
          <w:szCs w:val="24"/>
          <w:lang w:eastAsia="pl-PL"/>
        </w:rPr>
        <w:t xml:space="preserve">: </w:t>
      </w:r>
    </w:p>
    <w:p w14:paraId="6BCC905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Pr>
          <w:rFonts w:ascii="Times New Roman" w:eastAsia="Times New Roman" w:hAnsi="Times New Roman"/>
          <w:sz w:val="24"/>
          <w:szCs w:val="24"/>
          <w:lang w:eastAsia="pl-PL"/>
        </w:rPr>
        <w:br/>
      </w:r>
    </w:p>
    <w:p w14:paraId="21C9A36F"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I.4) KOMUNIKACJA: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Nieograniczony, pełny i bezpośredni dostęp do dokumentów z postępowania można uzyskać pod adresem (URL)</w:t>
      </w:r>
      <w:r>
        <w:rPr>
          <w:rFonts w:ascii="Times New Roman" w:eastAsia="Times New Roman" w:hAnsi="Times New Roman"/>
          <w:sz w:val="24"/>
          <w:szCs w:val="24"/>
          <w:lang w:eastAsia="pl-PL"/>
        </w:rPr>
        <w:t xml:space="preserve"> </w:t>
      </w:r>
    </w:p>
    <w:p w14:paraId="4F8FA6B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t xml:space="preserve">www.zamowienia.szpitaloswiecim.pl; www.przetargi.propublico.pl </w:t>
      </w:r>
    </w:p>
    <w:p w14:paraId="54FBF966"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Adres strony internetowej, na której zamieszczona będzie specyfikacja istotnych warunków zamówienia </w:t>
      </w:r>
    </w:p>
    <w:p w14:paraId="619B910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t xml:space="preserve">www.zamowienia.szpitaloswiecim.pl; www.przetargi.propublico.pl </w:t>
      </w:r>
    </w:p>
    <w:p w14:paraId="281689C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Dostęp do dokumentów z postępowania jest ograniczony - więcej informacji można uzyskać pod adresem </w:t>
      </w:r>
    </w:p>
    <w:p w14:paraId="03AFD2BD"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r>
    </w:p>
    <w:p w14:paraId="0B34486C"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Oferty lub wnioski o dopuszczenie do udziału w postępowaniu należy przesyłać:</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Elektronicznie</w:t>
      </w:r>
      <w:r>
        <w:rPr>
          <w:rFonts w:ascii="Times New Roman" w:eastAsia="Times New Roman" w:hAnsi="Times New Roman"/>
          <w:sz w:val="24"/>
          <w:szCs w:val="24"/>
          <w:lang w:eastAsia="pl-PL"/>
        </w:rPr>
        <w:t xml:space="preserve"> </w:t>
      </w:r>
    </w:p>
    <w:p w14:paraId="6FCB0DB4"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t xml:space="preserve">adres </w:t>
      </w:r>
      <w:r>
        <w:rPr>
          <w:rFonts w:ascii="Times New Roman" w:eastAsia="Times New Roman" w:hAnsi="Times New Roman"/>
          <w:sz w:val="24"/>
          <w:szCs w:val="24"/>
          <w:lang w:eastAsia="pl-PL"/>
        </w:rPr>
        <w:br/>
        <w:t xml:space="preserve">https://miniportal.uzp.gov.pl/ </w:t>
      </w:r>
    </w:p>
    <w:p w14:paraId="5BD9B49D" w14:textId="77777777" w:rsidR="000312EF" w:rsidRDefault="000312EF" w:rsidP="000312EF">
      <w:pPr>
        <w:spacing w:after="0" w:line="240" w:lineRule="auto"/>
        <w:rPr>
          <w:rFonts w:ascii="Times New Roman" w:eastAsia="Times New Roman" w:hAnsi="Times New Roman"/>
          <w:sz w:val="24"/>
          <w:szCs w:val="24"/>
          <w:lang w:eastAsia="pl-PL"/>
        </w:rPr>
      </w:pPr>
    </w:p>
    <w:p w14:paraId="49F2DF8C"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Dopuszczone jest przesłanie ofert lub wniosków o dopuszczenie do udziału w postępowaniu w inny sposób:</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Tak </w:t>
      </w:r>
      <w:r>
        <w:rPr>
          <w:rFonts w:ascii="Times New Roman" w:eastAsia="Times New Roman" w:hAnsi="Times New Roman"/>
          <w:sz w:val="24"/>
          <w:szCs w:val="24"/>
          <w:lang w:eastAsia="pl-PL"/>
        </w:rPr>
        <w:br/>
        <w:t xml:space="preserve">Inny sposób: </w:t>
      </w:r>
      <w:r>
        <w:rPr>
          <w:rFonts w:ascii="Times New Roman" w:eastAsia="Times New Roman" w:hAnsi="Times New Roman"/>
          <w:sz w:val="24"/>
          <w:szCs w:val="24"/>
          <w:lang w:eastAsia="pl-PL"/>
        </w:rPr>
        <w:br/>
        <w:t xml:space="preserve">pisemnie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Wymagane jest przesłanie ofert lub wniosków o dopuszczenie do udziału w postępowaniu w inny sposób:</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Nie </w:t>
      </w:r>
      <w:r>
        <w:rPr>
          <w:rFonts w:ascii="Times New Roman" w:eastAsia="Times New Roman" w:hAnsi="Times New Roman"/>
          <w:sz w:val="24"/>
          <w:szCs w:val="24"/>
          <w:lang w:eastAsia="pl-PL"/>
        </w:rPr>
        <w:br/>
        <w:t xml:space="preserve">Inny sposób: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Adres: </w:t>
      </w:r>
      <w:r>
        <w:rPr>
          <w:rFonts w:ascii="Times New Roman" w:eastAsia="Times New Roman" w:hAnsi="Times New Roman"/>
          <w:sz w:val="24"/>
          <w:szCs w:val="24"/>
          <w:lang w:eastAsia="pl-PL"/>
        </w:rPr>
        <w:br/>
        <w:t xml:space="preserve">ZOZ Oświęcim ul. Wysokie Brzegi 4, 32-600 Oświęcim, Dział Zamówień Publicznych, pokój nr 33 </w:t>
      </w:r>
    </w:p>
    <w:p w14:paraId="0576E90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br/>
      </w:r>
      <w:r>
        <w:rPr>
          <w:rFonts w:ascii="Times New Roman" w:eastAsia="Times New Roman" w:hAnsi="Times New Roman"/>
          <w:b/>
          <w:bCs/>
          <w:sz w:val="24"/>
          <w:szCs w:val="24"/>
          <w:lang w:eastAsia="pl-PL"/>
        </w:rPr>
        <w:t>Komunikacja elektroniczna wymaga korzystania z narzędzi i urządzeń lub formatów plików, które nie są ogólnie dostępne</w:t>
      </w:r>
      <w:r>
        <w:rPr>
          <w:rFonts w:ascii="Times New Roman" w:eastAsia="Times New Roman" w:hAnsi="Times New Roman"/>
          <w:sz w:val="24"/>
          <w:szCs w:val="24"/>
          <w:lang w:eastAsia="pl-PL"/>
        </w:rPr>
        <w:t xml:space="preserve"> </w:t>
      </w:r>
    </w:p>
    <w:p w14:paraId="3DD5C1D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Nieograniczony, pełny, bezpośredni i bezpłatny dostęp do tych narzędzi można uzyskać pod adresem: (URL) </w:t>
      </w:r>
      <w:r>
        <w:rPr>
          <w:rFonts w:ascii="Times New Roman" w:eastAsia="Times New Roman" w:hAnsi="Times New Roman"/>
          <w:sz w:val="24"/>
          <w:szCs w:val="24"/>
          <w:lang w:eastAsia="pl-PL"/>
        </w:rPr>
        <w:br/>
      </w:r>
    </w:p>
    <w:p w14:paraId="4C799C2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 xml:space="preserve">SEKCJA II: PRZEDMIOT ZAMÓWIENIA </w:t>
      </w:r>
    </w:p>
    <w:p w14:paraId="7068A8EF"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II.1) Nazwa nadana zamówieniu przez zamawiającego: </w:t>
      </w:r>
      <w:r>
        <w:rPr>
          <w:rFonts w:ascii="Times New Roman" w:eastAsia="Times New Roman" w:hAnsi="Times New Roman"/>
          <w:sz w:val="24"/>
          <w:szCs w:val="24"/>
          <w:lang w:eastAsia="pl-PL"/>
        </w:rPr>
        <w:t xml:space="preserve">USŁUGA WYKONANIA PRZEGLĄDÓW APARATURY MEDYCZNEJ NA ROK 2021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Numer referencyjny: </w:t>
      </w:r>
      <w:r>
        <w:rPr>
          <w:rFonts w:ascii="Times New Roman" w:eastAsia="Times New Roman" w:hAnsi="Times New Roman"/>
          <w:sz w:val="24"/>
          <w:szCs w:val="24"/>
          <w:lang w:eastAsia="pl-PL"/>
        </w:rPr>
        <w:t xml:space="preserve">ZOZ.DZP.271.7.IX.2020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Przed wszczęciem postępowania o udzielenie zamówienia przeprowadzono dialog techniczny </w:t>
      </w:r>
    </w:p>
    <w:p w14:paraId="7A25C312" w14:textId="77777777" w:rsidR="000312EF" w:rsidRDefault="000312EF" w:rsidP="000312EF">
      <w:p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14:paraId="15B9794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II.2) Rodzaj zamówienia: </w:t>
      </w:r>
      <w:r>
        <w:rPr>
          <w:rFonts w:ascii="Times New Roman" w:eastAsia="Times New Roman" w:hAnsi="Times New Roman"/>
          <w:sz w:val="24"/>
          <w:szCs w:val="24"/>
          <w:lang w:eastAsia="pl-PL"/>
        </w:rPr>
        <w:t xml:space="preserve">Usługi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II.3) Informacja o możliwości składania ofert częściowych</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Zamówienie podzielone jest na części: </w:t>
      </w:r>
    </w:p>
    <w:p w14:paraId="076DAC3A"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Oferty lub wnioski o dopuszczenie do udziału w postępowaniu można składać w odniesieniu do:</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wszystkich części </w:t>
      </w:r>
    </w:p>
    <w:p w14:paraId="1574D8FB"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Zamawiający zastrzega sobie prawo do udzielenia łącznie następujących części lub grup części:</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Maksymalna liczba części zamówienia, na które może zostać udzielone zamówienie jednemu wykonawcy:</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74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II.4)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 )</w:t>
      </w:r>
      <w:r>
        <w:rPr>
          <w:rFonts w:ascii="Times New Roman" w:eastAsia="Times New Roman" w:hAnsi="Times New Roman"/>
          <w:b/>
          <w:bCs/>
          <w:sz w:val="24"/>
          <w:szCs w:val="24"/>
          <w:lang w:eastAsia="pl-PL"/>
        </w:rPr>
        <w:t xml:space="preserve"> a w przypadku partnerstwa innowacyjnego - określenie zapotrzebowania na innowacyjny produkt, usługę lub roboty budowlane: </w:t>
      </w:r>
      <w:r>
        <w:rPr>
          <w:rFonts w:ascii="Times New Roman" w:eastAsia="Times New Roman" w:hAnsi="Times New Roman"/>
          <w:sz w:val="24"/>
          <w:szCs w:val="24"/>
          <w:lang w:eastAsia="pl-PL"/>
        </w:rPr>
        <w:t xml:space="preserve">USŁUGA WYKONANIA PRZEGLĄDÓW APARATURY MEDYCZNEJ NA ROK 2021 – ZGODNIE Z ZAPISAMI ZAWARTYMI W FORMULARZU CENOWYM STANOWIĄCYM ZAŁĄCZNIK NR 2 DO SIWZ Wykonanie w/w usługi obejmuje swym zakresem między innymi: - zebranie informacji o zaobserwowanych przez użytkownika usterkach - oględziny - prace konserwacyjne zalecane przez producenta - wymianę materiałów eksploatacyjnych oraz części zużywalnych zgodnie z zaleceniami producenta oraz zapisami zawartymi w formularzu cenowym - przegląd techniczny z dokonaniem wpisu do paszportu - wystawienie raportu serwisowego - ewentualne legalizacje, kalibracje - sprawdzenie instalacji - ustawienie (regulacje) wymaganych przez producenta parametrów a) Sporządzenie orzeczeń o stanie urządzeń nie nadających się do eksploatacji b) W cenie za przegląd techniczny należy uwzględnić wszystkie koszty związane z wykonaniem usługi w tym koszty części, elementów eksploatacyjnych, dojazdu lub transportu. c) Zamawiający wymaga do przeprowadzenia przeglądów i napraw użycia nowych części zamiennych d) przedmiot zamówienia musi być zrealizowany zgodnie z wymogami i zaleceniami producenta aparatu, oraz zgodnie z obowiązującymi przepisami, w tym z zachowaniem przepisów bhp i ppoż. e) Zamawiający wymaga od Wykonawcy dokonania naprawy stwierdzonego w trakcie przeglądu uszkodzenia, </w:t>
      </w:r>
      <w:r>
        <w:rPr>
          <w:rFonts w:ascii="Times New Roman" w:eastAsia="Times New Roman" w:hAnsi="Times New Roman"/>
          <w:sz w:val="24"/>
          <w:szCs w:val="24"/>
          <w:lang w:eastAsia="pl-PL"/>
        </w:rPr>
        <w:lastRenderedPageBreak/>
        <w:t xml:space="preserve">po uprzednim przedstawieniu kosztorysu naprawy f) Odbiór wykonanej usługi przeglądu następować będzie na podstawie karty pracy, raportu serwisowego lub innego dokumentu potwierdzającego wykonanie przeglądu g) O terminie wykonania przeglądu należy wcześniej poinformować pracowników Aparatury Medycznej h) Wszelkie uwagi zamieszczone w pakietach stanowią integralną część SIWZ i) Zamawiający wymaga dopilnowania zachowania terminów przeglądów przez Wykonawcę. Dopuszczamy wcześniejsze wykonanie przeglądów (do 14 dni przed planowanym terminem przeglądu) j) Wykonawca nie może dokonywać żadnych zmian w układach, nastawach oraz parametrach aparatury, chyba że ma pisemne upoważnienie producenta oraz pisemną zgodę Zamawiającego, a zmiana ma na celu poprawę funkcjonalności, bezpieczeństwa lub modernizację.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II.5) Główny kod 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Dodatkowe kody CPV:</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II.6) Całkowita wartość zamówienia </w:t>
      </w:r>
      <w:r>
        <w:rPr>
          <w:rFonts w:ascii="Times New Roman" w:eastAsia="Times New Roman" w:hAnsi="Times New Roman"/>
          <w:i/>
          <w:iCs/>
          <w:sz w:val="24"/>
          <w:szCs w:val="24"/>
          <w:lang w:eastAsia="pl-PL"/>
        </w:rPr>
        <w:t>(jeżeli zamawiający podaje informacje o wartości zamówienia)</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Wartość bez VAT: 452778,86 </w:t>
      </w:r>
      <w:r>
        <w:rPr>
          <w:rFonts w:ascii="Times New Roman" w:eastAsia="Times New Roman" w:hAnsi="Times New Roman"/>
          <w:sz w:val="24"/>
          <w:szCs w:val="24"/>
          <w:lang w:eastAsia="pl-PL"/>
        </w:rPr>
        <w:br/>
        <w:t xml:space="preserve">Waluta: </w:t>
      </w:r>
    </w:p>
    <w:p w14:paraId="3EB4D998"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PLN </w:t>
      </w:r>
      <w:r>
        <w:rPr>
          <w:rFonts w:ascii="Times New Roman" w:eastAsia="Times New Roman" w:hAnsi="Times New Roman"/>
          <w:sz w:val="24"/>
          <w:szCs w:val="24"/>
          <w:lang w:eastAsia="pl-PL"/>
        </w:rPr>
        <w:br/>
      </w:r>
      <w:r>
        <w:rPr>
          <w:rFonts w:ascii="Times New Roman" w:eastAsia="Times New Roman" w:hAnsi="Times New Roman"/>
          <w:i/>
          <w:iCs/>
          <w:sz w:val="24"/>
          <w:szCs w:val="24"/>
          <w:lang w:eastAsia="pl-PL"/>
        </w:rPr>
        <w:t>(w przypadku umów ramowych lub dynamicznego systemu zakupów – szacunkowa całkowita maksymalna wartość w całym okresie obowiązywania umowy ramowej lub dynamicznego systemu zakupów)</w:t>
      </w:r>
      <w:r>
        <w:rPr>
          <w:rFonts w:ascii="Times New Roman" w:eastAsia="Times New Roman" w:hAnsi="Times New Roman"/>
          <w:sz w:val="24"/>
          <w:szCs w:val="24"/>
          <w:lang w:eastAsia="pl-PL"/>
        </w:rPr>
        <w:t xml:space="preserve"> </w:t>
      </w:r>
    </w:p>
    <w:p w14:paraId="3B0C6FD7"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II.7) Czy przewiduje się udzielenie zamówień, o których mowa w art. 67 ust. 1 pkt 6 i 7 lub w art. 134 ust. 6 pkt 3 ustawy </w:t>
      </w:r>
      <w:proofErr w:type="spellStart"/>
      <w:r>
        <w:rPr>
          <w:rFonts w:ascii="Times New Roman" w:eastAsia="Times New Roman" w:hAnsi="Times New Roman"/>
          <w:b/>
          <w:bCs/>
          <w:sz w:val="24"/>
          <w:szCs w:val="24"/>
          <w:lang w:eastAsia="pl-PL"/>
        </w:rPr>
        <w:t>Pzp</w:t>
      </w:r>
      <w:proofErr w:type="spellEnd"/>
      <w:r>
        <w:rPr>
          <w:rFonts w:ascii="Times New Roman" w:eastAsia="Times New Roman" w:hAnsi="Times New Roman"/>
          <w:b/>
          <w:bCs/>
          <w:sz w:val="24"/>
          <w:szCs w:val="24"/>
          <w:lang w:eastAsia="pl-PL"/>
        </w:rPr>
        <w:t xml:space="preserve">: </w:t>
      </w: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II.8) Okres, w którym realizowane będzie zamówienie lub okres, na który została zawarta umowa ramowa lub okres, na który został ustanowiony dynamiczny system zakupów:</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miesiącach:   </w:t>
      </w:r>
      <w:r>
        <w:rPr>
          <w:rFonts w:ascii="Times New Roman" w:eastAsia="Times New Roman" w:hAnsi="Times New Roman"/>
          <w:i/>
          <w:iCs/>
          <w:sz w:val="24"/>
          <w:szCs w:val="24"/>
          <w:lang w:eastAsia="pl-PL"/>
        </w:rPr>
        <w:t xml:space="preserve"> lub </w:t>
      </w:r>
      <w:r>
        <w:rPr>
          <w:rFonts w:ascii="Times New Roman" w:eastAsia="Times New Roman" w:hAnsi="Times New Roman"/>
          <w:b/>
          <w:bCs/>
          <w:sz w:val="24"/>
          <w:szCs w:val="24"/>
          <w:lang w:eastAsia="pl-PL"/>
        </w:rPr>
        <w:t>dniach:</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i/>
          <w:iCs/>
          <w:sz w:val="24"/>
          <w:szCs w:val="24"/>
          <w:lang w:eastAsia="pl-PL"/>
        </w:rPr>
        <w:t>lub</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data rozpoczęcia: </w:t>
      </w:r>
      <w:r>
        <w:rPr>
          <w:rFonts w:ascii="Times New Roman" w:eastAsia="Times New Roman" w:hAnsi="Times New Roman"/>
          <w:sz w:val="24"/>
          <w:szCs w:val="24"/>
          <w:lang w:eastAsia="pl-PL"/>
        </w:rPr>
        <w:t>2021-01-01  </w:t>
      </w:r>
      <w:r>
        <w:rPr>
          <w:rFonts w:ascii="Times New Roman" w:eastAsia="Times New Roman" w:hAnsi="Times New Roman"/>
          <w:i/>
          <w:iCs/>
          <w:sz w:val="24"/>
          <w:szCs w:val="24"/>
          <w:lang w:eastAsia="pl-PL"/>
        </w:rPr>
        <w:t xml:space="preserve"> lub </w:t>
      </w:r>
      <w:r>
        <w:rPr>
          <w:rFonts w:ascii="Times New Roman" w:eastAsia="Times New Roman" w:hAnsi="Times New Roman"/>
          <w:b/>
          <w:bCs/>
          <w:sz w:val="24"/>
          <w:szCs w:val="24"/>
          <w:lang w:eastAsia="pl-PL"/>
        </w:rPr>
        <w:t xml:space="preserve">zakończenia: </w:t>
      </w:r>
      <w:r>
        <w:rPr>
          <w:rFonts w:ascii="Times New Roman" w:eastAsia="Times New Roman" w:hAnsi="Times New Roman"/>
          <w:sz w:val="24"/>
          <w:szCs w:val="24"/>
          <w:lang w:eastAsia="pl-PL"/>
        </w:rPr>
        <w:t xml:space="preserve">2021-12-31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II.9) Informacje dodatkowe: </w:t>
      </w:r>
    </w:p>
    <w:p w14:paraId="672B59DA"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 xml:space="preserve">SEKCJA III: INFORMACJE O CHARAKTERZE PRAWNYM, EKONOMICZNYM, FINANSOWYM I TECHNICZNYM </w:t>
      </w:r>
    </w:p>
    <w:p w14:paraId="0522FCBB"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III.1) WARUNKI UDZIAŁU W POSTĘPOWANIU </w:t>
      </w:r>
    </w:p>
    <w:p w14:paraId="2A464111"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III.1.1) Kompetencje lub uprawnienia do prowadzenia określonej działalności zawodowej, o ile wynika to z odrębnych przepisów</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Określenie warunków: Zamawiający nie określa szczególnych wymagań w zakresie opisu spełnienie tego warunku udziału w postępowaniu </w:t>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III.1.2) Sytuacja finansowa lub ekonomiczna </w:t>
      </w:r>
      <w:r>
        <w:rPr>
          <w:rFonts w:ascii="Times New Roman" w:eastAsia="Times New Roman" w:hAnsi="Times New Roman"/>
          <w:sz w:val="24"/>
          <w:szCs w:val="24"/>
          <w:lang w:eastAsia="pl-PL"/>
        </w:rPr>
        <w:br/>
        <w:t xml:space="preserve">Określenie warunków: oświadczenie Wykonawcy o opłaconej polisie, a w przypadku jej braku o posiadaniu innego dokumentu potwierdzającego, że Wykonawca jest ubezpieczony od odpowiedzialności cywilnej w zakresie prowadzonej działalności związanej z przedmiotem zamówienia wraz z zobowiązaniem wybranego Wykonawcy do dostarczenia takiego dokumentu do dnia podpisania umowy – załącznik nr 3 do SIWZ. </w:t>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lastRenderedPageBreak/>
        <w:t xml:space="preserve">III.1.3) Zdolność techniczna lub zawodowa </w:t>
      </w:r>
      <w:r>
        <w:rPr>
          <w:rFonts w:ascii="Times New Roman" w:eastAsia="Times New Roman" w:hAnsi="Times New Roman"/>
          <w:sz w:val="24"/>
          <w:szCs w:val="24"/>
          <w:lang w:eastAsia="pl-PL"/>
        </w:rPr>
        <w:br/>
        <w:t xml:space="preserve">Określenie warunków: Zdolności technicznej lub zawodowej - na podstawie złożonego oświadczenia. Ocena spełnienia warunku udziału w postępowaniu będzie dokonana na zasadzie spełnia/nie spełnia w oparciu o : • oświadczenie Wykonawcy, że osoby wykonujące usługi przeglądu i serwisu posiadają aktualne certyfikaty potwierdzające odbycie szkolenia u producenta lub upoważnionego podmiotu - dotyczy pakietów nr 2, 3, 7, 15, 18, 20, 26, 27, 29, 34, 46, 67, 68, 69, 71 i 72 - zał. nr 3 do SIWZ; • oświadczenie Wykonawcy, że znajduję się w wykazie podmiotów uprawnionych do wykonywania czynności usługi przeglądów i serwisu aparatury (zgodnie z art. 90 ustawy z dnia 20 maja 2010 r. ustawy o wyrobach medycznych) - dotyczy pakietu nr 29 - zał. nr 3 do SIWZ. • Oświadczenie Wykonawcy, że osoby wykonujące usługi przeglądu i serwisu posiadają uprawnienia do przeglądów i serwisu urządzeń elektrycznych do 1kV - zał. nr 3 do SIWZ. • wykaz co najmniej 1 usługi przeglądu aparatury medycznej tożsamej lub zbliżonej do przedmiotu przeglądu w zakresie niezbędnym do wykazania spełnienia warunku wiedzy i doświadczenia, wykonanej w okresie ostatnich trzech lat przed upływem terminu składania ofert, a jeżeli okres prowadzenia działalności jest krótszy – w tym okresie, z podaniem ich rodzaju i wartości, daty i miejsca wykonania i podmiotów, na rzecz których usługa przeglądu sprzętu medycznego została wykonana, z załączeniem dokumentów określających, że usługa przeglądu sprzętu medycznego została wykonana należycie i prawidłowo ukończona - zgodnie z pkt II w załączniku nr 3 do SIWZ. </w:t>
      </w:r>
      <w:r>
        <w:rPr>
          <w:rFonts w:ascii="Times New Roman" w:eastAsia="Times New Roman" w:hAnsi="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Pr>
          <w:rFonts w:ascii="Times New Roman" w:eastAsia="Times New Roman" w:hAnsi="Times New Roman"/>
          <w:sz w:val="24"/>
          <w:szCs w:val="24"/>
          <w:lang w:eastAsia="pl-PL"/>
        </w:rPr>
        <w:br/>
        <w:t xml:space="preserve">Informacje dodatkowe: </w:t>
      </w:r>
    </w:p>
    <w:p w14:paraId="643AE651"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III.2) PODSTAWY WYKLUCZENIA </w:t>
      </w:r>
    </w:p>
    <w:p w14:paraId="42A293A8"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III.2.1) Podstawy wykluczenia określone w art. 24 ust. 1 ustawy </w:t>
      </w:r>
      <w:proofErr w:type="spellStart"/>
      <w:r>
        <w:rPr>
          <w:rFonts w:ascii="Times New Roman" w:eastAsia="Times New Roman" w:hAnsi="Times New Roman"/>
          <w:b/>
          <w:bCs/>
          <w:sz w:val="24"/>
          <w:szCs w:val="24"/>
          <w:lang w:eastAsia="pl-PL"/>
        </w:rPr>
        <w:t>Pzp</w:t>
      </w:r>
      <w:proofErr w:type="spellEnd"/>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III.2.2) Zamawiający przewiduje wykluczenie wykonawcy na podstawie art. 24 ust. 5 ustawy </w:t>
      </w:r>
      <w:proofErr w:type="spellStart"/>
      <w:r>
        <w:rPr>
          <w:rFonts w:ascii="Times New Roman" w:eastAsia="Times New Roman" w:hAnsi="Times New Roman"/>
          <w:b/>
          <w:bCs/>
          <w:sz w:val="24"/>
          <w:szCs w:val="24"/>
          <w:lang w:eastAsia="pl-PL"/>
        </w:rPr>
        <w:t>Pzp</w:t>
      </w:r>
      <w:proofErr w:type="spellEnd"/>
      <w:r>
        <w:rPr>
          <w:rFonts w:ascii="Times New Roman" w:eastAsia="Times New Roman" w:hAnsi="Times New Roman"/>
          <w:sz w:val="24"/>
          <w:szCs w:val="24"/>
          <w:lang w:eastAsia="pl-PL"/>
        </w:rPr>
        <w:t xml:space="preserve"> Tak Zamawiający przewiduje następujące fakultatywne podstawy wykluczenia: Tak (podstawa wykluczenia określona w art. 24 ust. 5 pkt 1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Tak (podstawa wykluczenia określona w art. 24 ust. 5 pkt 8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w:t>
      </w:r>
    </w:p>
    <w:p w14:paraId="720772E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22CF6D0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Oświadczenie o niepodleganiu wykluczeniu oraz spełnianiu warunków udziału w postępowaniu </w:t>
      </w:r>
      <w:r>
        <w:rPr>
          <w:rFonts w:ascii="Times New Roman" w:eastAsia="Times New Roman" w:hAnsi="Times New Roman"/>
          <w:sz w:val="24"/>
          <w:szCs w:val="24"/>
          <w:lang w:eastAsia="pl-PL"/>
        </w:rPr>
        <w:br/>
        <w:t xml:space="preserve">Tak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Oświadczenie o spełnianiu kryteriów selekcji </w:t>
      </w:r>
      <w:r>
        <w:rPr>
          <w:rFonts w:ascii="Times New Roman" w:eastAsia="Times New Roman" w:hAnsi="Times New Roman"/>
          <w:sz w:val="24"/>
          <w:szCs w:val="24"/>
          <w:lang w:eastAsia="pl-PL"/>
        </w:rPr>
        <w:br/>
        <w:t xml:space="preserve">Nie </w:t>
      </w:r>
    </w:p>
    <w:p w14:paraId="0A962AB7"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3DF1766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 xml:space="preserve">a) 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1 ustawy; b) Aktualne zaświadczenie właściwego naczelnika Urzędu Skarbowego potwierdzające, że Wykonawca nie zalega z opłacaniem podatków, lub zaświadczenie, że uzyskał przewidziane prawem zwolnienie, odroczenie lub rozłożenie na raty zaległych płatności lub wstrzymane w całości wykonania decyzji właściwego organu – wystawione nie wcześniej niż 3 miesiące przed upływem terminu składania ofert; c) 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wstrzymane w całości wykonania decyzji właściwego organu-wystawione nie wcześniej niż 3 miesiące przed upływem terminu składania ofert; </w:t>
      </w:r>
    </w:p>
    <w:p w14:paraId="7358825E"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258E4364"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III.5.1) W ZAKRESIE SPEŁNIANIA WARUNKÓW UDZIAŁU W POSTĘPOWANIU:</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Dotyczące przedmiotu zamówienia : Dokumenty potwierdzające, że usługa przeglądu wskazana w wykazie w oświadczeniu (zał. nr 3 do SIWZ) została wykonana należycie i prawidłowo ukończona;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III.5.2) W ZAKRESIE KRYTERIÓW SELEKCJI:</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p>
    <w:p w14:paraId="5DBC14E4"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137A463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a) Oświadczenia Wykonawcy, że dysponuje dokumentacją techniczną urządzeń oraz aktualnymi instrukcjami serwisowymi dotyczy pakietu nr 29 - załącznik nr 5 do SIWZ. b) Oświadczenia Wykonawcy, że dysponuje urządzeniami testowymi, które zgodnie z dokumentacją producenta posiadają aktualne świadectwa walidacji dotyczy pakietu nr 29 - załącznik nr 5 do SIWZ. c) Oświadczenia Wykonawcy, że dysponuje dostępem do programu serwisowego producenta oraz prawem do legalnej dystrybucji i rozpowszechniania software dotyczy pakietu nr 29 - załącznik nr 5 do SIWZ. d) Oświadczenia Wykonawcy, że dysponuje nieograniczonym dostępem do nowych części zgodnie z zapisami w Dziale III SIWZ - załącznik nr 5 do SIWZ. </w:t>
      </w:r>
    </w:p>
    <w:p w14:paraId="54E3BE0F"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III.7) INNE DOKUMENTY NIE WYMIENIONE W pkt III.3) - III.6) </w:t>
      </w:r>
    </w:p>
    <w:p w14:paraId="3FFF33BE"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 xml:space="preserve">SEKCJA IV: PROCEDURA </w:t>
      </w:r>
    </w:p>
    <w:p w14:paraId="3C70E84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IV.1) OPIS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IV.1.1) Tryb udzielenia zamówienia: </w:t>
      </w:r>
      <w:r>
        <w:rPr>
          <w:rFonts w:ascii="Times New Roman" w:eastAsia="Times New Roman" w:hAnsi="Times New Roman"/>
          <w:sz w:val="24"/>
          <w:szCs w:val="24"/>
          <w:lang w:eastAsia="pl-PL"/>
        </w:rPr>
        <w:t xml:space="preserve">Przetarg nieograniczony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IV.1.2) Zamawiający żąda wniesienia wadium:</w:t>
      </w:r>
      <w:r>
        <w:rPr>
          <w:rFonts w:ascii="Times New Roman" w:eastAsia="Times New Roman" w:hAnsi="Times New Roman"/>
          <w:sz w:val="24"/>
          <w:szCs w:val="24"/>
          <w:lang w:eastAsia="pl-PL"/>
        </w:rPr>
        <w:t xml:space="preserve"> </w:t>
      </w:r>
    </w:p>
    <w:p w14:paraId="528AAC2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Informacja na temat wadium </w:t>
      </w:r>
      <w:r>
        <w:rPr>
          <w:rFonts w:ascii="Times New Roman" w:eastAsia="Times New Roman" w:hAnsi="Times New Roman"/>
          <w:sz w:val="24"/>
          <w:szCs w:val="24"/>
          <w:lang w:eastAsia="pl-PL"/>
        </w:rPr>
        <w:br/>
      </w:r>
    </w:p>
    <w:p w14:paraId="2CFA2F67"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IV.1.3) Przewiduje się udzielenie zaliczek na poczet wykonania zamówienia:</w:t>
      </w:r>
      <w:r>
        <w:rPr>
          <w:rFonts w:ascii="Times New Roman" w:eastAsia="Times New Roman" w:hAnsi="Times New Roman"/>
          <w:sz w:val="24"/>
          <w:szCs w:val="24"/>
          <w:lang w:eastAsia="pl-PL"/>
        </w:rPr>
        <w:t xml:space="preserve"> </w:t>
      </w:r>
    </w:p>
    <w:p w14:paraId="14F94BDA"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Należy podać informacje na temat udzielania zaliczek: </w:t>
      </w:r>
      <w:r>
        <w:rPr>
          <w:rFonts w:ascii="Times New Roman" w:eastAsia="Times New Roman" w:hAnsi="Times New Roman"/>
          <w:sz w:val="24"/>
          <w:szCs w:val="24"/>
          <w:lang w:eastAsia="pl-PL"/>
        </w:rPr>
        <w:br/>
      </w:r>
    </w:p>
    <w:p w14:paraId="3ADF9DF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br/>
      </w:r>
      <w:r>
        <w:rPr>
          <w:rFonts w:ascii="Times New Roman" w:eastAsia="Times New Roman" w:hAnsi="Times New Roman"/>
          <w:b/>
          <w:bCs/>
          <w:sz w:val="24"/>
          <w:szCs w:val="24"/>
          <w:lang w:eastAsia="pl-PL"/>
        </w:rPr>
        <w:t xml:space="preserve">IV.1.4) Wymaga się złożenia ofert w postaci katalogów elektronicznych lub dołączenia do ofert katalogów elektronicznych: </w:t>
      </w:r>
    </w:p>
    <w:p w14:paraId="2FBC20A4"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t xml:space="preserve">Dopuszcza się złożenie ofert w postaci katalogów elektronicznych lub dołączenia do ofert katalogów elektronicznych: </w:t>
      </w:r>
      <w:r>
        <w:rPr>
          <w:rFonts w:ascii="Times New Roman" w:eastAsia="Times New Roman" w:hAnsi="Times New Roman"/>
          <w:sz w:val="24"/>
          <w:szCs w:val="24"/>
          <w:lang w:eastAsia="pl-PL"/>
        </w:rPr>
        <w:br/>
        <w:t xml:space="preserve">Nie </w:t>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p>
    <w:p w14:paraId="5F3CFC7B"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IV.1.5.) Wymaga się złożenia oferty wariantowej: </w:t>
      </w:r>
    </w:p>
    <w:p w14:paraId="41AEF0C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Dopuszcza się złożenie oferty wariantowej </w:t>
      </w:r>
      <w:r>
        <w:rPr>
          <w:rFonts w:ascii="Times New Roman" w:eastAsia="Times New Roman" w:hAnsi="Times New Roman"/>
          <w:sz w:val="24"/>
          <w:szCs w:val="24"/>
          <w:lang w:eastAsia="pl-PL"/>
        </w:rPr>
        <w:br/>
        <w:t xml:space="preserve">Nie </w:t>
      </w:r>
      <w:r>
        <w:rPr>
          <w:rFonts w:ascii="Times New Roman" w:eastAsia="Times New Roman" w:hAnsi="Times New Roman"/>
          <w:sz w:val="24"/>
          <w:szCs w:val="24"/>
          <w:lang w:eastAsia="pl-PL"/>
        </w:rPr>
        <w:br/>
        <w:t xml:space="preserve">Złożenie oferty wariantowej dopuszcza się tylko z jednoczesnym złożeniem oferty zasadniczej: </w:t>
      </w:r>
      <w:r>
        <w:rPr>
          <w:rFonts w:ascii="Times New Roman" w:eastAsia="Times New Roman" w:hAnsi="Times New Roman"/>
          <w:sz w:val="24"/>
          <w:szCs w:val="24"/>
          <w:lang w:eastAsia="pl-PL"/>
        </w:rPr>
        <w:br/>
        <w:t xml:space="preserve">Nie </w:t>
      </w:r>
    </w:p>
    <w:p w14:paraId="6F579998"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IV.1.6) Przewidywana liczba wykonawców, którzy zostaną zaproszeni do udziału w postępowaniu </w:t>
      </w:r>
      <w:r>
        <w:rPr>
          <w:rFonts w:ascii="Times New Roman" w:eastAsia="Times New Roman" w:hAnsi="Times New Roman"/>
          <w:sz w:val="24"/>
          <w:szCs w:val="24"/>
          <w:lang w:eastAsia="pl-PL"/>
        </w:rPr>
        <w:br/>
      </w:r>
      <w:r>
        <w:rPr>
          <w:rFonts w:ascii="Times New Roman" w:eastAsia="Times New Roman" w:hAnsi="Times New Roman"/>
          <w:i/>
          <w:iCs/>
          <w:sz w:val="24"/>
          <w:szCs w:val="24"/>
          <w:lang w:eastAsia="pl-PL"/>
        </w:rPr>
        <w:t xml:space="preserve">(przetarg ograniczony, negocjacje z ogłoszeniem, dialog konkurencyjny, partnerstwo innowacyjne) </w:t>
      </w:r>
    </w:p>
    <w:p w14:paraId="0EAC48DE"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Liczba wykonawców   </w:t>
      </w:r>
      <w:r>
        <w:rPr>
          <w:rFonts w:ascii="Times New Roman" w:eastAsia="Times New Roman" w:hAnsi="Times New Roman"/>
          <w:sz w:val="24"/>
          <w:szCs w:val="24"/>
          <w:lang w:eastAsia="pl-PL"/>
        </w:rPr>
        <w:br/>
        <w:t xml:space="preserve">Przewidywana minimalna liczba wykonawców </w:t>
      </w:r>
      <w:r>
        <w:rPr>
          <w:rFonts w:ascii="Times New Roman" w:eastAsia="Times New Roman" w:hAnsi="Times New Roman"/>
          <w:sz w:val="24"/>
          <w:szCs w:val="24"/>
          <w:lang w:eastAsia="pl-PL"/>
        </w:rPr>
        <w:br/>
        <w:t xml:space="preserve">Maksymalna liczba wykonawców   </w:t>
      </w:r>
      <w:r>
        <w:rPr>
          <w:rFonts w:ascii="Times New Roman" w:eastAsia="Times New Roman" w:hAnsi="Times New Roman"/>
          <w:sz w:val="24"/>
          <w:szCs w:val="24"/>
          <w:lang w:eastAsia="pl-PL"/>
        </w:rPr>
        <w:br/>
        <w:t xml:space="preserve">Kryteria selekcji wykonawców: </w:t>
      </w:r>
      <w:r>
        <w:rPr>
          <w:rFonts w:ascii="Times New Roman" w:eastAsia="Times New Roman" w:hAnsi="Times New Roman"/>
          <w:sz w:val="24"/>
          <w:szCs w:val="24"/>
          <w:lang w:eastAsia="pl-PL"/>
        </w:rPr>
        <w:br/>
      </w:r>
    </w:p>
    <w:p w14:paraId="02742ED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IV.1.7) Informacje na temat umowy ramowej lub dynamicznego systemu zakupów: </w:t>
      </w:r>
    </w:p>
    <w:p w14:paraId="3E34A3F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Umowa ramowa będzie zawarta: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Czy przewiduje się ograniczenie liczby uczestników umowy ramowej: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Przewidziana maksymalna liczba uczestników umowy ramowej: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Zamówienie obejmuje ustanowienie dynamicznego systemu zakupów: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Adres strony internetowej, na której będą zamieszczone dodatkowe informacje dotyczące dynamicznego systemu zakupów: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W ramach umowy ramowej/dynamicznego systemu zakupów dopuszcza się złożenie ofert w formie katalogów elektronicznych: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Przewiduje się pobranie ze złożonych katalogów elektronicznych informacji potrzebnych do sporządzenia ofert w ramach umowy ramowej/dynamicznego systemu zakupów: </w:t>
      </w:r>
      <w:r>
        <w:rPr>
          <w:rFonts w:ascii="Times New Roman" w:eastAsia="Times New Roman" w:hAnsi="Times New Roman"/>
          <w:sz w:val="24"/>
          <w:szCs w:val="24"/>
          <w:lang w:eastAsia="pl-PL"/>
        </w:rPr>
        <w:br/>
      </w:r>
    </w:p>
    <w:p w14:paraId="0482789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br/>
      </w:r>
      <w:r>
        <w:rPr>
          <w:rFonts w:ascii="Times New Roman" w:eastAsia="Times New Roman" w:hAnsi="Times New Roman"/>
          <w:b/>
          <w:bCs/>
          <w:sz w:val="24"/>
          <w:szCs w:val="24"/>
          <w:lang w:eastAsia="pl-PL"/>
        </w:rPr>
        <w:t xml:space="preserve">IV.1.8) Aukcja elektroniczna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Przewidziane jest przeprowadzenie aukcji elektronicznej </w:t>
      </w:r>
      <w:r>
        <w:rPr>
          <w:rFonts w:ascii="Times New Roman" w:eastAsia="Times New Roman" w:hAnsi="Times New Roman"/>
          <w:i/>
          <w:iCs/>
          <w:sz w:val="24"/>
          <w:szCs w:val="24"/>
          <w:lang w:eastAsia="pl-PL"/>
        </w:rPr>
        <w:t xml:space="preserve">(przetarg nieograniczony, przetarg ograniczony, negocjacje z ogłoszeniem) </w:t>
      </w:r>
      <w:r>
        <w:rPr>
          <w:rFonts w:ascii="Times New Roman" w:eastAsia="Times New Roman" w:hAnsi="Times New Roman"/>
          <w:sz w:val="24"/>
          <w:szCs w:val="24"/>
          <w:lang w:eastAsia="pl-PL"/>
        </w:rPr>
        <w:br/>
        <w:t xml:space="preserve">Należy podać adres strony internetowej, na której aukcja będzie prowadzona: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Należy wskazać elementy, których wartości będą przedmiotem aukcji elektronicznej: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Przewiduje się ograniczenia co do przedstawionych wartości, wynikające z opisu przedmiotu zamówienia:</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Należy podać, które informacje zostaną udostępnione wykonawcom w trakcie aukcji elektronicznej oraz jaki będzie termin ich udostępnienia: </w:t>
      </w:r>
      <w:r>
        <w:rPr>
          <w:rFonts w:ascii="Times New Roman" w:eastAsia="Times New Roman" w:hAnsi="Times New Roman"/>
          <w:sz w:val="24"/>
          <w:szCs w:val="24"/>
          <w:lang w:eastAsia="pl-PL"/>
        </w:rPr>
        <w:br/>
        <w:t xml:space="preserve">Informacje dotyczące przebiegu aukcji elektronicznej: </w:t>
      </w:r>
      <w:r>
        <w:rPr>
          <w:rFonts w:ascii="Times New Roman" w:eastAsia="Times New Roman" w:hAnsi="Times New Roman"/>
          <w:sz w:val="24"/>
          <w:szCs w:val="24"/>
          <w:lang w:eastAsia="pl-PL"/>
        </w:rPr>
        <w:br/>
        <w:t xml:space="preserve">Jaki jest przewidziany sposób postępowania w toku aukcji elektronicznej i jakie będą warunki, na jakich wykonawcy będą mogli licytować (minimalne wysokości postąpień): </w:t>
      </w:r>
      <w:r>
        <w:rPr>
          <w:rFonts w:ascii="Times New Roman" w:eastAsia="Times New Roman" w:hAnsi="Times New Roman"/>
          <w:sz w:val="24"/>
          <w:szCs w:val="24"/>
          <w:lang w:eastAsia="pl-PL"/>
        </w:rPr>
        <w:br/>
        <w:t xml:space="preserve">Informacje dotyczące wykorzystywanego sprzętu elektronicznego, rozwiązań i specyfikacji technicznych w zakresie połączeń: </w:t>
      </w:r>
      <w:r>
        <w:rPr>
          <w:rFonts w:ascii="Times New Roman" w:eastAsia="Times New Roman" w:hAnsi="Times New Roman"/>
          <w:sz w:val="24"/>
          <w:szCs w:val="24"/>
          <w:lang w:eastAsia="pl-PL"/>
        </w:rPr>
        <w:br/>
        <w:t xml:space="preserve">Wymagania dotyczące rejestracji i identyfikacji wykonawców w aukcji elektronicznej: </w:t>
      </w:r>
      <w:r>
        <w:rPr>
          <w:rFonts w:ascii="Times New Roman" w:eastAsia="Times New Roman" w:hAnsi="Times New Roman"/>
          <w:sz w:val="24"/>
          <w:szCs w:val="24"/>
          <w:lang w:eastAsia="pl-PL"/>
        </w:rPr>
        <w:br/>
        <w:t xml:space="preserve">Informacje o liczbie etapów aukcji elektronicznej i czasie ich trwania: </w:t>
      </w:r>
    </w:p>
    <w:p w14:paraId="1C585AF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Czas trwania: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Czy wykonawcy, którzy nie złożyli nowych postąpień, zostaną zakwalifikowani do następnego etapu: </w:t>
      </w:r>
      <w:r>
        <w:rPr>
          <w:rFonts w:ascii="Times New Roman" w:eastAsia="Times New Roman" w:hAnsi="Times New Roman"/>
          <w:sz w:val="24"/>
          <w:szCs w:val="24"/>
          <w:lang w:eastAsia="pl-PL"/>
        </w:rPr>
        <w:br/>
        <w:t xml:space="preserve">Warunki zamknięcia aukcji elektronicznej: </w:t>
      </w:r>
      <w:r>
        <w:rPr>
          <w:rFonts w:ascii="Times New Roman" w:eastAsia="Times New Roman" w:hAnsi="Times New Roman"/>
          <w:sz w:val="24"/>
          <w:szCs w:val="24"/>
          <w:lang w:eastAsia="pl-PL"/>
        </w:rPr>
        <w:br/>
      </w:r>
    </w:p>
    <w:p w14:paraId="04A6C572"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IV.2) KRYTERIA OCENY OFERT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IV.2.1) Kryteria oceny ofert: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IV.2.2) Kryteria</w:t>
      </w:r>
      <w:r>
        <w:rPr>
          <w:rFonts w:ascii="Times New Roman" w:eastAsia="Times New Roman" w:hAnsi="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830"/>
        <w:gridCol w:w="1016"/>
      </w:tblGrid>
      <w:tr w:rsidR="000312EF" w14:paraId="7E435B3D"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CF168B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44B77E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12E51C61"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910253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B70010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7A7E61D1"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IV.2.3) Zastosowanie procedury, o której mowa w art. 24aa ust. 1 ustawy </w:t>
      </w:r>
      <w:proofErr w:type="spellStart"/>
      <w:r>
        <w:rPr>
          <w:rFonts w:ascii="Times New Roman" w:eastAsia="Times New Roman" w:hAnsi="Times New Roman"/>
          <w:b/>
          <w:bCs/>
          <w:sz w:val="24"/>
          <w:szCs w:val="24"/>
          <w:lang w:eastAsia="pl-PL"/>
        </w:rPr>
        <w:t>Pzp</w:t>
      </w:r>
      <w:proofErr w:type="spellEnd"/>
      <w:r>
        <w:rPr>
          <w:rFonts w:ascii="Times New Roman" w:eastAsia="Times New Roman" w:hAnsi="Times New Roman"/>
          <w:b/>
          <w:bCs/>
          <w:sz w:val="24"/>
          <w:szCs w:val="24"/>
          <w:lang w:eastAsia="pl-PL"/>
        </w:rPr>
        <w:t xml:space="preserve"> </w:t>
      </w:r>
      <w:r>
        <w:rPr>
          <w:rFonts w:ascii="Times New Roman" w:eastAsia="Times New Roman" w:hAnsi="Times New Roman"/>
          <w:sz w:val="24"/>
          <w:szCs w:val="24"/>
          <w:lang w:eastAsia="pl-PL"/>
        </w:rPr>
        <w:t xml:space="preserve">(przetarg nieograniczony) </w:t>
      </w:r>
      <w:r>
        <w:rPr>
          <w:rFonts w:ascii="Times New Roman" w:eastAsia="Times New Roman" w:hAnsi="Times New Roman"/>
          <w:sz w:val="24"/>
          <w:szCs w:val="24"/>
          <w:lang w:eastAsia="pl-PL"/>
        </w:rPr>
        <w:br/>
        <w:t xml:space="preserve">Nie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IV.3) Negocjacje z ogłoszeniem, dialog konkurencyjny, partnerstwo innowacyjne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IV.3.1) Informacje na temat negocjacji z ogłoszeniem</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Minimalne wymagania, które muszą spełniać wszystkie oferty: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Przewidziane jest zastrzeżenie prawa do udzielenia zamówienia na podstawie ofert wstępnych bez przeprowadzenia negocjacji </w:t>
      </w:r>
      <w:r>
        <w:rPr>
          <w:rFonts w:ascii="Times New Roman" w:eastAsia="Times New Roman" w:hAnsi="Times New Roman"/>
          <w:sz w:val="24"/>
          <w:szCs w:val="24"/>
          <w:lang w:eastAsia="pl-PL"/>
        </w:rPr>
        <w:br/>
        <w:t xml:space="preserve">Przewidziany jest podział negocjacji na etapy w celu ograniczenia liczby ofert: </w:t>
      </w:r>
      <w:r>
        <w:rPr>
          <w:rFonts w:ascii="Times New Roman" w:eastAsia="Times New Roman" w:hAnsi="Times New Roman"/>
          <w:sz w:val="24"/>
          <w:szCs w:val="24"/>
          <w:lang w:eastAsia="pl-PL"/>
        </w:rPr>
        <w:br/>
        <w:t xml:space="preserve">Należy podać informacje na temat etapów negocjacji (w tym liczbę etapów):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IV.3.2) Informacje na temat dialogu konkurencyjnego</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Opis potrzeb i wymagań zamawiającego lub informacja o sposobie uzyskania tego opisu: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br/>
        <w:t xml:space="preserve">Informacja o wysokości nagród dla wykonawców, którzy podczas dialogu konkurencyjnego przedstawili rozwiązania stanowiące podstawę do składania ofert, jeżeli zamawiający przewiduje nagrody: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Wstępny harmonogram postępowania: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Podział dialogu na etapy w celu ograniczenia liczby rozwiązań: </w:t>
      </w:r>
      <w:r>
        <w:rPr>
          <w:rFonts w:ascii="Times New Roman" w:eastAsia="Times New Roman" w:hAnsi="Times New Roman"/>
          <w:sz w:val="24"/>
          <w:szCs w:val="24"/>
          <w:lang w:eastAsia="pl-PL"/>
        </w:rPr>
        <w:br/>
        <w:t xml:space="preserve">Należy podać informacje na temat etapów dialogu: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IV.3.3) Informacje na temat partnerstwa innowacyjnego</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Elementy opisu przedmiotu zamówienia definiujące minimalne wymagania, którym muszą odpowiadać wszystkie oferty: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IV.4) Licytacja elektroniczna </w:t>
      </w:r>
      <w:r>
        <w:rPr>
          <w:rFonts w:ascii="Times New Roman" w:eastAsia="Times New Roman" w:hAnsi="Times New Roman"/>
          <w:sz w:val="24"/>
          <w:szCs w:val="24"/>
          <w:lang w:eastAsia="pl-PL"/>
        </w:rPr>
        <w:br/>
        <w:t xml:space="preserve">Adres strony internetowej, na której będzie prowadzona licytacja elektroniczna: </w:t>
      </w:r>
    </w:p>
    <w:p w14:paraId="5D7B920D"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Adres strony internetowej, na której jest dostępny opis przedmiotu zamówienia w licytacji elektronicznej: </w:t>
      </w:r>
    </w:p>
    <w:p w14:paraId="689ED1C4"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Wymagania dotyczące rejestracji i identyfikacji wykonawców w licytacji elektronicznej, w tym wymagania techniczne urządzeń informatycznych: </w:t>
      </w:r>
    </w:p>
    <w:p w14:paraId="2FE22C4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Sposób postępowania w toku licytacji elektronicznej, w tym określenie minimalnych wysokości postąpień: </w:t>
      </w:r>
    </w:p>
    <w:p w14:paraId="12C8DAF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Informacje o liczbie etapów licytacji elektronicznej i czasie ich trwania: </w:t>
      </w:r>
    </w:p>
    <w:p w14:paraId="3E83DF7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Czas trwania: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Wykonawcy, którzy nie złożyli nowych postąpień, zostaną zakwalifikowani do następnego etapu: </w:t>
      </w:r>
    </w:p>
    <w:p w14:paraId="641F92A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Termin składania wniosków o dopuszczenie do udziału w licytacji elektronicznej: </w:t>
      </w:r>
      <w:r>
        <w:rPr>
          <w:rFonts w:ascii="Times New Roman" w:eastAsia="Times New Roman" w:hAnsi="Times New Roman"/>
          <w:sz w:val="24"/>
          <w:szCs w:val="24"/>
          <w:lang w:eastAsia="pl-PL"/>
        </w:rPr>
        <w:br/>
        <w:t xml:space="preserve">Data: godzina: </w:t>
      </w:r>
      <w:r>
        <w:rPr>
          <w:rFonts w:ascii="Times New Roman" w:eastAsia="Times New Roman" w:hAnsi="Times New Roman"/>
          <w:sz w:val="24"/>
          <w:szCs w:val="24"/>
          <w:lang w:eastAsia="pl-PL"/>
        </w:rPr>
        <w:br/>
        <w:t xml:space="preserve">Termin otwarcia licytacji elektronicznej: </w:t>
      </w:r>
    </w:p>
    <w:p w14:paraId="2A499E4E"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Termin i warunki zamknięcia licytacji elektronicznej: </w:t>
      </w:r>
    </w:p>
    <w:p w14:paraId="654AF26C"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Istotne dla stron postanowienia, które zostaną wprowadzone do treści zawieranej umowy w sprawie zamówienia publicznego, albo ogólne warunki umowy, albo wzór umowy: </w:t>
      </w:r>
    </w:p>
    <w:p w14:paraId="0742FC2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Wymagania dotyczące zabezpieczenia należytego wykonania umowy: </w:t>
      </w:r>
    </w:p>
    <w:p w14:paraId="2FCFC1ED"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Informacje dodatkowe: </w:t>
      </w:r>
    </w:p>
    <w:p w14:paraId="504F7A9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IV.5) ZMIANA UMOWY</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Przewiduje się istotne zmiany postanowień zawartej umowy w stosunku do treści oferty, na podstawie której dokonano wyboru wykonawcy:</w:t>
      </w:r>
      <w:r>
        <w:rPr>
          <w:rFonts w:ascii="Times New Roman" w:eastAsia="Times New Roman" w:hAnsi="Times New Roman"/>
          <w:sz w:val="24"/>
          <w:szCs w:val="24"/>
          <w:lang w:eastAsia="pl-PL"/>
        </w:rPr>
        <w:t xml:space="preserve"> Tak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 xml:space="preserve">Należy wskazać zakres, charakter zmian oraz warunki wprowadzenia zmian: </w:t>
      </w:r>
      <w:r>
        <w:rPr>
          <w:rFonts w:ascii="Times New Roman" w:eastAsia="Times New Roman" w:hAnsi="Times New Roman"/>
          <w:sz w:val="24"/>
          <w:szCs w:val="24"/>
          <w:lang w:eastAsia="pl-PL"/>
        </w:rPr>
        <w:br/>
        <w:t xml:space="preserve">Zamawiający dopuszcza możliwość zmian umowy w oparciu o art. 144 ust. 1 pkt 1 ustawy PZP - szczegółowe zapisy zostały zawarte § 10 załącznika nr 6 do SIWZ oraz w § 9- załącznika nr 7 do SIWZ Istotne postanowienia umowy.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IV.6) INFORMACJE ADMINISTRACYJNE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IV.6.1) Sposób udostępniania informacji o charakterze poufnym </w:t>
      </w:r>
      <w:r>
        <w:rPr>
          <w:rFonts w:ascii="Times New Roman" w:eastAsia="Times New Roman" w:hAnsi="Times New Roman"/>
          <w:i/>
          <w:iCs/>
          <w:sz w:val="24"/>
          <w:szCs w:val="24"/>
          <w:lang w:eastAsia="pl-PL"/>
        </w:rPr>
        <w:t xml:space="preserve">(jeżeli dotyczy):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Środki służące ochronie informacji o charakterze poufnym</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IV.6.2) Termin składania ofert lub wniosków o dopuszczenie do udziału w postępowaniu: </w:t>
      </w:r>
      <w:r>
        <w:rPr>
          <w:rFonts w:ascii="Times New Roman" w:eastAsia="Times New Roman" w:hAnsi="Times New Roman"/>
          <w:sz w:val="24"/>
          <w:szCs w:val="24"/>
          <w:lang w:eastAsia="pl-PL"/>
        </w:rPr>
        <w:br/>
        <w:t xml:space="preserve">Data: 2020-11-03, godzina: 09:00, </w:t>
      </w:r>
      <w:r>
        <w:rPr>
          <w:rFonts w:ascii="Times New Roman" w:eastAsia="Times New Roman" w:hAnsi="Times New Roman"/>
          <w:sz w:val="24"/>
          <w:szCs w:val="24"/>
          <w:lang w:eastAsia="pl-PL"/>
        </w:rPr>
        <w:br/>
        <w:t xml:space="preserve">Skrócenie terminu składania wniosków, ze względu na pilną potrzebę udzielenia zamówienia (przetarg nieograniczony, przetarg ograniczony, negocjacje z ogłoszeniem):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Wskazać powody: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Język lub języki, w jakich mogą być sporządzane oferty lub wnioski o dopuszczenie do udziału w postępowaniu </w:t>
      </w:r>
      <w:r>
        <w:rPr>
          <w:rFonts w:ascii="Times New Roman" w:eastAsia="Times New Roman" w:hAnsi="Times New Roman"/>
          <w:sz w:val="24"/>
          <w:szCs w:val="24"/>
          <w:lang w:eastAsia="pl-PL"/>
        </w:rPr>
        <w:br/>
        <w:t xml:space="preserve">&gt; polski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IV.6.3) Termin związania ofertą: </w:t>
      </w:r>
      <w:r>
        <w:rPr>
          <w:rFonts w:ascii="Times New Roman" w:eastAsia="Times New Roman" w:hAnsi="Times New Roman"/>
          <w:sz w:val="24"/>
          <w:szCs w:val="24"/>
          <w:lang w:eastAsia="pl-PL"/>
        </w:rPr>
        <w:t xml:space="preserve">do: okres w dniach: 30 (od ostatecznego terminu składania ofert)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IV.6.5) Informacje dodatkowe:</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p>
    <w:p w14:paraId="141DBB82" w14:textId="77777777" w:rsidR="000312EF" w:rsidRDefault="000312EF" w:rsidP="000312EF">
      <w:pPr>
        <w:spacing w:after="0" w:line="240" w:lineRule="auto"/>
        <w:jc w:val="center"/>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 xml:space="preserve">ZAŁĄCZNIK I - INFORMACJE DOTYCZĄCE OFERT CZĘŚCIOWYCH </w:t>
      </w:r>
    </w:p>
    <w:p w14:paraId="53AF31DB" w14:textId="77777777" w:rsidR="000312EF" w:rsidRDefault="000312EF" w:rsidP="000312EF">
      <w:pPr>
        <w:spacing w:after="0" w:line="240" w:lineRule="auto"/>
        <w:rPr>
          <w:rFonts w:ascii="Times New Roman" w:eastAsia="Times New Roman" w:hAnsi="Times New Roman"/>
          <w:sz w:val="24"/>
          <w:szCs w:val="24"/>
          <w:lang w:eastAsia="pl-PL"/>
        </w:rPr>
      </w:pPr>
    </w:p>
    <w:p w14:paraId="03189147" w14:textId="77777777" w:rsidR="000312EF" w:rsidRDefault="000312EF" w:rsidP="000312EF">
      <w:pPr>
        <w:spacing w:after="0" w:line="240" w:lineRule="auto"/>
        <w:rPr>
          <w:rFonts w:ascii="Times New Roman" w:eastAsia="Times New Roman" w:hAnsi="Times New Roman"/>
          <w:sz w:val="24"/>
          <w:szCs w:val="24"/>
          <w:lang w:eastAsia="pl-PL"/>
        </w:rPr>
      </w:pPr>
    </w:p>
    <w:tbl>
      <w:tblPr>
        <w:tblW w:w="0" w:type="auto"/>
        <w:tblCellSpacing w:w="15" w:type="dxa"/>
        <w:tblLook w:val="04A0" w:firstRow="1" w:lastRow="0" w:firstColumn="1" w:lastColumn="0" w:noHBand="0" w:noVBand="1"/>
      </w:tblPr>
      <w:tblGrid>
        <w:gridCol w:w="883"/>
        <w:gridCol w:w="180"/>
        <w:gridCol w:w="834"/>
        <w:gridCol w:w="7407"/>
      </w:tblGrid>
      <w:tr w:rsidR="000312EF" w14:paraId="11D214CF" w14:textId="77777777" w:rsidTr="000312EF">
        <w:trPr>
          <w:tblCellSpacing w:w="15" w:type="dxa"/>
        </w:trPr>
        <w:tc>
          <w:tcPr>
            <w:tcW w:w="0" w:type="auto"/>
            <w:tcMar>
              <w:top w:w="15" w:type="dxa"/>
              <w:left w:w="15" w:type="dxa"/>
              <w:bottom w:w="15" w:type="dxa"/>
              <w:right w:w="15" w:type="dxa"/>
            </w:tcMar>
            <w:vAlign w:val="center"/>
            <w:hideMark/>
          </w:tcPr>
          <w:p w14:paraId="608A07C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2A59B6A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w:t>
            </w:r>
          </w:p>
        </w:tc>
        <w:tc>
          <w:tcPr>
            <w:tcW w:w="0" w:type="auto"/>
            <w:tcMar>
              <w:top w:w="15" w:type="dxa"/>
              <w:left w:w="15" w:type="dxa"/>
              <w:bottom w:w="15" w:type="dxa"/>
              <w:right w:w="15" w:type="dxa"/>
            </w:tcMar>
            <w:vAlign w:val="center"/>
            <w:hideMark/>
          </w:tcPr>
          <w:p w14:paraId="4EC15FE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6B896AC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1 - APARATY RTG zgodnie z zapisami zawartymi w formularzu cenowym stanowiącym załącznik nr 2 do SIWZ. </w:t>
            </w:r>
          </w:p>
        </w:tc>
      </w:tr>
    </w:tbl>
    <w:p w14:paraId="43750BD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budowlane:</w:t>
      </w:r>
      <w:r>
        <w:rPr>
          <w:rFonts w:ascii="Times New Roman" w:eastAsia="Times New Roman" w:hAnsi="Times New Roman"/>
          <w:sz w:val="24"/>
          <w:szCs w:val="24"/>
          <w:lang w:eastAsia="pl-PL"/>
        </w:rPr>
        <w:t xml:space="preserve"> Usługa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05AB9C04"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C52F06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4DD379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1319348C"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38D035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3C6222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4901946F"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74"/>
        <w:gridCol w:w="180"/>
        <w:gridCol w:w="834"/>
        <w:gridCol w:w="7416"/>
      </w:tblGrid>
      <w:tr w:rsidR="000312EF" w14:paraId="52EAE814" w14:textId="77777777" w:rsidTr="000312EF">
        <w:trPr>
          <w:tblCellSpacing w:w="15" w:type="dxa"/>
        </w:trPr>
        <w:tc>
          <w:tcPr>
            <w:tcW w:w="0" w:type="auto"/>
            <w:tcMar>
              <w:top w:w="15" w:type="dxa"/>
              <w:left w:w="15" w:type="dxa"/>
              <w:bottom w:w="15" w:type="dxa"/>
              <w:right w:w="15" w:type="dxa"/>
            </w:tcMar>
            <w:vAlign w:val="center"/>
            <w:hideMark/>
          </w:tcPr>
          <w:p w14:paraId="5CA83B4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3CF7855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w:t>
            </w:r>
          </w:p>
        </w:tc>
        <w:tc>
          <w:tcPr>
            <w:tcW w:w="0" w:type="auto"/>
            <w:tcMar>
              <w:top w:w="15" w:type="dxa"/>
              <w:left w:w="15" w:type="dxa"/>
              <w:bottom w:w="15" w:type="dxa"/>
              <w:right w:w="15" w:type="dxa"/>
            </w:tcMar>
            <w:vAlign w:val="center"/>
            <w:hideMark/>
          </w:tcPr>
          <w:p w14:paraId="7EC30CF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1BD4EF3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2 - Aparaty RTG ZIEHM zgodnie z zapisami zawartymi w formularzu cenowym stanowiącym załącznik nr 2 do SIWZ. </w:t>
            </w:r>
          </w:p>
        </w:tc>
      </w:tr>
    </w:tbl>
    <w:p w14:paraId="18D616D8"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5A30D59"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8370C3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2DBCF0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6C8E5EB8"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B43F13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888A0D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2CD4AF28"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43"/>
        <w:gridCol w:w="180"/>
        <w:gridCol w:w="834"/>
        <w:gridCol w:w="7447"/>
      </w:tblGrid>
      <w:tr w:rsidR="000312EF" w14:paraId="76CB409C" w14:textId="77777777" w:rsidTr="000312EF">
        <w:trPr>
          <w:tblCellSpacing w:w="15" w:type="dxa"/>
        </w:trPr>
        <w:tc>
          <w:tcPr>
            <w:tcW w:w="0" w:type="auto"/>
            <w:tcMar>
              <w:top w:w="15" w:type="dxa"/>
              <w:left w:w="15" w:type="dxa"/>
              <w:bottom w:w="15" w:type="dxa"/>
              <w:right w:w="15" w:type="dxa"/>
            </w:tcMar>
            <w:vAlign w:val="center"/>
            <w:hideMark/>
          </w:tcPr>
          <w:p w14:paraId="7650642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051FF99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3</w:t>
            </w:r>
          </w:p>
        </w:tc>
        <w:tc>
          <w:tcPr>
            <w:tcW w:w="0" w:type="auto"/>
            <w:tcMar>
              <w:top w:w="15" w:type="dxa"/>
              <w:left w:w="15" w:type="dxa"/>
              <w:bottom w:w="15" w:type="dxa"/>
              <w:right w:w="15" w:type="dxa"/>
            </w:tcMar>
            <w:vAlign w:val="center"/>
            <w:hideMark/>
          </w:tcPr>
          <w:p w14:paraId="36B7481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305638B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3 - APARATY RTG i rezonans magnetyczny zgodnie z zapisami zawartymi w formularzu cenowym stanowiącym załącznik nr 2 do SIWZ. </w:t>
            </w:r>
          </w:p>
        </w:tc>
      </w:tr>
    </w:tbl>
    <w:p w14:paraId="6E7AA957"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5993A6D5"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2BF546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116FA7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0AF8B72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074200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1FDA6E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0296EE5F"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82"/>
        <w:gridCol w:w="180"/>
        <w:gridCol w:w="834"/>
        <w:gridCol w:w="7408"/>
      </w:tblGrid>
      <w:tr w:rsidR="000312EF" w14:paraId="323B7661" w14:textId="77777777" w:rsidTr="000312EF">
        <w:trPr>
          <w:tblCellSpacing w:w="15" w:type="dxa"/>
        </w:trPr>
        <w:tc>
          <w:tcPr>
            <w:tcW w:w="0" w:type="auto"/>
            <w:tcMar>
              <w:top w:w="15" w:type="dxa"/>
              <w:left w:w="15" w:type="dxa"/>
              <w:bottom w:w="15" w:type="dxa"/>
              <w:right w:w="15" w:type="dxa"/>
            </w:tcMar>
            <w:vAlign w:val="center"/>
            <w:hideMark/>
          </w:tcPr>
          <w:p w14:paraId="7343638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7B4D90D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w:t>
            </w:r>
          </w:p>
        </w:tc>
        <w:tc>
          <w:tcPr>
            <w:tcW w:w="0" w:type="auto"/>
            <w:tcMar>
              <w:top w:w="15" w:type="dxa"/>
              <w:left w:w="15" w:type="dxa"/>
              <w:bottom w:w="15" w:type="dxa"/>
              <w:right w:w="15" w:type="dxa"/>
            </w:tcMar>
            <w:vAlign w:val="center"/>
            <w:hideMark/>
          </w:tcPr>
          <w:p w14:paraId="69BADA2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404F033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4 - Aparaty USG GE zgodnie z zapisami zawartymi w formularzu cenowym stanowiącym załącznik nr 2 do SIWZ. </w:t>
            </w:r>
          </w:p>
        </w:tc>
      </w:tr>
    </w:tbl>
    <w:p w14:paraId="2E39247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1FBF7389"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1385F5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AAE675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4AB7E832"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EC01D1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B280E4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0C53A780"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75"/>
        <w:gridCol w:w="180"/>
        <w:gridCol w:w="834"/>
        <w:gridCol w:w="7415"/>
      </w:tblGrid>
      <w:tr w:rsidR="000312EF" w14:paraId="7C0FDBBE" w14:textId="77777777" w:rsidTr="000312EF">
        <w:trPr>
          <w:tblCellSpacing w:w="15" w:type="dxa"/>
        </w:trPr>
        <w:tc>
          <w:tcPr>
            <w:tcW w:w="0" w:type="auto"/>
            <w:tcMar>
              <w:top w:w="15" w:type="dxa"/>
              <w:left w:w="15" w:type="dxa"/>
              <w:bottom w:w="15" w:type="dxa"/>
              <w:right w:w="15" w:type="dxa"/>
            </w:tcMar>
            <w:vAlign w:val="center"/>
            <w:hideMark/>
          </w:tcPr>
          <w:p w14:paraId="004D8B1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39DE47B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5</w:t>
            </w:r>
          </w:p>
        </w:tc>
        <w:tc>
          <w:tcPr>
            <w:tcW w:w="0" w:type="auto"/>
            <w:tcMar>
              <w:top w:w="15" w:type="dxa"/>
              <w:left w:w="15" w:type="dxa"/>
              <w:bottom w:w="15" w:type="dxa"/>
              <w:right w:w="15" w:type="dxa"/>
            </w:tcMar>
            <w:vAlign w:val="center"/>
            <w:hideMark/>
          </w:tcPr>
          <w:p w14:paraId="1F7277E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056E85C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5 - Aparaty USG różne - zgodnie z zapisami zawartymi w formularzu cenowym stanowiącym załącznik nr 2 do SIWZ. </w:t>
            </w:r>
          </w:p>
        </w:tc>
      </w:tr>
    </w:tbl>
    <w:p w14:paraId="076DF2CD"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w:t>
      </w:r>
      <w:r>
        <w:rPr>
          <w:rFonts w:ascii="Times New Roman" w:eastAsia="Times New Roman" w:hAnsi="Times New Roman"/>
          <w:sz w:val="24"/>
          <w:szCs w:val="24"/>
          <w:lang w:eastAsia="pl-PL"/>
        </w:rPr>
        <w:lastRenderedPageBreak/>
        <w:t xml:space="preserve">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309384A2"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0084FC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9EA678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7FE0F687"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65410C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21522B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745EA083"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2"/>
        <w:gridCol w:w="180"/>
        <w:gridCol w:w="834"/>
        <w:gridCol w:w="7428"/>
      </w:tblGrid>
      <w:tr w:rsidR="000312EF" w14:paraId="13214A00" w14:textId="77777777" w:rsidTr="000312EF">
        <w:trPr>
          <w:tblCellSpacing w:w="15" w:type="dxa"/>
        </w:trPr>
        <w:tc>
          <w:tcPr>
            <w:tcW w:w="0" w:type="auto"/>
            <w:tcMar>
              <w:top w:w="15" w:type="dxa"/>
              <w:left w:w="15" w:type="dxa"/>
              <w:bottom w:w="15" w:type="dxa"/>
              <w:right w:w="15" w:type="dxa"/>
            </w:tcMar>
            <w:vAlign w:val="center"/>
            <w:hideMark/>
          </w:tcPr>
          <w:p w14:paraId="6D40C21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6862D9F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6</w:t>
            </w:r>
          </w:p>
        </w:tc>
        <w:tc>
          <w:tcPr>
            <w:tcW w:w="0" w:type="auto"/>
            <w:tcMar>
              <w:top w:w="15" w:type="dxa"/>
              <w:left w:w="15" w:type="dxa"/>
              <w:bottom w:w="15" w:type="dxa"/>
              <w:right w:w="15" w:type="dxa"/>
            </w:tcMar>
            <w:vAlign w:val="center"/>
            <w:hideMark/>
          </w:tcPr>
          <w:p w14:paraId="33511BC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49A3272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6 - RESPIRATORY OSIRIS zgodnie z zapisami zawartymi w formularzu cenowym stanowiącym załącznik nr 2 do SIWZ. </w:t>
            </w:r>
          </w:p>
        </w:tc>
      </w:tr>
    </w:tbl>
    <w:p w14:paraId="7F20A522"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375D13B"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26BFFF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4476EE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726878CF"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9E8AB5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E00DE9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2CEF8640"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7"/>
        <w:gridCol w:w="180"/>
        <w:gridCol w:w="834"/>
        <w:gridCol w:w="7423"/>
      </w:tblGrid>
      <w:tr w:rsidR="000312EF" w14:paraId="182A11CB" w14:textId="77777777" w:rsidTr="000312EF">
        <w:trPr>
          <w:tblCellSpacing w:w="15" w:type="dxa"/>
        </w:trPr>
        <w:tc>
          <w:tcPr>
            <w:tcW w:w="0" w:type="auto"/>
            <w:tcMar>
              <w:top w:w="15" w:type="dxa"/>
              <w:left w:w="15" w:type="dxa"/>
              <w:bottom w:w="15" w:type="dxa"/>
              <w:right w:w="15" w:type="dxa"/>
            </w:tcMar>
            <w:vAlign w:val="center"/>
            <w:hideMark/>
          </w:tcPr>
          <w:p w14:paraId="7BFE123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lastRenderedPageBreak/>
              <w:t xml:space="preserve">Część nr: </w:t>
            </w:r>
          </w:p>
        </w:tc>
        <w:tc>
          <w:tcPr>
            <w:tcW w:w="0" w:type="auto"/>
            <w:tcMar>
              <w:top w:w="15" w:type="dxa"/>
              <w:left w:w="15" w:type="dxa"/>
              <w:bottom w:w="15" w:type="dxa"/>
              <w:right w:w="15" w:type="dxa"/>
            </w:tcMar>
            <w:vAlign w:val="center"/>
            <w:hideMark/>
          </w:tcPr>
          <w:p w14:paraId="5D0D1D4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7</w:t>
            </w:r>
          </w:p>
        </w:tc>
        <w:tc>
          <w:tcPr>
            <w:tcW w:w="0" w:type="auto"/>
            <w:tcMar>
              <w:top w:w="15" w:type="dxa"/>
              <w:left w:w="15" w:type="dxa"/>
              <w:bottom w:w="15" w:type="dxa"/>
              <w:right w:w="15" w:type="dxa"/>
            </w:tcMar>
            <w:vAlign w:val="center"/>
            <w:hideMark/>
          </w:tcPr>
          <w:p w14:paraId="5B28CBE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4722ABE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7 - RESPIRATORY NPB zgodnie z zapisami zawartymi w formularzu cenowym stanowiącym załącznik nr 2 do SIWZ. </w:t>
            </w:r>
          </w:p>
        </w:tc>
      </w:tr>
    </w:tbl>
    <w:p w14:paraId="20F94DCC"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02D5D4FA"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72A55A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E252A5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106AA410"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05822F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042DED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6624ACC3"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1"/>
        <w:gridCol w:w="180"/>
        <w:gridCol w:w="834"/>
        <w:gridCol w:w="7429"/>
      </w:tblGrid>
      <w:tr w:rsidR="000312EF" w14:paraId="7412E62A" w14:textId="77777777" w:rsidTr="000312EF">
        <w:trPr>
          <w:tblCellSpacing w:w="15" w:type="dxa"/>
        </w:trPr>
        <w:tc>
          <w:tcPr>
            <w:tcW w:w="0" w:type="auto"/>
            <w:tcMar>
              <w:top w:w="15" w:type="dxa"/>
              <w:left w:w="15" w:type="dxa"/>
              <w:bottom w:w="15" w:type="dxa"/>
              <w:right w:w="15" w:type="dxa"/>
            </w:tcMar>
            <w:vAlign w:val="center"/>
            <w:hideMark/>
          </w:tcPr>
          <w:p w14:paraId="2804A27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54D958B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8</w:t>
            </w:r>
          </w:p>
        </w:tc>
        <w:tc>
          <w:tcPr>
            <w:tcW w:w="0" w:type="auto"/>
            <w:tcMar>
              <w:top w:w="15" w:type="dxa"/>
              <w:left w:w="15" w:type="dxa"/>
              <w:bottom w:w="15" w:type="dxa"/>
              <w:right w:w="15" w:type="dxa"/>
            </w:tcMar>
            <w:vAlign w:val="center"/>
            <w:hideMark/>
          </w:tcPr>
          <w:p w14:paraId="312E3CA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55D8AA8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8 - RESPIRATOR NEWPORT zgodnie z zapisami zawartymi w formularzu cenowym stanowiącym załącznik nr 2 do SIWZ. </w:t>
            </w:r>
          </w:p>
        </w:tc>
      </w:tr>
    </w:tbl>
    <w:p w14:paraId="1414D36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1A231E6A"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DFE802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787A71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3AAE7E7A"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0528D4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A03465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5336E65C"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2"/>
        <w:gridCol w:w="180"/>
        <w:gridCol w:w="834"/>
        <w:gridCol w:w="7428"/>
      </w:tblGrid>
      <w:tr w:rsidR="000312EF" w14:paraId="133D231A" w14:textId="77777777" w:rsidTr="000312EF">
        <w:trPr>
          <w:tblCellSpacing w:w="15" w:type="dxa"/>
        </w:trPr>
        <w:tc>
          <w:tcPr>
            <w:tcW w:w="0" w:type="auto"/>
            <w:tcMar>
              <w:top w:w="15" w:type="dxa"/>
              <w:left w:w="15" w:type="dxa"/>
              <w:bottom w:w="15" w:type="dxa"/>
              <w:right w:w="15" w:type="dxa"/>
            </w:tcMar>
            <w:vAlign w:val="center"/>
            <w:hideMark/>
          </w:tcPr>
          <w:p w14:paraId="7C3041A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62542CB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9</w:t>
            </w:r>
          </w:p>
        </w:tc>
        <w:tc>
          <w:tcPr>
            <w:tcW w:w="0" w:type="auto"/>
            <w:tcMar>
              <w:top w:w="15" w:type="dxa"/>
              <w:left w:w="15" w:type="dxa"/>
              <w:bottom w:w="15" w:type="dxa"/>
              <w:right w:w="15" w:type="dxa"/>
            </w:tcMar>
            <w:vAlign w:val="center"/>
            <w:hideMark/>
          </w:tcPr>
          <w:p w14:paraId="5243479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7A1F062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9 - RESPIRATOR RAPHAEL zgodnie z zapisami zawartymi w formularzu cenowym stanowiącym załącznik nr 2 do SIWZ. </w:t>
            </w:r>
          </w:p>
        </w:tc>
      </w:tr>
    </w:tbl>
    <w:p w14:paraId="2B7850D2"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450EEDA5"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1C160D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2AD7FD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0617982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8BF9AC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9A2655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5234AAD7"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37"/>
        <w:gridCol w:w="300"/>
        <w:gridCol w:w="834"/>
        <w:gridCol w:w="7333"/>
      </w:tblGrid>
      <w:tr w:rsidR="000312EF" w14:paraId="7AD29E98" w14:textId="77777777" w:rsidTr="000312EF">
        <w:trPr>
          <w:tblCellSpacing w:w="15" w:type="dxa"/>
        </w:trPr>
        <w:tc>
          <w:tcPr>
            <w:tcW w:w="0" w:type="auto"/>
            <w:tcMar>
              <w:top w:w="15" w:type="dxa"/>
              <w:left w:w="15" w:type="dxa"/>
              <w:bottom w:w="15" w:type="dxa"/>
              <w:right w:w="15" w:type="dxa"/>
            </w:tcMar>
            <w:vAlign w:val="center"/>
            <w:hideMark/>
          </w:tcPr>
          <w:p w14:paraId="498AED6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71C3109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w:t>
            </w:r>
          </w:p>
        </w:tc>
        <w:tc>
          <w:tcPr>
            <w:tcW w:w="0" w:type="auto"/>
            <w:tcMar>
              <w:top w:w="15" w:type="dxa"/>
              <w:left w:w="15" w:type="dxa"/>
              <w:bottom w:w="15" w:type="dxa"/>
              <w:right w:w="15" w:type="dxa"/>
            </w:tcMar>
            <w:vAlign w:val="center"/>
            <w:hideMark/>
          </w:tcPr>
          <w:p w14:paraId="636142B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548F45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10- RESPIRATOR RESUPAC i PARAPAC zgodnie z zapisami zawartymi w formularzu cenowym stanowiącym załącznik nr 2 do SIWZ. </w:t>
            </w:r>
          </w:p>
        </w:tc>
      </w:tr>
    </w:tbl>
    <w:p w14:paraId="7D1B2A1F"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060FF8C"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62BDFA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C309F6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48F44B4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4388DB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8A1F9A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5EF885B5"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49"/>
        <w:gridCol w:w="300"/>
        <w:gridCol w:w="834"/>
        <w:gridCol w:w="7321"/>
      </w:tblGrid>
      <w:tr w:rsidR="000312EF" w14:paraId="7F77FC8E" w14:textId="77777777" w:rsidTr="000312EF">
        <w:trPr>
          <w:tblCellSpacing w:w="15" w:type="dxa"/>
        </w:trPr>
        <w:tc>
          <w:tcPr>
            <w:tcW w:w="0" w:type="auto"/>
            <w:tcMar>
              <w:top w:w="15" w:type="dxa"/>
              <w:left w:w="15" w:type="dxa"/>
              <w:bottom w:w="15" w:type="dxa"/>
              <w:right w:w="15" w:type="dxa"/>
            </w:tcMar>
            <w:vAlign w:val="center"/>
            <w:hideMark/>
          </w:tcPr>
          <w:p w14:paraId="7F2E635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31A5103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11</w:t>
            </w:r>
          </w:p>
        </w:tc>
        <w:tc>
          <w:tcPr>
            <w:tcW w:w="0" w:type="auto"/>
            <w:tcMar>
              <w:top w:w="15" w:type="dxa"/>
              <w:left w:w="15" w:type="dxa"/>
              <w:bottom w:w="15" w:type="dxa"/>
              <w:right w:w="15" w:type="dxa"/>
            </w:tcMar>
            <w:vAlign w:val="center"/>
            <w:hideMark/>
          </w:tcPr>
          <w:p w14:paraId="246BD62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5802D37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11 - RESPIRATOR AMBUMATIC zgodnie z zapisami zawartymi w formularzu cenowym stanowiącym załącznik nr 2 do SIWZ. </w:t>
            </w:r>
          </w:p>
        </w:tc>
      </w:tr>
    </w:tbl>
    <w:p w14:paraId="3920E2D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37B0274D"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DAB841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7F61C7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7D9F1FE8"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BE095D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1E1C71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5C97F8CC"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6"/>
        <w:gridCol w:w="300"/>
        <w:gridCol w:w="834"/>
        <w:gridCol w:w="7314"/>
      </w:tblGrid>
      <w:tr w:rsidR="000312EF" w14:paraId="66379082" w14:textId="77777777" w:rsidTr="000312EF">
        <w:trPr>
          <w:tblCellSpacing w:w="15" w:type="dxa"/>
        </w:trPr>
        <w:tc>
          <w:tcPr>
            <w:tcW w:w="0" w:type="auto"/>
            <w:tcMar>
              <w:top w:w="15" w:type="dxa"/>
              <w:left w:w="15" w:type="dxa"/>
              <w:bottom w:w="15" w:type="dxa"/>
              <w:right w:w="15" w:type="dxa"/>
            </w:tcMar>
            <w:vAlign w:val="center"/>
            <w:hideMark/>
          </w:tcPr>
          <w:p w14:paraId="4D308B2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5A56C68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12</w:t>
            </w:r>
          </w:p>
        </w:tc>
        <w:tc>
          <w:tcPr>
            <w:tcW w:w="0" w:type="auto"/>
            <w:tcMar>
              <w:top w:w="15" w:type="dxa"/>
              <w:left w:w="15" w:type="dxa"/>
              <w:bottom w:w="15" w:type="dxa"/>
              <w:right w:w="15" w:type="dxa"/>
            </w:tcMar>
            <w:vAlign w:val="center"/>
            <w:hideMark/>
          </w:tcPr>
          <w:p w14:paraId="4E0B432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11CBAD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12 - RESPIRATOR MEDLINE zgodnie z zapisami zawartymi w formularzu cenowym stanowiącym załącznik nr 2 do SIWZ. </w:t>
            </w:r>
          </w:p>
        </w:tc>
      </w:tr>
    </w:tbl>
    <w:p w14:paraId="7CAFA7FC"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w:t>
      </w:r>
      <w:r>
        <w:rPr>
          <w:rFonts w:ascii="Times New Roman" w:eastAsia="Times New Roman" w:hAnsi="Times New Roman"/>
          <w:sz w:val="24"/>
          <w:szCs w:val="24"/>
          <w:lang w:eastAsia="pl-PL"/>
        </w:rPr>
        <w:lastRenderedPageBreak/>
        <w:t xml:space="preserve">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5836D4C9"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9CC69C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203D60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27036481"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A8E01B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4E52D3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48336914"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04"/>
        <w:gridCol w:w="300"/>
        <w:gridCol w:w="834"/>
        <w:gridCol w:w="7366"/>
      </w:tblGrid>
      <w:tr w:rsidR="000312EF" w14:paraId="49092D88" w14:textId="77777777" w:rsidTr="000312EF">
        <w:trPr>
          <w:tblCellSpacing w:w="15" w:type="dxa"/>
        </w:trPr>
        <w:tc>
          <w:tcPr>
            <w:tcW w:w="0" w:type="auto"/>
            <w:tcMar>
              <w:top w:w="15" w:type="dxa"/>
              <w:left w:w="15" w:type="dxa"/>
              <w:bottom w:w="15" w:type="dxa"/>
              <w:right w:w="15" w:type="dxa"/>
            </w:tcMar>
            <w:vAlign w:val="center"/>
            <w:hideMark/>
          </w:tcPr>
          <w:p w14:paraId="7752F14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43FF999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13</w:t>
            </w:r>
          </w:p>
        </w:tc>
        <w:tc>
          <w:tcPr>
            <w:tcW w:w="0" w:type="auto"/>
            <w:tcMar>
              <w:top w:w="15" w:type="dxa"/>
              <w:left w:w="15" w:type="dxa"/>
              <w:bottom w:w="15" w:type="dxa"/>
              <w:right w:w="15" w:type="dxa"/>
            </w:tcMar>
            <w:vAlign w:val="center"/>
            <w:hideMark/>
          </w:tcPr>
          <w:p w14:paraId="3FB443D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019B975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13 - APARAT DO ZNIECZULANIA I KARDIOMONITORY zgodnie z zapisami zawartymi w formularzu cenowym stanowiącym załącznik nr 2 do SIWZ. </w:t>
            </w:r>
          </w:p>
        </w:tc>
      </w:tr>
    </w:tbl>
    <w:p w14:paraId="0024A73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3922F3C5"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92F514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74EE7E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7D2E4383"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CEEA5B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A58D69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72E0E9CE"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2"/>
        <w:gridCol w:w="300"/>
        <w:gridCol w:w="834"/>
        <w:gridCol w:w="7308"/>
      </w:tblGrid>
      <w:tr w:rsidR="000312EF" w14:paraId="0D5A3F3A" w14:textId="77777777" w:rsidTr="000312EF">
        <w:trPr>
          <w:tblCellSpacing w:w="15" w:type="dxa"/>
        </w:trPr>
        <w:tc>
          <w:tcPr>
            <w:tcW w:w="0" w:type="auto"/>
            <w:tcMar>
              <w:top w:w="15" w:type="dxa"/>
              <w:left w:w="15" w:type="dxa"/>
              <w:bottom w:w="15" w:type="dxa"/>
              <w:right w:w="15" w:type="dxa"/>
            </w:tcMar>
            <w:vAlign w:val="center"/>
            <w:hideMark/>
          </w:tcPr>
          <w:p w14:paraId="39766F5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0F9AE91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14</w:t>
            </w:r>
          </w:p>
        </w:tc>
        <w:tc>
          <w:tcPr>
            <w:tcW w:w="0" w:type="auto"/>
            <w:tcMar>
              <w:top w:w="15" w:type="dxa"/>
              <w:left w:w="15" w:type="dxa"/>
              <w:bottom w:w="15" w:type="dxa"/>
              <w:right w:w="15" w:type="dxa"/>
            </w:tcMar>
            <w:vAlign w:val="center"/>
            <w:hideMark/>
          </w:tcPr>
          <w:p w14:paraId="44EC50C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38E391B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14 - respirator WEINMANN zgodnie z zapisami zawartymi w formularzu cenowym stanowiącym załącznik nr 2 do SIWZ. </w:t>
            </w:r>
          </w:p>
        </w:tc>
      </w:tr>
    </w:tbl>
    <w:p w14:paraId="5A383F74"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355E2B70"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AE7258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096699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046EB464"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8B5302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A04C7B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260B0BF0"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5"/>
        <w:gridCol w:w="300"/>
        <w:gridCol w:w="834"/>
        <w:gridCol w:w="7315"/>
      </w:tblGrid>
      <w:tr w:rsidR="000312EF" w14:paraId="4A3E0169" w14:textId="77777777" w:rsidTr="000312EF">
        <w:trPr>
          <w:tblCellSpacing w:w="15" w:type="dxa"/>
        </w:trPr>
        <w:tc>
          <w:tcPr>
            <w:tcW w:w="0" w:type="auto"/>
            <w:tcMar>
              <w:top w:w="15" w:type="dxa"/>
              <w:left w:w="15" w:type="dxa"/>
              <w:bottom w:w="15" w:type="dxa"/>
              <w:right w:w="15" w:type="dxa"/>
            </w:tcMar>
            <w:vAlign w:val="center"/>
            <w:hideMark/>
          </w:tcPr>
          <w:p w14:paraId="10D5C51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73F6C11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15</w:t>
            </w:r>
          </w:p>
        </w:tc>
        <w:tc>
          <w:tcPr>
            <w:tcW w:w="0" w:type="auto"/>
            <w:tcMar>
              <w:top w:w="15" w:type="dxa"/>
              <w:left w:w="15" w:type="dxa"/>
              <w:bottom w:w="15" w:type="dxa"/>
              <w:right w:w="15" w:type="dxa"/>
            </w:tcMar>
            <w:vAlign w:val="center"/>
            <w:hideMark/>
          </w:tcPr>
          <w:p w14:paraId="5C5AA95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1D1F063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15 - SYSTEM MONITOR. OIOM zgodnie z zapisami zawartymi w formularzu cenowym stanowiącym załącznik nr 2 do SIWZ. </w:t>
            </w:r>
          </w:p>
        </w:tc>
      </w:tr>
    </w:tbl>
    <w:p w14:paraId="47C8F10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7AE2B540"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2D3C29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0DC9F9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3F20FB4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65049D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12DA50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6F547E53"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4"/>
        <w:gridCol w:w="300"/>
        <w:gridCol w:w="834"/>
        <w:gridCol w:w="7306"/>
      </w:tblGrid>
      <w:tr w:rsidR="000312EF" w14:paraId="4EC53ACD" w14:textId="77777777" w:rsidTr="000312EF">
        <w:trPr>
          <w:tblCellSpacing w:w="15" w:type="dxa"/>
        </w:trPr>
        <w:tc>
          <w:tcPr>
            <w:tcW w:w="0" w:type="auto"/>
            <w:tcMar>
              <w:top w:w="15" w:type="dxa"/>
              <w:left w:w="15" w:type="dxa"/>
              <w:bottom w:w="15" w:type="dxa"/>
              <w:right w:w="15" w:type="dxa"/>
            </w:tcMar>
            <w:vAlign w:val="center"/>
            <w:hideMark/>
          </w:tcPr>
          <w:p w14:paraId="177F247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03A611A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16</w:t>
            </w:r>
          </w:p>
        </w:tc>
        <w:tc>
          <w:tcPr>
            <w:tcW w:w="0" w:type="auto"/>
            <w:tcMar>
              <w:top w:w="15" w:type="dxa"/>
              <w:left w:w="15" w:type="dxa"/>
              <w:bottom w:w="15" w:type="dxa"/>
              <w:right w:w="15" w:type="dxa"/>
            </w:tcMar>
            <w:vAlign w:val="center"/>
            <w:hideMark/>
          </w:tcPr>
          <w:p w14:paraId="14FF8D7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AE282E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16 - URZĄDZENIA EEG zgodnie z zapisami zawartymi w formularzu cenowym stanowiącym załącznik nr 2 do SIWZ. </w:t>
            </w:r>
          </w:p>
        </w:tc>
      </w:tr>
    </w:tbl>
    <w:p w14:paraId="7F6DA49C"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36D6F1B7"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C50E23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603476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4A2DC36A"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F03D54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1197F1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58AE9179"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71"/>
        <w:gridCol w:w="300"/>
        <w:gridCol w:w="834"/>
        <w:gridCol w:w="7299"/>
      </w:tblGrid>
      <w:tr w:rsidR="000312EF" w14:paraId="4ED1E932" w14:textId="77777777" w:rsidTr="000312EF">
        <w:trPr>
          <w:tblCellSpacing w:w="15" w:type="dxa"/>
        </w:trPr>
        <w:tc>
          <w:tcPr>
            <w:tcW w:w="0" w:type="auto"/>
            <w:tcMar>
              <w:top w:w="15" w:type="dxa"/>
              <w:left w:w="15" w:type="dxa"/>
              <w:bottom w:w="15" w:type="dxa"/>
              <w:right w:w="15" w:type="dxa"/>
            </w:tcMar>
            <w:vAlign w:val="center"/>
            <w:hideMark/>
          </w:tcPr>
          <w:p w14:paraId="3C0FBDB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42ED67B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17</w:t>
            </w:r>
          </w:p>
        </w:tc>
        <w:tc>
          <w:tcPr>
            <w:tcW w:w="0" w:type="auto"/>
            <w:tcMar>
              <w:top w:w="15" w:type="dxa"/>
              <w:left w:w="15" w:type="dxa"/>
              <w:bottom w:w="15" w:type="dxa"/>
              <w:right w:w="15" w:type="dxa"/>
            </w:tcMar>
            <w:vAlign w:val="center"/>
            <w:hideMark/>
          </w:tcPr>
          <w:p w14:paraId="28B0188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06AA502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17 - LANCETRONY zgodnie z zapisami zawartymi w formularzu cenowym stanowiącym załącznik nr 2 do SIWZ. </w:t>
            </w:r>
          </w:p>
        </w:tc>
      </w:tr>
    </w:tbl>
    <w:p w14:paraId="65EBF4C2"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5A7A7E50"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819AF4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C656FA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1496D023"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84CB91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264EAF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78BB9059"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8"/>
        <w:gridCol w:w="300"/>
        <w:gridCol w:w="834"/>
        <w:gridCol w:w="7312"/>
      </w:tblGrid>
      <w:tr w:rsidR="000312EF" w14:paraId="3BA92DE3" w14:textId="77777777" w:rsidTr="000312EF">
        <w:trPr>
          <w:tblCellSpacing w:w="15" w:type="dxa"/>
        </w:trPr>
        <w:tc>
          <w:tcPr>
            <w:tcW w:w="0" w:type="auto"/>
            <w:tcMar>
              <w:top w:w="15" w:type="dxa"/>
              <w:left w:w="15" w:type="dxa"/>
              <w:bottom w:w="15" w:type="dxa"/>
              <w:right w:w="15" w:type="dxa"/>
            </w:tcMar>
            <w:vAlign w:val="center"/>
            <w:hideMark/>
          </w:tcPr>
          <w:p w14:paraId="4E9DAB0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11B71FC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18</w:t>
            </w:r>
          </w:p>
        </w:tc>
        <w:tc>
          <w:tcPr>
            <w:tcW w:w="0" w:type="auto"/>
            <w:tcMar>
              <w:top w:w="15" w:type="dxa"/>
              <w:left w:w="15" w:type="dxa"/>
              <w:bottom w:w="15" w:type="dxa"/>
              <w:right w:w="15" w:type="dxa"/>
            </w:tcMar>
            <w:vAlign w:val="center"/>
            <w:hideMark/>
          </w:tcPr>
          <w:p w14:paraId="394A24C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6C70BA5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18 - LANCETRONY EMED zgodnie z zapisami zawartymi w formularzu cenowym stanowiącym załącznik nr 2 do SIWZ. </w:t>
            </w:r>
          </w:p>
        </w:tc>
      </w:tr>
    </w:tbl>
    <w:p w14:paraId="64524397"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12AA160"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2F7E7C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B84652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019AE833"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B7DCFE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49D4CD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2ECA9032"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73"/>
        <w:gridCol w:w="300"/>
        <w:gridCol w:w="834"/>
        <w:gridCol w:w="7297"/>
      </w:tblGrid>
      <w:tr w:rsidR="000312EF" w14:paraId="0C19C3C3" w14:textId="77777777" w:rsidTr="000312EF">
        <w:trPr>
          <w:tblCellSpacing w:w="15" w:type="dxa"/>
        </w:trPr>
        <w:tc>
          <w:tcPr>
            <w:tcW w:w="0" w:type="auto"/>
            <w:tcMar>
              <w:top w:w="15" w:type="dxa"/>
              <w:left w:w="15" w:type="dxa"/>
              <w:bottom w:w="15" w:type="dxa"/>
              <w:right w:w="15" w:type="dxa"/>
            </w:tcMar>
            <w:vAlign w:val="center"/>
            <w:hideMark/>
          </w:tcPr>
          <w:p w14:paraId="2C0A935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2CC2AF3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19</w:t>
            </w:r>
          </w:p>
        </w:tc>
        <w:tc>
          <w:tcPr>
            <w:tcW w:w="0" w:type="auto"/>
            <w:tcMar>
              <w:top w:w="15" w:type="dxa"/>
              <w:left w:w="15" w:type="dxa"/>
              <w:bottom w:w="15" w:type="dxa"/>
              <w:right w:w="15" w:type="dxa"/>
            </w:tcMar>
            <w:vAlign w:val="center"/>
            <w:hideMark/>
          </w:tcPr>
          <w:p w14:paraId="43C944F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1B6851E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19 - INKUBATORY zgodnie z zapisami zawartymi w formularzu cenowym stanowiącym załącznik nr 2 do SIWZ. </w:t>
            </w:r>
          </w:p>
        </w:tc>
      </w:tr>
    </w:tbl>
    <w:p w14:paraId="5377CAF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lastRenderedPageBreak/>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204648DE"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5B1FEE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88CE55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30907AE9"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3662A7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177EB7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31C81835"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4"/>
        <w:gridCol w:w="300"/>
        <w:gridCol w:w="834"/>
        <w:gridCol w:w="7306"/>
      </w:tblGrid>
      <w:tr w:rsidR="000312EF" w14:paraId="2993D8A7" w14:textId="77777777" w:rsidTr="000312EF">
        <w:trPr>
          <w:tblCellSpacing w:w="15" w:type="dxa"/>
        </w:trPr>
        <w:tc>
          <w:tcPr>
            <w:tcW w:w="0" w:type="auto"/>
            <w:tcMar>
              <w:top w:w="15" w:type="dxa"/>
              <w:left w:w="15" w:type="dxa"/>
              <w:bottom w:w="15" w:type="dxa"/>
              <w:right w:w="15" w:type="dxa"/>
            </w:tcMar>
            <w:vAlign w:val="center"/>
            <w:hideMark/>
          </w:tcPr>
          <w:p w14:paraId="645581B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3F5F43B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20</w:t>
            </w:r>
          </w:p>
        </w:tc>
        <w:tc>
          <w:tcPr>
            <w:tcW w:w="0" w:type="auto"/>
            <w:tcMar>
              <w:top w:w="15" w:type="dxa"/>
              <w:left w:w="15" w:type="dxa"/>
              <w:bottom w:w="15" w:type="dxa"/>
              <w:right w:w="15" w:type="dxa"/>
            </w:tcMar>
            <w:vAlign w:val="center"/>
            <w:hideMark/>
          </w:tcPr>
          <w:p w14:paraId="44B5C0B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0BADE76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20- SPRZĘT KARL STORZ zgodnie z zapisami zawartymi w formularzu cenowym stanowiącym załącznik nr 2 do SIWZ. </w:t>
            </w:r>
          </w:p>
        </w:tc>
      </w:tr>
    </w:tbl>
    <w:p w14:paraId="27EB3DE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733E4E28"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6B2D2D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54E2DC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2F7BD61C"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84936D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BC9959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3CD1C285"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38"/>
        <w:gridCol w:w="300"/>
        <w:gridCol w:w="834"/>
        <w:gridCol w:w="7332"/>
      </w:tblGrid>
      <w:tr w:rsidR="000312EF" w14:paraId="05060B24" w14:textId="77777777" w:rsidTr="000312EF">
        <w:trPr>
          <w:tblCellSpacing w:w="15" w:type="dxa"/>
        </w:trPr>
        <w:tc>
          <w:tcPr>
            <w:tcW w:w="0" w:type="auto"/>
            <w:tcMar>
              <w:top w:w="15" w:type="dxa"/>
              <w:left w:w="15" w:type="dxa"/>
              <w:bottom w:w="15" w:type="dxa"/>
              <w:right w:w="15" w:type="dxa"/>
            </w:tcMar>
            <w:vAlign w:val="center"/>
            <w:hideMark/>
          </w:tcPr>
          <w:p w14:paraId="562033B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2C6C032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21</w:t>
            </w:r>
          </w:p>
        </w:tc>
        <w:tc>
          <w:tcPr>
            <w:tcW w:w="0" w:type="auto"/>
            <w:tcMar>
              <w:top w:w="15" w:type="dxa"/>
              <w:left w:w="15" w:type="dxa"/>
              <w:bottom w:w="15" w:type="dxa"/>
              <w:right w:w="15" w:type="dxa"/>
            </w:tcMar>
            <w:vAlign w:val="center"/>
            <w:hideMark/>
          </w:tcPr>
          <w:p w14:paraId="46C2316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2ED4F4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21 - APARAT DO HEMOFILTRACJI zgodnie z zapisami zawartymi w formularzu cenowym stanowiącym załącznik nr 2 do SIWZ. </w:t>
            </w:r>
          </w:p>
        </w:tc>
      </w:tr>
    </w:tbl>
    <w:p w14:paraId="53E62318"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4A04E099"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EDD205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42E948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3FB04CE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8293A7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0B44B0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6982F436"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6"/>
        <w:gridCol w:w="300"/>
        <w:gridCol w:w="834"/>
        <w:gridCol w:w="7314"/>
      </w:tblGrid>
      <w:tr w:rsidR="000312EF" w14:paraId="6DE7AFFE" w14:textId="77777777" w:rsidTr="000312EF">
        <w:trPr>
          <w:tblCellSpacing w:w="15" w:type="dxa"/>
        </w:trPr>
        <w:tc>
          <w:tcPr>
            <w:tcW w:w="0" w:type="auto"/>
            <w:tcMar>
              <w:top w:w="15" w:type="dxa"/>
              <w:left w:w="15" w:type="dxa"/>
              <w:bottom w:w="15" w:type="dxa"/>
              <w:right w:w="15" w:type="dxa"/>
            </w:tcMar>
            <w:vAlign w:val="center"/>
            <w:hideMark/>
          </w:tcPr>
          <w:p w14:paraId="5FDFA19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2147263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22</w:t>
            </w:r>
          </w:p>
        </w:tc>
        <w:tc>
          <w:tcPr>
            <w:tcW w:w="0" w:type="auto"/>
            <w:tcMar>
              <w:top w:w="15" w:type="dxa"/>
              <w:left w:w="15" w:type="dxa"/>
              <w:bottom w:w="15" w:type="dxa"/>
              <w:right w:w="15" w:type="dxa"/>
            </w:tcMar>
            <w:vAlign w:val="center"/>
            <w:hideMark/>
          </w:tcPr>
          <w:p w14:paraId="4192490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4084FB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22 - KOMORA LAMINARNA zgodnie z zapisami zawartymi w formularzu cenowym stanowiącym załącznik nr 2 do SIWZ. </w:t>
            </w:r>
          </w:p>
        </w:tc>
      </w:tr>
    </w:tbl>
    <w:p w14:paraId="6C57952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lastRenderedPageBreak/>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B3BC633"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70249B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DD1F89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510EA90C"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F2F759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ABEB41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3A780607"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45"/>
        <w:gridCol w:w="300"/>
        <w:gridCol w:w="834"/>
        <w:gridCol w:w="7325"/>
      </w:tblGrid>
      <w:tr w:rsidR="000312EF" w14:paraId="32D49E9F" w14:textId="77777777" w:rsidTr="000312EF">
        <w:trPr>
          <w:tblCellSpacing w:w="15" w:type="dxa"/>
        </w:trPr>
        <w:tc>
          <w:tcPr>
            <w:tcW w:w="0" w:type="auto"/>
            <w:tcMar>
              <w:top w:w="15" w:type="dxa"/>
              <w:left w:w="15" w:type="dxa"/>
              <w:bottom w:w="15" w:type="dxa"/>
              <w:right w:w="15" w:type="dxa"/>
            </w:tcMar>
            <w:vAlign w:val="center"/>
            <w:hideMark/>
          </w:tcPr>
          <w:p w14:paraId="298C1E2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7F6C747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23</w:t>
            </w:r>
          </w:p>
        </w:tc>
        <w:tc>
          <w:tcPr>
            <w:tcW w:w="0" w:type="auto"/>
            <w:tcMar>
              <w:top w:w="15" w:type="dxa"/>
              <w:left w:w="15" w:type="dxa"/>
              <w:bottom w:w="15" w:type="dxa"/>
              <w:right w:w="15" w:type="dxa"/>
            </w:tcMar>
            <w:vAlign w:val="center"/>
            <w:hideMark/>
          </w:tcPr>
          <w:p w14:paraId="7EBCAD9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75CEBF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23 -MYJNIE DEZYNFEKTORY zgodnie z zapisami zawartymi w formularzu cenowym stanowiącym załącznik nr 2 do SIWZ. </w:t>
            </w:r>
          </w:p>
        </w:tc>
      </w:tr>
    </w:tbl>
    <w:p w14:paraId="21D60F5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29C120C"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C16F3F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79B0F0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690B497A"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86D516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4D84CE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710ECE6B"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74"/>
        <w:gridCol w:w="300"/>
        <w:gridCol w:w="834"/>
        <w:gridCol w:w="7296"/>
      </w:tblGrid>
      <w:tr w:rsidR="000312EF" w14:paraId="0976656C" w14:textId="77777777" w:rsidTr="000312EF">
        <w:trPr>
          <w:tblCellSpacing w:w="15" w:type="dxa"/>
        </w:trPr>
        <w:tc>
          <w:tcPr>
            <w:tcW w:w="0" w:type="auto"/>
            <w:tcMar>
              <w:top w:w="15" w:type="dxa"/>
              <w:left w:w="15" w:type="dxa"/>
              <w:bottom w:w="15" w:type="dxa"/>
              <w:right w:w="15" w:type="dxa"/>
            </w:tcMar>
            <w:vAlign w:val="center"/>
            <w:hideMark/>
          </w:tcPr>
          <w:p w14:paraId="6011DDC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2876CFE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24</w:t>
            </w:r>
          </w:p>
        </w:tc>
        <w:tc>
          <w:tcPr>
            <w:tcW w:w="0" w:type="auto"/>
            <w:tcMar>
              <w:top w:w="15" w:type="dxa"/>
              <w:left w:w="15" w:type="dxa"/>
              <w:bottom w:w="15" w:type="dxa"/>
              <w:right w:w="15" w:type="dxa"/>
            </w:tcMar>
            <w:vAlign w:val="center"/>
            <w:hideMark/>
          </w:tcPr>
          <w:p w14:paraId="7113716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11F1EF4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24 - AUTOKLAWY zgodnie z zapisami zawartymi w formularzu cenowym stanowiącym załącznik nr 2 do SIWZ. </w:t>
            </w:r>
          </w:p>
        </w:tc>
      </w:tr>
    </w:tbl>
    <w:p w14:paraId="1E1D8ACC"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lastRenderedPageBreak/>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46B0062D"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E626E2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129ABC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3A3BA30B"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9E9C31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7EF166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1CEAC23A"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31"/>
        <w:gridCol w:w="300"/>
        <w:gridCol w:w="834"/>
        <w:gridCol w:w="7339"/>
      </w:tblGrid>
      <w:tr w:rsidR="000312EF" w14:paraId="075E84CC" w14:textId="77777777" w:rsidTr="000312EF">
        <w:trPr>
          <w:tblCellSpacing w:w="15" w:type="dxa"/>
        </w:trPr>
        <w:tc>
          <w:tcPr>
            <w:tcW w:w="0" w:type="auto"/>
            <w:tcMar>
              <w:top w:w="15" w:type="dxa"/>
              <w:left w:w="15" w:type="dxa"/>
              <w:bottom w:w="15" w:type="dxa"/>
              <w:right w:w="15" w:type="dxa"/>
            </w:tcMar>
            <w:vAlign w:val="center"/>
            <w:hideMark/>
          </w:tcPr>
          <w:p w14:paraId="7529EDC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6492F84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25</w:t>
            </w:r>
          </w:p>
        </w:tc>
        <w:tc>
          <w:tcPr>
            <w:tcW w:w="0" w:type="auto"/>
            <w:tcMar>
              <w:top w:w="15" w:type="dxa"/>
              <w:left w:w="15" w:type="dxa"/>
              <w:bottom w:w="15" w:type="dxa"/>
              <w:right w:w="15" w:type="dxa"/>
            </w:tcMar>
            <w:vAlign w:val="center"/>
            <w:hideMark/>
          </w:tcPr>
          <w:p w14:paraId="754B9CA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70C66D5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25 - KARDIOSTYMULATORY zgodnie z zapisami zawartymi w formularzu cenowym stanowiącym załącznik nr 2 do SIWZ. </w:t>
            </w:r>
          </w:p>
        </w:tc>
      </w:tr>
    </w:tbl>
    <w:p w14:paraId="50192AE6"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13DD23DE"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08F9A8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0276F1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376AB9D3"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5B5A7B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4EF9D1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1467A327"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47"/>
        <w:gridCol w:w="300"/>
        <w:gridCol w:w="834"/>
        <w:gridCol w:w="7323"/>
      </w:tblGrid>
      <w:tr w:rsidR="000312EF" w14:paraId="47440990" w14:textId="77777777" w:rsidTr="000312EF">
        <w:trPr>
          <w:tblCellSpacing w:w="15" w:type="dxa"/>
        </w:trPr>
        <w:tc>
          <w:tcPr>
            <w:tcW w:w="0" w:type="auto"/>
            <w:tcMar>
              <w:top w:w="15" w:type="dxa"/>
              <w:left w:w="15" w:type="dxa"/>
              <w:bottom w:w="15" w:type="dxa"/>
              <w:right w:w="15" w:type="dxa"/>
            </w:tcMar>
            <w:vAlign w:val="center"/>
            <w:hideMark/>
          </w:tcPr>
          <w:p w14:paraId="66EADE4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5B5EB5E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26</w:t>
            </w:r>
          </w:p>
        </w:tc>
        <w:tc>
          <w:tcPr>
            <w:tcW w:w="0" w:type="auto"/>
            <w:tcMar>
              <w:top w:w="15" w:type="dxa"/>
              <w:left w:w="15" w:type="dxa"/>
              <w:bottom w:w="15" w:type="dxa"/>
              <w:right w:w="15" w:type="dxa"/>
            </w:tcMar>
            <w:vAlign w:val="center"/>
            <w:hideMark/>
          </w:tcPr>
          <w:p w14:paraId="5B74D31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BD28BA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26 -VIDEOLAPAROSKOP zgodnie z zapisami zawartymi w formularzu cenowym stanowiącym załącznik nr 2 do SIWZ. </w:t>
            </w:r>
          </w:p>
        </w:tc>
      </w:tr>
    </w:tbl>
    <w:p w14:paraId="182FC43D"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lastRenderedPageBreak/>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002EA1AC"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B88135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E5B509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1315B8D8"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7FCF28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DF174A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4360F1AA"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2"/>
        <w:gridCol w:w="300"/>
        <w:gridCol w:w="834"/>
        <w:gridCol w:w="7318"/>
      </w:tblGrid>
      <w:tr w:rsidR="000312EF" w14:paraId="7F860D46" w14:textId="77777777" w:rsidTr="000312EF">
        <w:trPr>
          <w:tblCellSpacing w:w="15" w:type="dxa"/>
        </w:trPr>
        <w:tc>
          <w:tcPr>
            <w:tcW w:w="0" w:type="auto"/>
            <w:tcMar>
              <w:top w:w="15" w:type="dxa"/>
              <w:left w:w="15" w:type="dxa"/>
              <w:bottom w:w="15" w:type="dxa"/>
              <w:right w:w="15" w:type="dxa"/>
            </w:tcMar>
            <w:vAlign w:val="center"/>
            <w:hideMark/>
          </w:tcPr>
          <w:p w14:paraId="7923CD4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6D86809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27</w:t>
            </w:r>
          </w:p>
        </w:tc>
        <w:tc>
          <w:tcPr>
            <w:tcW w:w="0" w:type="auto"/>
            <w:tcMar>
              <w:top w:w="15" w:type="dxa"/>
              <w:left w:w="15" w:type="dxa"/>
              <w:bottom w:w="15" w:type="dxa"/>
              <w:right w:w="15" w:type="dxa"/>
            </w:tcMar>
            <w:vAlign w:val="center"/>
            <w:hideMark/>
          </w:tcPr>
          <w:p w14:paraId="5C01223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328A525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27 - VIDEOARTROSKOP zgodnie z zapisami zawartymi w formularzu cenowym stanowiącym załącznik nr 2 do SIWZ. </w:t>
            </w:r>
          </w:p>
        </w:tc>
      </w:tr>
    </w:tbl>
    <w:p w14:paraId="54B83AAD"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285A319B"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AAFEF9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A88420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5724C950"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72DD51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454754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394BE0B3"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9"/>
        <w:gridCol w:w="300"/>
        <w:gridCol w:w="834"/>
        <w:gridCol w:w="7311"/>
      </w:tblGrid>
      <w:tr w:rsidR="000312EF" w14:paraId="55A6E7DF" w14:textId="77777777" w:rsidTr="000312EF">
        <w:trPr>
          <w:tblCellSpacing w:w="15" w:type="dxa"/>
        </w:trPr>
        <w:tc>
          <w:tcPr>
            <w:tcW w:w="0" w:type="auto"/>
            <w:tcMar>
              <w:top w:w="15" w:type="dxa"/>
              <w:left w:w="15" w:type="dxa"/>
              <w:bottom w:w="15" w:type="dxa"/>
              <w:right w:w="15" w:type="dxa"/>
            </w:tcMar>
            <w:vAlign w:val="center"/>
            <w:hideMark/>
          </w:tcPr>
          <w:p w14:paraId="2EF7F65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79B1393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28</w:t>
            </w:r>
          </w:p>
        </w:tc>
        <w:tc>
          <w:tcPr>
            <w:tcW w:w="0" w:type="auto"/>
            <w:tcMar>
              <w:top w:w="15" w:type="dxa"/>
              <w:left w:w="15" w:type="dxa"/>
              <w:bottom w:w="15" w:type="dxa"/>
              <w:right w:w="15" w:type="dxa"/>
            </w:tcMar>
            <w:vAlign w:val="center"/>
            <w:hideMark/>
          </w:tcPr>
          <w:p w14:paraId="1EEE0C1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D529EE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28 - STOŁY OPERACYJNE zgodnie z zapisami zawartymi w formularzu cenowym stanowiącym załącznik nr 2 do SIWZ. </w:t>
            </w:r>
          </w:p>
        </w:tc>
      </w:tr>
    </w:tbl>
    <w:p w14:paraId="7F1A3BB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78D9FAE4"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C70BB6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BD36BC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43E32097"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D7B022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30D64D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7B66246F"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42"/>
        <w:gridCol w:w="300"/>
        <w:gridCol w:w="834"/>
        <w:gridCol w:w="7328"/>
      </w:tblGrid>
      <w:tr w:rsidR="000312EF" w14:paraId="316D1D60" w14:textId="77777777" w:rsidTr="000312EF">
        <w:trPr>
          <w:tblCellSpacing w:w="15" w:type="dxa"/>
        </w:trPr>
        <w:tc>
          <w:tcPr>
            <w:tcW w:w="0" w:type="auto"/>
            <w:tcMar>
              <w:top w:w="15" w:type="dxa"/>
              <w:left w:w="15" w:type="dxa"/>
              <w:bottom w:w="15" w:type="dxa"/>
              <w:right w:w="15" w:type="dxa"/>
            </w:tcMar>
            <w:vAlign w:val="center"/>
            <w:hideMark/>
          </w:tcPr>
          <w:p w14:paraId="18909F8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7F44B26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29</w:t>
            </w:r>
          </w:p>
        </w:tc>
        <w:tc>
          <w:tcPr>
            <w:tcW w:w="0" w:type="auto"/>
            <w:tcMar>
              <w:top w:w="15" w:type="dxa"/>
              <w:left w:w="15" w:type="dxa"/>
              <w:bottom w:w="15" w:type="dxa"/>
              <w:right w:w="15" w:type="dxa"/>
            </w:tcMar>
            <w:vAlign w:val="center"/>
            <w:hideMark/>
          </w:tcPr>
          <w:p w14:paraId="097D8B7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305B162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29 – URZĄDZENIA F-MY DRAEGER zgodnie z zapisami zawartymi w formularzu cenowym stanowiącym załącznik nr 2 do SIWZ. </w:t>
            </w:r>
          </w:p>
        </w:tc>
      </w:tr>
    </w:tbl>
    <w:p w14:paraId="420CAB7D"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lastRenderedPageBreak/>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22636948"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B1BBC6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2181ED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36FE0B27"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ACAC6E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03D33E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4AFE9AE7"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5"/>
        <w:gridCol w:w="300"/>
        <w:gridCol w:w="834"/>
        <w:gridCol w:w="7315"/>
      </w:tblGrid>
      <w:tr w:rsidR="000312EF" w14:paraId="38A83275" w14:textId="77777777" w:rsidTr="000312EF">
        <w:trPr>
          <w:tblCellSpacing w:w="15" w:type="dxa"/>
        </w:trPr>
        <w:tc>
          <w:tcPr>
            <w:tcW w:w="0" w:type="auto"/>
            <w:tcMar>
              <w:top w:w="15" w:type="dxa"/>
              <w:left w:w="15" w:type="dxa"/>
              <w:bottom w:w="15" w:type="dxa"/>
              <w:right w:w="15" w:type="dxa"/>
            </w:tcMar>
            <w:vAlign w:val="center"/>
            <w:hideMark/>
          </w:tcPr>
          <w:p w14:paraId="2489718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47D5FBB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30</w:t>
            </w:r>
          </w:p>
        </w:tc>
        <w:tc>
          <w:tcPr>
            <w:tcW w:w="0" w:type="auto"/>
            <w:tcMar>
              <w:top w:w="15" w:type="dxa"/>
              <w:left w:w="15" w:type="dxa"/>
              <w:bottom w:w="15" w:type="dxa"/>
              <w:right w:w="15" w:type="dxa"/>
            </w:tcMar>
            <w:vAlign w:val="center"/>
            <w:hideMark/>
          </w:tcPr>
          <w:p w14:paraId="7725D4D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0162717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30 - SPRZĘT FIRMY MINDRAY zgodnie z zapisami zawartymi w formularzu cenowym stanowiącym załącznik nr 2 do SIWZ. </w:t>
            </w:r>
          </w:p>
        </w:tc>
      </w:tr>
    </w:tbl>
    <w:p w14:paraId="27A483E1"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9F69BC0"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D6417B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3EEC48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3AE5B84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4C208B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2D61B6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19DB3351"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0"/>
        <w:gridCol w:w="300"/>
        <w:gridCol w:w="834"/>
        <w:gridCol w:w="7320"/>
      </w:tblGrid>
      <w:tr w:rsidR="000312EF" w14:paraId="2F7580E8" w14:textId="77777777" w:rsidTr="000312EF">
        <w:trPr>
          <w:tblCellSpacing w:w="15" w:type="dxa"/>
        </w:trPr>
        <w:tc>
          <w:tcPr>
            <w:tcW w:w="0" w:type="auto"/>
            <w:tcMar>
              <w:top w:w="15" w:type="dxa"/>
              <w:left w:w="15" w:type="dxa"/>
              <w:bottom w:w="15" w:type="dxa"/>
              <w:right w:w="15" w:type="dxa"/>
            </w:tcMar>
            <w:vAlign w:val="center"/>
            <w:hideMark/>
          </w:tcPr>
          <w:p w14:paraId="094C74C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5527F12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31</w:t>
            </w:r>
          </w:p>
        </w:tc>
        <w:tc>
          <w:tcPr>
            <w:tcW w:w="0" w:type="auto"/>
            <w:tcMar>
              <w:top w:w="15" w:type="dxa"/>
              <w:left w:w="15" w:type="dxa"/>
              <w:bottom w:w="15" w:type="dxa"/>
              <w:right w:w="15" w:type="dxa"/>
            </w:tcMar>
            <w:vAlign w:val="center"/>
            <w:hideMark/>
          </w:tcPr>
          <w:p w14:paraId="785AFAE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555816F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31 - KARDIOMONITORY zgodnie z zapisami zawartymi w formularzu cenowym stanowiącym załącznik nr 2 do SIWZ. </w:t>
            </w:r>
          </w:p>
        </w:tc>
      </w:tr>
    </w:tbl>
    <w:p w14:paraId="49DF1E32"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lastRenderedPageBreak/>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1EA5A68"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F963CC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1A7801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0045E982"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69B365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B81DE9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151BC3BF"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87"/>
        <w:gridCol w:w="300"/>
        <w:gridCol w:w="834"/>
        <w:gridCol w:w="7283"/>
      </w:tblGrid>
      <w:tr w:rsidR="000312EF" w14:paraId="26D424EE" w14:textId="77777777" w:rsidTr="000312EF">
        <w:trPr>
          <w:tblCellSpacing w:w="15" w:type="dxa"/>
        </w:trPr>
        <w:tc>
          <w:tcPr>
            <w:tcW w:w="0" w:type="auto"/>
            <w:tcMar>
              <w:top w:w="15" w:type="dxa"/>
              <w:left w:w="15" w:type="dxa"/>
              <w:bottom w:w="15" w:type="dxa"/>
              <w:right w:w="15" w:type="dxa"/>
            </w:tcMar>
            <w:vAlign w:val="center"/>
            <w:hideMark/>
          </w:tcPr>
          <w:p w14:paraId="65312D9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2AAF9CD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32</w:t>
            </w:r>
          </w:p>
        </w:tc>
        <w:tc>
          <w:tcPr>
            <w:tcW w:w="0" w:type="auto"/>
            <w:tcMar>
              <w:top w:w="15" w:type="dxa"/>
              <w:left w:w="15" w:type="dxa"/>
              <w:bottom w:w="15" w:type="dxa"/>
              <w:right w:w="15" w:type="dxa"/>
            </w:tcMar>
            <w:vAlign w:val="center"/>
            <w:hideMark/>
          </w:tcPr>
          <w:p w14:paraId="2E21722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5424E78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32 - WIRÓWKI zgodnie z zapisami zawartymi w formularzu cenowym stanowiącym załącznik nr 2 do SIWZ. </w:t>
            </w:r>
          </w:p>
        </w:tc>
      </w:tr>
    </w:tbl>
    <w:p w14:paraId="339978FB"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1805685A"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1C309B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258140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05B0B735"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280F85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8C3416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677114DD"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47"/>
        <w:gridCol w:w="300"/>
        <w:gridCol w:w="834"/>
        <w:gridCol w:w="7323"/>
      </w:tblGrid>
      <w:tr w:rsidR="000312EF" w14:paraId="3E94A390" w14:textId="77777777" w:rsidTr="000312EF">
        <w:trPr>
          <w:tblCellSpacing w:w="15" w:type="dxa"/>
        </w:trPr>
        <w:tc>
          <w:tcPr>
            <w:tcW w:w="0" w:type="auto"/>
            <w:tcMar>
              <w:top w:w="15" w:type="dxa"/>
              <w:left w:w="15" w:type="dxa"/>
              <w:bottom w:w="15" w:type="dxa"/>
              <w:right w:w="15" w:type="dxa"/>
            </w:tcMar>
            <w:vAlign w:val="center"/>
            <w:hideMark/>
          </w:tcPr>
          <w:p w14:paraId="783A4D5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6FB68B8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33</w:t>
            </w:r>
          </w:p>
        </w:tc>
        <w:tc>
          <w:tcPr>
            <w:tcW w:w="0" w:type="auto"/>
            <w:tcMar>
              <w:top w:w="15" w:type="dxa"/>
              <w:left w:w="15" w:type="dxa"/>
              <w:bottom w:w="15" w:type="dxa"/>
              <w:right w:w="15" w:type="dxa"/>
            </w:tcMar>
            <w:vAlign w:val="center"/>
            <w:hideMark/>
          </w:tcPr>
          <w:p w14:paraId="491484D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333976F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33 -STERYLIZATOR GAZOWY zgodnie z zapisami zawartymi w formularzu cenowym stanowiącym załącznik nr 2 do SIWZ. </w:t>
            </w:r>
          </w:p>
        </w:tc>
      </w:tr>
    </w:tbl>
    <w:p w14:paraId="6753A50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lastRenderedPageBreak/>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20624CF5"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EEDDB1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5FB2FB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244758BF"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62F25C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9C9F84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602468C2"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2"/>
        <w:gridCol w:w="300"/>
        <w:gridCol w:w="834"/>
        <w:gridCol w:w="7318"/>
      </w:tblGrid>
      <w:tr w:rsidR="000312EF" w14:paraId="5C87D745" w14:textId="77777777" w:rsidTr="000312EF">
        <w:trPr>
          <w:tblCellSpacing w:w="15" w:type="dxa"/>
        </w:trPr>
        <w:tc>
          <w:tcPr>
            <w:tcW w:w="0" w:type="auto"/>
            <w:tcMar>
              <w:top w:w="15" w:type="dxa"/>
              <w:left w:w="15" w:type="dxa"/>
              <w:bottom w:w="15" w:type="dxa"/>
              <w:right w:w="15" w:type="dxa"/>
            </w:tcMar>
            <w:vAlign w:val="center"/>
            <w:hideMark/>
          </w:tcPr>
          <w:p w14:paraId="6FD3BE5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293A87C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34</w:t>
            </w:r>
          </w:p>
        </w:tc>
        <w:tc>
          <w:tcPr>
            <w:tcW w:w="0" w:type="auto"/>
            <w:tcMar>
              <w:top w:w="15" w:type="dxa"/>
              <w:left w:w="15" w:type="dxa"/>
              <w:bottom w:w="15" w:type="dxa"/>
              <w:right w:w="15" w:type="dxa"/>
            </w:tcMar>
            <w:vAlign w:val="center"/>
            <w:hideMark/>
          </w:tcPr>
          <w:p w14:paraId="45775AD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0EE4045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34 - APARAT TK i stacja </w:t>
            </w:r>
            <w:proofErr w:type="spellStart"/>
            <w:r>
              <w:rPr>
                <w:rFonts w:ascii="Times New Roman" w:eastAsia="Times New Roman" w:hAnsi="Times New Roman"/>
                <w:sz w:val="24"/>
                <w:szCs w:val="24"/>
                <w:lang w:eastAsia="pl-PL"/>
              </w:rPr>
              <w:t>syngo.via</w:t>
            </w:r>
            <w:proofErr w:type="spellEnd"/>
            <w:r>
              <w:rPr>
                <w:rFonts w:ascii="Times New Roman" w:eastAsia="Times New Roman" w:hAnsi="Times New Roman"/>
                <w:sz w:val="24"/>
                <w:szCs w:val="24"/>
                <w:lang w:eastAsia="pl-PL"/>
              </w:rPr>
              <w:t xml:space="preserve"> zgodnie z zapisami zawartymi w formularzu cenowym stanowiącym załącznik nr 2 do SIWZ. </w:t>
            </w:r>
          </w:p>
        </w:tc>
      </w:tr>
    </w:tbl>
    <w:p w14:paraId="625A6574"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221CCC47"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0F308D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6A77AB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667CE692"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5D57FE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A99B9E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60A65637"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88"/>
        <w:gridCol w:w="300"/>
        <w:gridCol w:w="834"/>
        <w:gridCol w:w="7282"/>
      </w:tblGrid>
      <w:tr w:rsidR="000312EF" w14:paraId="75E0EE64" w14:textId="77777777" w:rsidTr="000312EF">
        <w:trPr>
          <w:tblCellSpacing w:w="15" w:type="dxa"/>
        </w:trPr>
        <w:tc>
          <w:tcPr>
            <w:tcW w:w="0" w:type="auto"/>
            <w:tcMar>
              <w:top w:w="15" w:type="dxa"/>
              <w:left w:w="15" w:type="dxa"/>
              <w:bottom w:w="15" w:type="dxa"/>
              <w:right w:w="15" w:type="dxa"/>
            </w:tcMar>
            <w:vAlign w:val="center"/>
            <w:hideMark/>
          </w:tcPr>
          <w:p w14:paraId="68465A6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6E06831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35</w:t>
            </w:r>
          </w:p>
        </w:tc>
        <w:tc>
          <w:tcPr>
            <w:tcW w:w="0" w:type="auto"/>
            <w:tcMar>
              <w:top w:w="15" w:type="dxa"/>
              <w:left w:w="15" w:type="dxa"/>
              <w:bottom w:w="15" w:type="dxa"/>
              <w:right w:w="15" w:type="dxa"/>
            </w:tcMar>
            <w:vAlign w:val="center"/>
            <w:hideMark/>
          </w:tcPr>
          <w:p w14:paraId="0ADF341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FDE153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35 - Spirometry zgodnie z zapisami zawartymi w formularzu cenowym stanowiącym załącznik nr 2 do SIWZ. </w:t>
            </w:r>
          </w:p>
        </w:tc>
      </w:tr>
    </w:tbl>
    <w:p w14:paraId="5126657E"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BE79EDD"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91073A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731C88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569C1F4C"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FC675B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B9F3AB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3E699607"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49"/>
        <w:gridCol w:w="300"/>
        <w:gridCol w:w="834"/>
        <w:gridCol w:w="7321"/>
      </w:tblGrid>
      <w:tr w:rsidR="000312EF" w14:paraId="01D8026B" w14:textId="77777777" w:rsidTr="000312EF">
        <w:trPr>
          <w:tblCellSpacing w:w="15" w:type="dxa"/>
        </w:trPr>
        <w:tc>
          <w:tcPr>
            <w:tcW w:w="0" w:type="auto"/>
            <w:tcMar>
              <w:top w:w="15" w:type="dxa"/>
              <w:left w:w="15" w:type="dxa"/>
              <w:bottom w:w="15" w:type="dxa"/>
              <w:right w:w="15" w:type="dxa"/>
            </w:tcMar>
            <w:vAlign w:val="center"/>
            <w:hideMark/>
          </w:tcPr>
          <w:p w14:paraId="73AD683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5E836EA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36</w:t>
            </w:r>
          </w:p>
        </w:tc>
        <w:tc>
          <w:tcPr>
            <w:tcW w:w="0" w:type="auto"/>
            <w:tcMar>
              <w:top w:w="15" w:type="dxa"/>
              <w:left w:w="15" w:type="dxa"/>
              <w:bottom w:w="15" w:type="dxa"/>
              <w:right w:w="15" w:type="dxa"/>
            </w:tcMar>
            <w:vAlign w:val="center"/>
            <w:hideMark/>
          </w:tcPr>
          <w:p w14:paraId="7339D05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0BF99BB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36 – NEGATOSKOP CYFROWY zgodnie z zapisami zawartymi w formularzu cenowym stanowiącym załącznik nr 2 do SIWZ. </w:t>
            </w:r>
          </w:p>
        </w:tc>
      </w:tr>
    </w:tbl>
    <w:p w14:paraId="56E1802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lastRenderedPageBreak/>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17E49633"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3FE951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8A9746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0B4A553D"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762EE4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95C0C2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3DB4B351"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4"/>
        <w:gridCol w:w="300"/>
        <w:gridCol w:w="834"/>
        <w:gridCol w:w="7316"/>
      </w:tblGrid>
      <w:tr w:rsidR="000312EF" w14:paraId="02B0098E" w14:textId="77777777" w:rsidTr="000312EF">
        <w:trPr>
          <w:tblCellSpacing w:w="15" w:type="dxa"/>
        </w:trPr>
        <w:tc>
          <w:tcPr>
            <w:tcW w:w="0" w:type="auto"/>
            <w:tcMar>
              <w:top w:w="15" w:type="dxa"/>
              <w:left w:w="15" w:type="dxa"/>
              <w:bottom w:w="15" w:type="dxa"/>
              <w:right w:w="15" w:type="dxa"/>
            </w:tcMar>
            <w:vAlign w:val="center"/>
            <w:hideMark/>
          </w:tcPr>
          <w:p w14:paraId="5850001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101F7D9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37</w:t>
            </w:r>
          </w:p>
        </w:tc>
        <w:tc>
          <w:tcPr>
            <w:tcW w:w="0" w:type="auto"/>
            <w:tcMar>
              <w:top w:w="15" w:type="dxa"/>
              <w:left w:w="15" w:type="dxa"/>
              <w:bottom w:w="15" w:type="dxa"/>
              <w:right w:w="15" w:type="dxa"/>
            </w:tcMar>
            <w:vAlign w:val="center"/>
            <w:hideMark/>
          </w:tcPr>
          <w:p w14:paraId="2322F06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0E6CE59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37 – Pompy infuzyjne ARCOMED zgodnie z zapisami zawartymi w formularzu cenowym stanowiącym załącznik nr 2 do SIWZ. </w:t>
            </w:r>
          </w:p>
        </w:tc>
      </w:tr>
    </w:tbl>
    <w:p w14:paraId="366B353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2BB06CF"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9E4AA3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463C64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64CAB9B1"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C010BB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F2A4CA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5042A925"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76"/>
        <w:gridCol w:w="300"/>
        <w:gridCol w:w="834"/>
        <w:gridCol w:w="7294"/>
      </w:tblGrid>
      <w:tr w:rsidR="000312EF" w14:paraId="15A91F4D" w14:textId="77777777" w:rsidTr="000312EF">
        <w:trPr>
          <w:tblCellSpacing w:w="15" w:type="dxa"/>
        </w:trPr>
        <w:tc>
          <w:tcPr>
            <w:tcW w:w="0" w:type="auto"/>
            <w:tcMar>
              <w:top w:w="15" w:type="dxa"/>
              <w:left w:w="15" w:type="dxa"/>
              <w:bottom w:w="15" w:type="dxa"/>
              <w:right w:w="15" w:type="dxa"/>
            </w:tcMar>
            <w:vAlign w:val="center"/>
            <w:hideMark/>
          </w:tcPr>
          <w:p w14:paraId="285FD53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7F83AAF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38</w:t>
            </w:r>
          </w:p>
        </w:tc>
        <w:tc>
          <w:tcPr>
            <w:tcW w:w="0" w:type="auto"/>
            <w:tcMar>
              <w:top w:w="15" w:type="dxa"/>
              <w:left w:w="15" w:type="dxa"/>
              <w:bottom w:w="15" w:type="dxa"/>
              <w:right w:w="15" w:type="dxa"/>
            </w:tcMar>
            <w:vAlign w:val="center"/>
            <w:hideMark/>
          </w:tcPr>
          <w:p w14:paraId="7941EB7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70F22CA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38 - POMPY ASCOR zgodnie z zapisami zawartymi w formularzu cenowym stanowiącym załącznik nr 2 do SIWZ. </w:t>
            </w:r>
          </w:p>
        </w:tc>
      </w:tr>
    </w:tbl>
    <w:p w14:paraId="14228BD7"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lastRenderedPageBreak/>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74C34AA"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C5B79C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C5C2D8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1FA01B1B"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18D51A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5830D3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5C3C9FE4"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4"/>
        <w:gridCol w:w="300"/>
        <w:gridCol w:w="834"/>
        <w:gridCol w:w="7316"/>
      </w:tblGrid>
      <w:tr w:rsidR="000312EF" w14:paraId="6E66B599" w14:textId="77777777" w:rsidTr="000312EF">
        <w:trPr>
          <w:tblCellSpacing w:w="15" w:type="dxa"/>
        </w:trPr>
        <w:tc>
          <w:tcPr>
            <w:tcW w:w="0" w:type="auto"/>
            <w:tcMar>
              <w:top w:w="15" w:type="dxa"/>
              <w:left w:w="15" w:type="dxa"/>
              <w:bottom w:w="15" w:type="dxa"/>
              <w:right w:w="15" w:type="dxa"/>
            </w:tcMar>
            <w:vAlign w:val="center"/>
            <w:hideMark/>
          </w:tcPr>
          <w:p w14:paraId="1CCED9C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46865D7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39</w:t>
            </w:r>
          </w:p>
        </w:tc>
        <w:tc>
          <w:tcPr>
            <w:tcW w:w="0" w:type="auto"/>
            <w:tcMar>
              <w:top w:w="15" w:type="dxa"/>
              <w:left w:w="15" w:type="dxa"/>
              <w:bottom w:w="15" w:type="dxa"/>
              <w:right w:w="15" w:type="dxa"/>
            </w:tcMar>
            <w:vAlign w:val="center"/>
            <w:hideMark/>
          </w:tcPr>
          <w:p w14:paraId="2BBDAAA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6498B0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39 POMPY INFUZYJNE RÓŻNE zgodnie z zapisami zawartymi w formularzu cenowym stanowiącym załącznik nr 2 do SIWZ. </w:t>
            </w:r>
          </w:p>
        </w:tc>
      </w:tr>
    </w:tbl>
    <w:p w14:paraId="7551A1AB"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2BD5B9EA"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7B41D5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3D5CAE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5CAEE63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14A101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158F4A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3CC29842"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0"/>
        <w:gridCol w:w="300"/>
        <w:gridCol w:w="834"/>
        <w:gridCol w:w="7320"/>
      </w:tblGrid>
      <w:tr w:rsidR="000312EF" w14:paraId="65C4625A" w14:textId="77777777" w:rsidTr="000312EF">
        <w:trPr>
          <w:tblCellSpacing w:w="15" w:type="dxa"/>
        </w:trPr>
        <w:tc>
          <w:tcPr>
            <w:tcW w:w="0" w:type="auto"/>
            <w:tcMar>
              <w:top w:w="15" w:type="dxa"/>
              <w:left w:w="15" w:type="dxa"/>
              <w:bottom w:w="15" w:type="dxa"/>
              <w:right w:w="15" w:type="dxa"/>
            </w:tcMar>
            <w:vAlign w:val="center"/>
            <w:hideMark/>
          </w:tcPr>
          <w:p w14:paraId="1057F25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18F9EA8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40</w:t>
            </w:r>
          </w:p>
        </w:tc>
        <w:tc>
          <w:tcPr>
            <w:tcW w:w="0" w:type="auto"/>
            <w:tcMar>
              <w:top w:w="15" w:type="dxa"/>
              <w:left w:w="15" w:type="dxa"/>
              <w:bottom w:w="15" w:type="dxa"/>
              <w:right w:w="15" w:type="dxa"/>
            </w:tcMar>
            <w:vAlign w:val="center"/>
            <w:hideMark/>
          </w:tcPr>
          <w:p w14:paraId="46A7D40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F7CE75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40 POMPY INFUZYJNE KWAPISZ zgodnie z zapisami zawartymi w formularzu cenowym stanowiącym załącznik nr 2 do SIWZ. </w:t>
            </w:r>
          </w:p>
        </w:tc>
      </w:tr>
    </w:tbl>
    <w:p w14:paraId="39FDFDCC"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lastRenderedPageBreak/>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50BC6A2A"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FFE528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AB1C41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6594B0F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741B5D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EEA824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1455BF09"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34"/>
        <w:gridCol w:w="300"/>
        <w:gridCol w:w="834"/>
        <w:gridCol w:w="7336"/>
      </w:tblGrid>
      <w:tr w:rsidR="000312EF" w14:paraId="217FC952" w14:textId="77777777" w:rsidTr="000312EF">
        <w:trPr>
          <w:tblCellSpacing w:w="15" w:type="dxa"/>
        </w:trPr>
        <w:tc>
          <w:tcPr>
            <w:tcW w:w="0" w:type="auto"/>
            <w:tcMar>
              <w:top w:w="15" w:type="dxa"/>
              <w:left w:w="15" w:type="dxa"/>
              <w:bottom w:w="15" w:type="dxa"/>
              <w:right w:w="15" w:type="dxa"/>
            </w:tcMar>
            <w:vAlign w:val="center"/>
            <w:hideMark/>
          </w:tcPr>
          <w:p w14:paraId="388E84C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4E897FB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41</w:t>
            </w:r>
          </w:p>
        </w:tc>
        <w:tc>
          <w:tcPr>
            <w:tcW w:w="0" w:type="auto"/>
            <w:tcMar>
              <w:top w:w="15" w:type="dxa"/>
              <w:left w:w="15" w:type="dxa"/>
              <w:bottom w:w="15" w:type="dxa"/>
              <w:right w:w="15" w:type="dxa"/>
            </w:tcMar>
            <w:vAlign w:val="center"/>
            <w:hideMark/>
          </w:tcPr>
          <w:p w14:paraId="0BF5881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6573AB4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41 WIDEOENDOSKOPY FUJINON zgodnie z zapisami zawartymi w formularzu cenowym stanowiącym załącznik nr 2 do SIWZ. </w:t>
            </w:r>
          </w:p>
        </w:tc>
      </w:tr>
    </w:tbl>
    <w:p w14:paraId="3E5B1D8A"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64770BC"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8890D4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CD0187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1362B91D"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DBCBE8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CE61FE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4D6438FE"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5"/>
        <w:gridCol w:w="300"/>
        <w:gridCol w:w="834"/>
        <w:gridCol w:w="7315"/>
      </w:tblGrid>
      <w:tr w:rsidR="000312EF" w14:paraId="533661CB" w14:textId="77777777" w:rsidTr="000312EF">
        <w:trPr>
          <w:tblCellSpacing w:w="15" w:type="dxa"/>
        </w:trPr>
        <w:tc>
          <w:tcPr>
            <w:tcW w:w="0" w:type="auto"/>
            <w:tcMar>
              <w:top w:w="15" w:type="dxa"/>
              <w:left w:w="15" w:type="dxa"/>
              <w:bottom w:w="15" w:type="dxa"/>
              <w:right w:w="15" w:type="dxa"/>
            </w:tcMar>
            <w:vAlign w:val="center"/>
            <w:hideMark/>
          </w:tcPr>
          <w:p w14:paraId="18EB4F9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16598CE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42</w:t>
            </w:r>
          </w:p>
        </w:tc>
        <w:tc>
          <w:tcPr>
            <w:tcW w:w="0" w:type="auto"/>
            <w:tcMar>
              <w:top w:w="15" w:type="dxa"/>
              <w:left w:w="15" w:type="dxa"/>
              <w:bottom w:w="15" w:type="dxa"/>
              <w:right w:w="15" w:type="dxa"/>
            </w:tcMar>
            <w:vAlign w:val="center"/>
            <w:hideMark/>
          </w:tcPr>
          <w:p w14:paraId="048052F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49FB92A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42 - ENDOSKOPY OLYMPUS zgodnie z zapisami zawartymi w formularzu cenowym stanowiącym załącznik nr 2 do SIWZ. </w:t>
            </w:r>
          </w:p>
        </w:tc>
      </w:tr>
    </w:tbl>
    <w:p w14:paraId="68528102"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3A2E644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02C28E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92922F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1B7C4F8B"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0C99A7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13864B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0B044E9B"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02"/>
        <w:gridCol w:w="300"/>
        <w:gridCol w:w="834"/>
        <w:gridCol w:w="7368"/>
      </w:tblGrid>
      <w:tr w:rsidR="000312EF" w14:paraId="127BE304" w14:textId="77777777" w:rsidTr="000312EF">
        <w:trPr>
          <w:tblCellSpacing w:w="15" w:type="dxa"/>
        </w:trPr>
        <w:tc>
          <w:tcPr>
            <w:tcW w:w="0" w:type="auto"/>
            <w:tcMar>
              <w:top w:w="15" w:type="dxa"/>
              <w:left w:w="15" w:type="dxa"/>
              <w:bottom w:w="15" w:type="dxa"/>
              <w:right w:w="15" w:type="dxa"/>
            </w:tcMar>
            <w:vAlign w:val="center"/>
            <w:hideMark/>
          </w:tcPr>
          <w:p w14:paraId="3F48523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54880EB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43</w:t>
            </w:r>
          </w:p>
        </w:tc>
        <w:tc>
          <w:tcPr>
            <w:tcW w:w="0" w:type="auto"/>
            <w:tcMar>
              <w:top w:w="15" w:type="dxa"/>
              <w:left w:w="15" w:type="dxa"/>
              <w:bottom w:w="15" w:type="dxa"/>
              <w:right w:w="15" w:type="dxa"/>
            </w:tcMar>
            <w:vAlign w:val="center"/>
            <w:hideMark/>
          </w:tcPr>
          <w:p w14:paraId="02A9FF9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4EBF0DA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43 MYJNIA ENDOSKOPOWA ZE STACJĄ UZDATNIANIA WODY zgodnie z zapisami zawartymi w formularzu cenowym stanowiącym załącznik nr 2 do SIWZ. </w:t>
            </w:r>
          </w:p>
        </w:tc>
      </w:tr>
    </w:tbl>
    <w:p w14:paraId="35C0DA0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E1D6B10"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2794CF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28B1E7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526CB7DE"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9A133D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84F39E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2FD6A9E6"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35"/>
        <w:gridCol w:w="300"/>
        <w:gridCol w:w="834"/>
        <w:gridCol w:w="7335"/>
      </w:tblGrid>
      <w:tr w:rsidR="000312EF" w14:paraId="3F31163D" w14:textId="77777777" w:rsidTr="000312EF">
        <w:trPr>
          <w:tblCellSpacing w:w="15" w:type="dxa"/>
        </w:trPr>
        <w:tc>
          <w:tcPr>
            <w:tcW w:w="0" w:type="auto"/>
            <w:tcMar>
              <w:top w:w="15" w:type="dxa"/>
              <w:left w:w="15" w:type="dxa"/>
              <w:bottom w:w="15" w:type="dxa"/>
              <w:right w:w="15" w:type="dxa"/>
            </w:tcMar>
            <w:vAlign w:val="center"/>
            <w:hideMark/>
          </w:tcPr>
          <w:p w14:paraId="5940A5C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2023EF1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44</w:t>
            </w:r>
          </w:p>
        </w:tc>
        <w:tc>
          <w:tcPr>
            <w:tcW w:w="0" w:type="auto"/>
            <w:tcMar>
              <w:top w:w="15" w:type="dxa"/>
              <w:left w:w="15" w:type="dxa"/>
              <w:bottom w:w="15" w:type="dxa"/>
              <w:right w:w="15" w:type="dxa"/>
            </w:tcMar>
            <w:vAlign w:val="center"/>
            <w:hideMark/>
          </w:tcPr>
          <w:p w14:paraId="1D977F7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5801268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44 - LAMPY OPERACYJNE KLS MARTIN zgodnie z zapisami zawartymi w formularzu cenowym stanowiącym załącznik nr 2 do SIWZ. </w:t>
            </w:r>
          </w:p>
        </w:tc>
      </w:tr>
    </w:tbl>
    <w:p w14:paraId="592EF747"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2D306AFA"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9D145D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C7059C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24ED64D0"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584CA4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2507D8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42414A31"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10"/>
        <w:gridCol w:w="300"/>
        <w:gridCol w:w="834"/>
        <w:gridCol w:w="7360"/>
      </w:tblGrid>
      <w:tr w:rsidR="000312EF" w14:paraId="336E4F5B" w14:textId="77777777" w:rsidTr="000312EF">
        <w:trPr>
          <w:tblCellSpacing w:w="15" w:type="dxa"/>
        </w:trPr>
        <w:tc>
          <w:tcPr>
            <w:tcW w:w="0" w:type="auto"/>
            <w:tcMar>
              <w:top w:w="15" w:type="dxa"/>
              <w:left w:w="15" w:type="dxa"/>
              <w:bottom w:w="15" w:type="dxa"/>
              <w:right w:w="15" w:type="dxa"/>
            </w:tcMar>
            <w:vAlign w:val="center"/>
            <w:hideMark/>
          </w:tcPr>
          <w:p w14:paraId="5DC8105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5F27D1F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45</w:t>
            </w:r>
          </w:p>
        </w:tc>
        <w:tc>
          <w:tcPr>
            <w:tcW w:w="0" w:type="auto"/>
            <w:tcMar>
              <w:top w:w="15" w:type="dxa"/>
              <w:left w:w="15" w:type="dxa"/>
              <w:bottom w:w="15" w:type="dxa"/>
              <w:right w:w="15" w:type="dxa"/>
            </w:tcMar>
            <w:vAlign w:val="center"/>
            <w:hideMark/>
          </w:tcPr>
          <w:p w14:paraId="15ADD97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497BF4E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45 – APARATY DO BADANIA SŁUCHU NOWORODKÓW zgodnie z zapisami zawartymi w formularzu cenowym stanowiącym załącznik nr 2 do SIWZ. </w:t>
            </w:r>
          </w:p>
        </w:tc>
      </w:tr>
    </w:tbl>
    <w:p w14:paraId="29E713F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w:t>
      </w:r>
      <w:r>
        <w:rPr>
          <w:rFonts w:ascii="Times New Roman" w:eastAsia="Times New Roman" w:hAnsi="Times New Roman"/>
          <w:sz w:val="24"/>
          <w:szCs w:val="24"/>
          <w:lang w:eastAsia="pl-PL"/>
        </w:rPr>
        <w:lastRenderedPageBreak/>
        <w:t>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397DFF7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0F52C7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8B7AD3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5DDA05FC"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1BE26E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6E798B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10247129"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40"/>
        <w:gridCol w:w="300"/>
        <w:gridCol w:w="834"/>
        <w:gridCol w:w="7330"/>
      </w:tblGrid>
      <w:tr w:rsidR="000312EF" w14:paraId="31388632" w14:textId="77777777" w:rsidTr="000312EF">
        <w:trPr>
          <w:tblCellSpacing w:w="15" w:type="dxa"/>
        </w:trPr>
        <w:tc>
          <w:tcPr>
            <w:tcW w:w="0" w:type="auto"/>
            <w:tcMar>
              <w:top w:w="15" w:type="dxa"/>
              <w:left w:w="15" w:type="dxa"/>
              <w:bottom w:w="15" w:type="dxa"/>
              <w:right w:w="15" w:type="dxa"/>
            </w:tcMar>
            <w:vAlign w:val="center"/>
            <w:hideMark/>
          </w:tcPr>
          <w:p w14:paraId="6115F8D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22F89D9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46</w:t>
            </w:r>
          </w:p>
        </w:tc>
        <w:tc>
          <w:tcPr>
            <w:tcW w:w="0" w:type="auto"/>
            <w:tcMar>
              <w:top w:w="15" w:type="dxa"/>
              <w:left w:w="15" w:type="dxa"/>
              <w:bottom w:w="15" w:type="dxa"/>
              <w:right w:w="15" w:type="dxa"/>
            </w:tcMar>
            <w:vAlign w:val="center"/>
            <w:hideMark/>
          </w:tcPr>
          <w:p w14:paraId="36C1530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319B632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46 - Automatyczny </w:t>
            </w:r>
            <w:proofErr w:type="spellStart"/>
            <w:r>
              <w:rPr>
                <w:rFonts w:ascii="Times New Roman" w:eastAsia="Times New Roman" w:hAnsi="Times New Roman"/>
                <w:sz w:val="24"/>
                <w:szCs w:val="24"/>
                <w:lang w:eastAsia="pl-PL"/>
              </w:rPr>
              <w:t>wstrzykiwacz</w:t>
            </w:r>
            <w:proofErr w:type="spellEnd"/>
            <w:r>
              <w:rPr>
                <w:rFonts w:ascii="Times New Roman" w:eastAsia="Times New Roman" w:hAnsi="Times New Roman"/>
                <w:sz w:val="24"/>
                <w:szCs w:val="24"/>
                <w:lang w:eastAsia="pl-PL"/>
              </w:rPr>
              <w:t xml:space="preserve"> kontrastu zgodnie z zapisami zawartymi w formularzu cenowym stanowiącym załącznik nr 2 do SIWZ. </w:t>
            </w:r>
          </w:p>
        </w:tc>
      </w:tr>
    </w:tbl>
    <w:p w14:paraId="608105A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73B8909A"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0C1C6A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4EFEF3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70706D4F"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A9067A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0E5F18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241E6DA8"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3"/>
        <w:gridCol w:w="300"/>
        <w:gridCol w:w="834"/>
        <w:gridCol w:w="7307"/>
      </w:tblGrid>
      <w:tr w:rsidR="000312EF" w14:paraId="685E322F" w14:textId="77777777" w:rsidTr="000312EF">
        <w:trPr>
          <w:tblCellSpacing w:w="15" w:type="dxa"/>
        </w:trPr>
        <w:tc>
          <w:tcPr>
            <w:tcW w:w="0" w:type="auto"/>
            <w:tcMar>
              <w:top w:w="15" w:type="dxa"/>
              <w:left w:w="15" w:type="dxa"/>
              <w:bottom w:w="15" w:type="dxa"/>
              <w:right w:w="15" w:type="dxa"/>
            </w:tcMar>
            <w:vAlign w:val="center"/>
            <w:hideMark/>
          </w:tcPr>
          <w:p w14:paraId="3E61868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lastRenderedPageBreak/>
              <w:t xml:space="preserve">Część nr: </w:t>
            </w:r>
          </w:p>
        </w:tc>
        <w:tc>
          <w:tcPr>
            <w:tcW w:w="0" w:type="auto"/>
            <w:tcMar>
              <w:top w:w="15" w:type="dxa"/>
              <w:left w:w="15" w:type="dxa"/>
              <w:bottom w:w="15" w:type="dxa"/>
              <w:right w:w="15" w:type="dxa"/>
            </w:tcMar>
            <w:vAlign w:val="center"/>
            <w:hideMark/>
          </w:tcPr>
          <w:p w14:paraId="3E736B6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47</w:t>
            </w:r>
          </w:p>
        </w:tc>
        <w:tc>
          <w:tcPr>
            <w:tcW w:w="0" w:type="auto"/>
            <w:tcMar>
              <w:top w:w="15" w:type="dxa"/>
              <w:left w:w="15" w:type="dxa"/>
              <w:bottom w:w="15" w:type="dxa"/>
              <w:right w:w="15" w:type="dxa"/>
            </w:tcMar>
            <w:vAlign w:val="center"/>
            <w:hideMark/>
          </w:tcPr>
          <w:p w14:paraId="6CEBE6E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3106AE6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47 - UROFLOWMETR zgodnie z zapisami zawartymi w formularzu cenowym stanowiącym załącznik nr 2 do SIWZ. </w:t>
            </w:r>
          </w:p>
        </w:tc>
      </w:tr>
    </w:tbl>
    <w:p w14:paraId="00B823D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0075CA3F"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342F49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AAE6C1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5F5C2AD1"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1DC95D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66D04C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6DE3716F"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20"/>
        <w:gridCol w:w="300"/>
        <w:gridCol w:w="834"/>
        <w:gridCol w:w="7350"/>
      </w:tblGrid>
      <w:tr w:rsidR="000312EF" w14:paraId="5B9BA226" w14:textId="77777777" w:rsidTr="000312EF">
        <w:trPr>
          <w:tblCellSpacing w:w="15" w:type="dxa"/>
        </w:trPr>
        <w:tc>
          <w:tcPr>
            <w:tcW w:w="0" w:type="auto"/>
            <w:tcMar>
              <w:top w:w="15" w:type="dxa"/>
              <w:left w:w="15" w:type="dxa"/>
              <w:bottom w:w="15" w:type="dxa"/>
              <w:right w:w="15" w:type="dxa"/>
            </w:tcMar>
            <w:vAlign w:val="center"/>
            <w:hideMark/>
          </w:tcPr>
          <w:p w14:paraId="4983A38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5A25B47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48</w:t>
            </w:r>
          </w:p>
        </w:tc>
        <w:tc>
          <w:tcPr>
            <w:tcW w:w="0" w:type="auto"/>
            <w:tcMar>
              <w:top w:w="15" w:type="dxa"/>
              <w:left w:w="15" w:type="dxa"/>
              <w:bottom w:w="15" w:type="dxa"/>
              <w:right w:w="15" w:type="dxa"/>
            </w:tcMar>
            <w:vAlign w:val="center"/>
            <w:hideMark/>
          </w:tcPr>
          <w:p w14:paraId="7389BA3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05BA6AB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48 - URZĄDZENIA DO BADAŃ WYSIŁKOWYCH zgodnie z zapisami zawartymi w formularzu cenowym stanowiącym załącznik nr 2 do SIWZ. </w:t>
            </w:r>
          </w:p>
        </w:tc>
      </w:tr>
    </w:tbl>
    <w:p w14:paraId="7CA87F31"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3C88D4D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724708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BFD393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4B65A52E"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859F84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E9669C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157EA909"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9"/>
        <w:gridCol w:w="300"/>
        <w:gridCol w:w="834"/>
        <w:gridCol w:w="7301"/>
      </w:tblGrid>
      <w:tr w:rsidR="000312EF" w14:paraId="50A8298D" w14:textId="77777777" w:rsidTr="000312EF">
        <w:trPr>
          <w:tblCellSpacing w:w="15" w:type="dxa"/>
        </w:trPr>
        <w:tc>
          <w:tcPr>
            <w:tcW w:w="0" w:type="auto"/>
            <w:tcMar>
              <w:top w:w="15" w:type="dxa"/>
              <w:left w:w="15" w:type="dxa"/>
              <w:bottom w:w="15" w:type="dxa"/>
              <w:right w:w="15" w:type="dxa"/>
            </w:tcMar>
            <w:vAlign w:val="center"/>
            <w:hideMark/>
          </w:tcPr>
          <w:p w14:paraId="3727712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7F2C7F1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49</w:t>
            </w:r>
          </w:p>
        </w:tc>
        <w:tc>
          <w:tcPr>
            <w:tcW w:w="0" w:type="auto"/>
            <w:tcMar>
              <w:top w:w="15" w:type="dxa"/>
              <w:left w:w="15" w:type="dxa"/>
              <w:bottom w:w="15" w:type="dxa"/>
              <w:right w:w="15" w:type="dxa"/>
            </w:tcMar>
            <w:vAlign w:val="center"/>
            <w:hideMark/>
          </w:tcPr>
          <w:p w14:paraId="69148FB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54DA2AC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49 - Pipety automatyczne zgodnie z zapisami zawartymi w formularzu cenowym stanowiącym załącznik nr 2 do SIWZ. </w:t>
            </w:r>
          </w:p>
        </w:tc>
      </w:tr>
    </w:tbl>
    <w:p w14:paraId="5E4ED977"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17B88A12"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1F9A2D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0E9E30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50C1DC37"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D95A34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0A6240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382A0D7C"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5"/>
        <w:gridCol w:w="300"/>
        <w:gridCol w:w="834"/>
        <w:gridCol w:w="7305"/>
      </w:tblGrid>
      <w:tr w:rsidR="000312EF" w14:paraId="1D564D39" w14:textId="77777777" w:rsidTr="000312EF">
        <w:trPr>
          <w:tblCellSpacing w:w="15" w:type="dxa"/>
        </w:trPr>
        <w:tc>
          <w:tcPr>
            <w:tcW w:w="0" w:type="auto"/>
            <w:tcMar>
              <w:top w:w="15" w:type="dxa"/>
              <w:left w:w="15" w:type="dxa"/>
              <w:bottom w:w="15" w:type="dxa"/>
              <w:right w:w="15" w:type="dxa"/>
            </w:tcMar>
            <w:vAlign w:val="center"/>
            <w:hideMark/>
          </w:tcPr>
          <w:p w14:paraId="4054304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78CCF2A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50</w:t>
            </w:r>
          </w:p>
        </w:tc>
        <w:tc>
          <w:tcPr>
            <w:tcW w:w="0" w:type="auto"/>
            <w:tcMar>
              <w:top w:w="15" w:type="dxa"/>
              <w:left w:w="15" w:type="dxa"/>
              <w:bottom w:w="15" w:type="dxa"/>
              <w:right w:w="15" w:type="dxa"/>
            </w:tcMar>
            <w:vAlign w:val="center"/>
            <w:hideMark/>
          </w:tcPr>
          <w:p w14:paraId="6985C8D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4C7771D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50 -Minutniki elektroniczne zgodnie z zapisami zawartymi w formularzu cenowym stanowiącym załącznik nr 2 do SIWZ. </w:t>
            </w:r>
          </w:p>
        </w:tc>
      </w:tr>
    </w:tbl>
    <w:p w14:paraId="12DD4592"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30952E73"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DC2BEE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322FEC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2F3EB97E"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623CBE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652BD8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145EE680"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74"/>
        <w:gridCol w:w="300"/>
        <w:gridCol w:w="834"/>
        <w:gridCol w:w="7296"/>
      </w:tblGrid>
      <w:tr w:rsidR="000312EF" w14:paraId="2BBCB9FC" w14:textId="77777777" w:rsidTr="000312EF">
        <w:trPr>
          <w:tblCellSpacing w:w="15" w:type="dxa"/>
        </w:trPr>
        <w:tc>
          <w:tcPr>
            <w:tcW w:w="0" w:type="auto"/>
            <w:tcMar>
              <w:top w:w="15" w:type="dxa"/>
              <w:left w:w="15" w:type="dxa"/>
              <w:bottom w:w="15" w:type="dxa"/>
              <w:right w:w="15" w:type="dxa"/>
            </w:tcMar>
            <w:vAlign w:val="center"/>
            <w:hideMark/>
          </w:tcPr>
          <w:p w14:paraId="17BD7A2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5B0489E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51</w:t>
            </w:r>
          </w:p>
        </w:tc>
        <w:tc>
          <w:tcPr>
            <w:tcW w:w="0" w:type="auto"/>
            <w:tcMar>
              <w:top w:w="15" w:type="dxa"/>
              <w:left w:w="15" w:type="dxa"/>
              <w:bottom w:w="15" w:type="dxa"/>
              <w:right w:w="15" w:type="dxa"/>
            </w:tcMar>
            <w:vAlign w:val="center"/>
            <w:hideMark/>
          </w:tcPr>
          <w:p w14:paraId="582B4B4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0FF4571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Pakiet 51 -</w:t>
            </w:r>
            <w:proofErr w:type="spellStart"/>
            <w:r>
              <w:rPr>
                <w:rFonts w:ascii="Times New Roman" w:eastAsia="Times New Roman" w:hAnsi="Times New Roman"/>
                <w:sz w:val="24"/>
                <w:szCs w:val="24"/>
                <w:lang w:eastAsia="pl-PL"/>
              </w:rPr>
              <w:t>Termohigrometr</w:t>
            </w:r>
            <w:proofErr w:type="spellEnd"/>
            <w:r>
              <w:rPr>
                <w:rFonts w:ascii="Times New Roman" w:eastAsia="Times New Roman" w:hAnsi="Times New Roman"/>
                <w:sz w:val="24"/>
                <w:szCs w:val="24"/>
                <w:lang w:eastAsia="pl-PL"/>
              </w:rPr>
              <w:t xml:space="preserve"> zgodnie z zapisami zawartymi w formularzu cenowym stanowiącym załącznik nr 2 do SIWZ. </w:t>
            </w:r>
          </w:p>
        </w:tc>
      </w:tr>
    </w:tbl>
    <w:p w14:paraId="0237C2BB"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57ED4C28"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0362CA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95C607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683951E1"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58F8AB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EC8CBA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7A0715E0"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1"/>
        <w:gridCol w:w="300"/>
        <w:gridCol w:w="834"/>
        <w:gridCol w:w="7309"/>
      </w:tblGrid>
      <w:tr w:rsidR="000312EF" w14:paraId="7B305603" w14:textId="77777777" w:rsidTr="000312EF">
        <w:trPr>
          <w:tblCellSpacing w:w="15" w:type="dxa"/>
        </w:trPr>
        <w:tc>
          <w:tcPr>
            <w:tcW w:w="0" w:type="auto"/>
            <w:tcMar>
              <w:top w:w="15" w:type="dxa"/>
              <w:left w:w="15" w:type="dxa"/>
              <w:bottom w:w="15" w:type="dxa"/>
              <w:right w:w="15" w:type="dxa"/>
            </w:tcMar>
            <w:vAlign w:val="center"/>
            <w:hideMark/>
          </w:tcPr>
          <w:p w14:paraId="7CDF3D3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1B3C572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52</w:t>
            </w:r>
          </w:p>
        </w:tc>
        <w:tc>
          <w:tcPr>
            <w:tcW w:w="0" w:type="auto"/>
            <w:tcMar>
              <w:top w:w="15" w:type="dxa"/>
              <w:left w:w="15" w:type="dxa"/>
              <w:bottom w:w="15" w:type="dxa"/>
              <w:right w:w="15" w:type="dxa"/>
            </w:tcMar>
            <w:vAlign w:val="center"/>
            <w:hideMark/>
          </w:tcPr>
          <w:p w14:paraId="74E8237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08A69F0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52 -Termometry elektroniczne zgodnie z zapisami zawartymi w formularzu cenowym stanowiącym załącznik nr 2 do SIWZ. </w:t>
            </w:r>
          </w:p>
        </w:tc>
      </w:tr>
    </w:tbl>
    <w:p w14:paraId="0860BC4F"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w:t>
      </w:r>
      <w:r>
        <w:rPr>
          <w:rFonts w:ascii="Times New Roman" w:eastAsia="Times New Roman" w:hAnsi="Times New Roman"/>
          <w:sz w:val="24"/>
          <w:szCs w:val="24"/>
          <w:lang w:eastAsia="pl-PL"/>
        </w:rPr>
        <w:lastRenderedPageBreak/>
        <w:t xml:space="preserve">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70C32BA7"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224E91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D0DAD6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69730164"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A6E9C9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079BDC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7C0941B3"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70"/>
        <w:gridCol w:w="300"/>
        <w:gridCol w:w="834"/>
        <w:gridCol w:w="7300"/>
      </w:tblGrid>
      <w:tr w:rsidR="000312EF" w14:paraId="032C9BAB" w14:textId="77777777" w:rsidTr="000312EF">
        <w:trPr>
          <w:tblCellSpacing w:w="15" w:type="dxa"/>
        </w:trPr>
        <w:tc>
          <w:tcPr>
            <w:tcW w:w="0" w:type="auto"/>
            <w:tcMar>
              <w:top w:w="15" w:type="dxa"/>
              <w:left w:w="15" w:type="dxa"/>
              <w:bottom w:w="15" w:type="dxa"/>
              <w:right w:w="15" w:type="dxa"/>
            </w:tcMar>
            <w:vAlign w:val="center"/>
            <w:hideMark/>
          </w:tcPr>
          <w:p w14:paraId="0A2A713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1945B76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53</w:t>
            </w:r>
          </w:p>
        </w:tc>
        <w:tc>
          <w:tcPr>
            <w:tcW w:w="0" w:type="auto"/>
            <w:tcMar>
              <w:top w:w="15" w:type="dxa"/>
              <w:left w:w="15" w:type="dxa"/>
              <w:bottom w:w="15" w:type="dxa"/>
              <w:right w:w="15" w:type="dxa"/>
            </w:tcMar>
            <w:vAlign w:val="center"/>
            <w:hideMark/>
          </w:tcPr>
          <w:p w14:paraId="229A9AC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030976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53 - Termometry szklane zgodnie z zapisami zawartymi w formularzu cenowym stanowiącym załącznik nr 2 do SIWZ. </w:t>
            </w:r>
          </w:p>
        </w:tc>
      </w:tr>
    </w:tbl>
    <w:p w14:paraId="615C9568"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0B1A4534"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7DCB00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859764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2C166449"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9DD881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2BB075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721214C4"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19"/>
        <w:gridCol w:w="300"/>
        <w:gridCol w:w="834"/>
        <w:gridCol w:w="7351"/>
      </w:tblGrid>
      <w:tr w:rsidR="000312EF" w14:paraId="186CCC8F" w14:textId="77777777" w:rsidTr="000312EF">
        <w:trPr>
          <w:tblCellSpacing w:w="15" w:type="dxa"/>
        </w:trPr>
        <w:tc>
          <w:tcPr>
            <w:tcW w:w="0" w:type="auto"/>
            <w:tcMar>
              <w:top w:w="15" w:type="dxa"/>
              <w:left w:w="15" w:type="dxa"/>
              <w:bottom w:w="15" w:type="dxa"/>
              <w:right w:w="15" w:type="dxa"/>
            </w:tcMar>
            <w:vAlign w:val="center"/>
            <w:hideMark/>
          </w:tcPr>
          <w:p w14:paraId="3AB391A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lastRenderedPageBreak/>
              <w:t xml:space="preserve">Część nr: </w:t>
            </w:r>
          </w:p>
        </w:tc>
        <w:tc>
          <w:tcPr>
            <w:tcW w:w="0" w:type="auto"/>
            <w:tcMar>
              <w:top w:w="15" w:type="dxa"/>
              <w:left w:w="15" w:type="dxa"/>
              <w:bottom w:w="15" w:type="dxa"/>
              <w:right w:w="15" w:type="dxa"/>
            </w:tcMar>
            <w:vAlign w:val="center"/>
            <w:hideMark/>
          </w:tcPr>
          <w:p w14:paraId="15E75D4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54</w:t>
            </w:r>
          </w:p>
        </w:tc>
        <w:tc>
          <w:tcPr>
            <w:tcW w:w="0" w:type="auto"/>
            <w:tcMar>
              <w:top w:w="15" w:type="dxa"/>
              <w:left w:w="15" w:type="dxa"/>
              <w:bottom w:w="15" w:type="dxa"/>
              <w:right w:w="15" w:type="dxa"/>
            </w:tcMar>
            <w:vAlign w:val="center"/>
            <w:hideMark/>
          </w:tcPr>
          <w:p w14:paraId="67F1592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30F7405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54 - CIŚNIENIOMIERZ ELEKTRONICZNY MCK zgodnie z zapisami zawartymi w formularzu cenowym stanowiącym załącznik nr 2 do SIWZ. </w:t>
            </w:r>
          </w:p>
        </w:tc>
      </w:tr>
    </w:tbl>
    <w:p w14:paraId="20F05A3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5A2AE497"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FC11E9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EC0167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79F2D333"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A905D6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F5B3AF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739D3CD1"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36"/>
        <w:gridCol w:w="300"/>
        <w:gridCol w:w="834"/>
        <w:gridCol w:w="7334"/>
      </w:tblGrid>
      <w:tr w:rsidR="000312EF" w14:paraId="07C71CD7" w14:textId="77777777" w:rsidTr="000312EF">
        <w:trPr>
          <w:tblCellSpacing w:w="15" w:type="dxa"/>
        </w:trPr>
        <w:tc>
          <w:tcPr>
            <w:tcW w:w="0" w:type="auto"/>
            <w:tcMar>
              <w:top w:w="15" w:type="dxa"/>
              <w:left w:w="15" w:type="dxa"/>
              <w:bottom w:w="15" w:type="dxa"/>
              <w:right w:w="15" w:type="dxa"/>
            </w:tcMar>
            <w:vAlign w:val="center"/>
            <w:hideMark/>
          </w:tcPr>
          <w:p w14:paraId="7233105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2C06C18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55</w:t>
            </w:r>
          </w:p>
        </w:tc>
        <w:tc>
          <w:tcPr>
            <w:tcW w:w="0" w:type="auto"/>
            <w:tcMar>
              <w:top w:w="15" w:type="dxa"/>
              <w:left w:w="15" w:type="dxa"/>
              <w:bottom w:w="15" w:type="dxa"/>
              <w:right w:w="15" w:type="dxa"/>
            </w:tcMar>
            <w:vAlign w:val="center"/>
            <w:hideMark/>
          </w:tcPr>
          <w:p w14:paraId="1A3B55D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71593EB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55 -Testery trzeźwości + mierniki stężenia gazu zgodnie z zapisami zawartymi w formularzu cenowym stanowiącym załącznik nr 2 do SIWZ. </w:t>
            </w:r>
          </w:p>
        </w:tc>
      </w:tr>
    </w:tbl>
    <w:p w14:paraId="7CAA266A"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20C121A9"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690A73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66AF83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3A0E0461"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C35156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B82F56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46CAD667"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56"/>
        <w:gridCol w:w="300"/>
        <w:gridCol w:w="834"/>
        <w:gridCol w:w="7314"/>
      </w:tblGrid>
      <w:tr w:rsidR="000312EF" w14:paraId="1517685E" w14:textId="77777777" w:rsidTr="000312EF">
        <w:trPr>
          <w:tblCellSpacing w:w="15" w:type="dxa"/>
        </w:trPr>
        <w:tc>
          <w:tcPr>
            <w:tcW w:w="0" w:type="auto"/>
            <w:tcMar>
              <w:top w:w="15" w:type="dxa"/>
              <w:left w:w="15" w:type="dxa"/>
              <w:bottom w:w="15" w:type="dxa"/>
              <w:right w:w="15" w:type="dxa"/>
            </w:tcMar>
            <w:vAlign w:val="center"/>
            <w:hideMark/>
          </w:tcPr>
          <w:p w14:paraId="6E900D1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2753769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56</w:t>
            </w:r>
          </w:p>
        </w:tc>
        <w:tc>
          <w:tcPr>
            <w:tcW w:w="0" w:type="auto"/>
            <w:tcMar>
              <w:top w:w="15" w:type="dxa"/>
              <w:left w:w="15" w:type="dxa"/>
              <w:bottom w:w="15" w:type="dxa"/>
              <w:right w:w="15" w:type="dxa"/>
            </w:tcMar>
            <w:vAlign w:val="center"/>
            <w:hideMark/>
          </w:tcPr>
          <w:p w14:paraId="47F83D2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194F5FB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56 - Myjnia dezynfektor WD 425 zgodnie z zapisami zawartymi w formularzu cenowym stanowiącym załącznik nr 2 do SIWZ. </w:t>
            </w:r>
          </w:p>
        </w:tc>
      </w:tr>
    </w:tbl>
    <w:p w14:paraId="3E0B87CF"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CFF0929"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B65E9B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FC4D3D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3C11366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F0F5D1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B71E95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7B60BCB2"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45"/>
        <w:gridCol w:w="300"/>
        <w:gridCol w:w="834"/>
        <w:gridCol w:w="7325"/>
      </w:tblGrid>
      <w:tr w:rsidR="000312EF" w14:paraId="1476B2A8" w14:textId="77777777" w:rsidTr="000312EF">
        <w:trPr>
          <w:tblCellSpacing w:w="15" w:type="dxa"/>
        </w:trPr>
        <w:tc>
          <w:tcPr>
            <w:tcW w:w="0" w:type="auto"/>
            <w:tcMar>
              <w:top w:w="15" w:type="dxa"/>
              <w:left w:w="15" w:type="dxa"/>
              <w:bottom w:w="15" w:type="dxa"/>
              <w:right w:w="15" w:type="dxa"/>
            </w:tcMar>
            <w:vAlign w:val="center"/>
            <w:hideMark/>
          </w:tcPr>
          <w:p w14:paraId="4933EA1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67A8E7F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57</w:t>
            </w:r>
          </w:p>
        </w:tc>
        <w:tc>
          <w:tcPr>
            <w:tcW w:w="0" w:type="auto"/>
            <w:tcMar>
              <w:top w:w="15" w:type="dxa"/>
              <w:left w:w="15" w:type="dxa"/>
              <w:bottom w:w="15" w:type="dxa"/>
              <w:right w:w="15" w:type="dxa"/>
            </w:tcMar>
            <w:vAlign w:val="center"/>
            <w:hideMark/>
          </w:tcPr>
          <w:p w14:paraId="55D71C7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386BA3C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57 -Myjka ultradźwiękowa SONIC 14 zgodnie z zapisami zawartymi w formularzu cenowym stanowiącym załącznik nr 2 do SIWZ. </w:t>
            </w:r>
          </w:p>
        </w:tc>
      </w:tr>
    </w:tbl>
    <w:p w14:paraId="28B094B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0F861BB8"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9455D5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519881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062A43F3"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6E21B0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B3332A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1E7D859D"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9"/>
        <w:gridCol w:w="300"/>
        <w:gridCol w:w="834"/>
        <w:gridCol w:w="7301"/>
      </w:tblGrid>
      <w:tr w:rsidR="000312EF" w14:paraId="374D95A1" w14:textId="77777777" w:rsidTr="000312EF">
        <w:trPr>
          <w:tblCellSpacing w:w="15" w:type="dxa"/>
        </w:trPr>
        <w:tc>
          <w:tcPr>
            <w:tcW w:w="0" w:type="auto"/>
            <w:tcMar>
              <w:top w:w="15" w:type="dxa"/>
              <w:left w:w="15" w:type="dxa"/>
              <w:bottom w:w="15" w:type="dxa"/>
              <w:right w:w="15" w:type="dxa"/>
            </w:tcMar>
            <w:vAlign w:val="center"/>
            <w:hideMark/>
          </w:tcPr>
          <w:p w14:paraId="507BA4B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3269C6C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58</w:t>
            </w:r>
          </w:p>
        </w:tc>
        <w:tc>
          <w:tcPr>
            <w:tcW w:w="0" w:type="auto"/>
            <w:tcMar>
              <w:top w:w="15" w:type="dxa"/>
              <w:left w:w="15" w:type="dxa"/>
              <w:bottom w:w="15" w:type="dxa"/>
              <w:right w:w="15" w:type="dxa"/>
            </w:tcMar>
            <w:vAlign w:val="center"/>
            <w:hideMark/>
          </w:tcPr>
          <w:p w14:paraId="1EFCC8F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62B7914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58 - AUTOKLAW SMS zgodnie z zapisami zawartymi w formularzu cenowym stanowiącym załącznik nr 2 do SIWZ. </w:t>
            </w:r>
          </w:p>
        </w:tc>
      </w:tr>
    </w:tbl>
    <w:p w14:paraId="367221D9"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20ECA5E2"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3894BE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533025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29DD40E3"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1A49B6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2E9AEA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280F1B9C"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6"/>
        <w:gridCol w:w="300"/>
        <w:gridCol w:w="834"/>
        <w:gridCol w:w="7304"/>
      </w:tblGrid>
      <w:tr w:rsidR="000312EF" w14:paraId="463EE295" w14:textId="77777777" w:rsidTr="000312EF">
        <w:trPr>
          <w:tblCellSpacing w:w="15" w:type="dxa"/>
        </w:trPr>
        <w:tc>
          <w:tcPr>
            <w:tcW w:w="0" w:type="auto"/>
            <w:tcMar>
              <w:top w:w="15" w:type="dxa"/>
              <w:left w:w="15" w:type="dxa"/>
              <w:bottom w:w="15" w:type="dxa"/>
              <w:right w:w="15" w:type="dxa"/>
            </w:tcMar>
            <w:vAlign w:val="center"/>
            <w:hideMark/>
          </w:tcPr>
          <w:p w14:paraId="66A2ECA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135E0A0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59</w:t>
            </w:r>
          </w:p>
        </w:tc>
        <w:tc>
          <w:tcPr>
            <w:tcW w:w="0" w:type="auto"/>
            <w:tcMar>
              <w:top w:w="15" w:type="dxa"/>
              <w:left w:w="15" w:type="dxa"/>
              <w:bottom w:w="15" w:type="dxa"/>
              <w:right w:w="15" w:type="dxa"/>
            </w:tcMar>
            <w:vAlign w:val="center"/>
            <w:hideMark/>
          </w:tcPr>
          <w:p w14:paraId="19B47BD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3BFF251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59- EEG DIGI TRACK DT zgodnie z zapisami zawartymi w formularzu cenowym stanowiącym załącznik nr 2 do SIWZ. </w:t>
            </w:r>
          </w:p>
        </w:tc>
      </w:tr>
    </w:tbl>
    <w:p w14:paraId="7587584D"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w:t>
      </w:r>
      <w:r>
        <w:rPr>
          <w:rFonts w:ascii="Times New Roman" w:eastAsia="Times New Roman" w:hAnsi="Times New Roman"/>
          <w:sz w:val="24"/>
          <w:szCs w:val="24"/>
          <w:lang w:eastAsia="pl-PL"/>
        </w:rPr>
        <w:lastRenderedPageBreak/>
        <w:t xml:space="preserve">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126FAFA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4536A9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F2C52C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409304EB"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1B23EC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E1E6EF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63307E64"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49"/>
        <w:gridCol w:w="300"/>
        <w:gridCol w:w="834"/>
        <w:gridCol w:w="7321"/>
      </w:tblGrid>
      <w:tr w:rsidR="000312EF" w14:paraId="57752782" w14:textId="77777777" w:rsidTr="000312EF">
        <w:trPr>
          <w:tblCellSpacing w:w="15" w:type="dxa"/>
        </w:trPr>
        <w:tc>
          <w:tcPr>
            <w:tcW w:w="0" w:type="auto"/>
            <w:tcMar>
              <w:top w:w="15" w:type="dxa"/>
              <w:left w:w="15" w:type="dxa"/>
              <w:bottom w:w="15" w:type="dxa"/>
              <w:right w:w="15" w:type="dxa"/>
            </w:tcMar>
            <w:vAlign w:val="center"/>
            <w:hideMark/>
          </w:tcPr>
          <w:p w14:paraId="566DA60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47885E3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60</w:t>
            </w:r>
          </w:p>
        </w:tc>
        <w:tc>
          <w:tcPr>
            <w:tcW w:w="0" w:type="auto"/>
            <w:tcMar>
              <w:top w:w="15" w:type="dxa"/>
              <w:left w:w="15" w:type="dxa"/>
              <w:bottom w:w="15" w:type="dxa"/>
              <w:right w:w="15" w:type="dxa"/>
            </w:tcMar>
            <w:vAlign w:val="center"/>
            <w:hideMark/>
          </w:tcPr>
          <w:p w14:paraId="5593833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171D3B3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60- GŁOWICE TLENKU ETYLENU zgodnie z zapisami zawartymi w formularzu cenowym stanowiącym załącznik nr 2 do SIWZ. </w:t>
            </w:r>
          </w:p>
        </w:tc>
      </w:tr>
    </w:tbl>
    <w:p w14:paraId="44799C77"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5497C0C8"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8744CD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0B46BC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4E923E5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CCB8C8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7D9EE2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5B6E3FDC"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31"/>
        <w:gridCol w:w="300"/>
        <w:gridCol w:w="834"/>
        <w:gridCol w:w="7339"/>
      </w:tblGrid>
      <w:tr w:rsidR="000312EF" w14:paraId="3FCF1E6A" w14:textId="77777777" w:rsidTr="000312EF">
        <w:trPr>
          <w:tblCellSpacing w:w="15" w:type="dxa"/>
        </w:trPr>
        <w:tc>
          <w:tcPr>
            <w:tcW w:w="0" w:type="auto"/>
            <w:tcMar>
              <w:top w:w="15" w:type="dxa"/>
              <w:left w:w="15" w:type="dxa"/>
              <w:bottom w:w="15" w:type="dxa"/>
              <w:right w:w="15" w:type="dxa"/>
            </w:tcMar>
            <w:vAlign w:val="center"/>
            <w:hideMark/>
          </w:tcPr>
          <w:p w14:paraId="2F94B3D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lastRenderedPageBreak/>
              <w:t xml:space="preserve">Część nr: </w:t>
            </w:r>
          </w:p>
        </w:tc>
        <w:tc>
          <w:tcPr>
            <w:tcW w:w="0" w:type="auto"/>
            <w:tcMar>
              <w:top w:w="15" w:type="dxa"/>
              <w:left w:w="15" w:type="dxa"/>
              <w:bottom w:w="15" w:type="dxa"/>
              <w:right w:w="15" w:type="dxa"/>
            </w:tcMar>
            <w:vAlign w:val="center"/>
            <w:hideMark/>
          </w:tcPr>
          <w:p w14:paraId="76C4F01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61</w:t>
            </w:r>
          </w:p>
        </w:tc>
        <w:tc>
          <w:tcPr>
            <w:tcW w:w="0" w:type="auto"/>
            <w:tcMar>
              <w:top w:w="15" w:type="dxa"/>
              <w:left w:w="15" w:type="dxa"/>
              <w:bottom w:w="15" w:type="dxa"/>
              <w:right w:w="15" w:type="dxa"/>
            </w:tcMar>
            <w:vAlign w:val="center"/>
            <w:hideMark/>
          </w:tcPr>
          <w:p w14:paraId="7C3A7A4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6A72590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61 - MIERNIK IMPEDANCJI PĘTLI ZWARCIA zgodnie z zapisami zawartymi w formularzu cenowym stanowiącym załącznik nr 2 do SIWZ. </w:t>
            </w:r>
          </w:p>
        </w:tc>
      </w:tr>
    </w:tbl>
    <w:p w14:paraId="07CEA86B"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728C4FC2"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E1FD78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69C3AE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08B6FF74"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BDCCD4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0BAC8D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6F72AC7A"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37"/>
        <w:gridCol w:w="300"/>
        <w:gridCol w:w="834"/>
        <w:gridCol w:w="7333"/>
      </w:tblGrid>
      <w:tr w:rsidR="000312EF" w14:paraId="12D29070" w14:textId="77777777" w:rsidTr="000312EF">
        <w:trPr>
          <w:tblCellSpacing w:w="15" w:type="dxa"/>
        </w:trPr>
        <w:tc>
          <w:tcPr>
            <w:tcW w:w="0" w:type="auto"/>
            <w:tcMar>
              <w:top w:w="15" w:type="dxa"/>
              <w:left w:w="15" w:type="dxa"/>
              <w:bottom w:w="15" w:type="dxa"/>
              <w:right w:w="15" w:type="dxa"/>
            </w:tcMar>
            <w:vAlign w:val="center"/>
            <w:hideMark/>
          </w:tcPr>
          <w:p w14:paraId="1D4FAC0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148724A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62</w:t>
            </w:r>
          </w:p>
        </w:tc>
        <w:tc>
          <w:tcPr>
            <w:tcW w:w="0" w:type="auto"/>
            <w:tcMar>
              <w:top w:w="15" w:type="dxa"/>
              <w:left w:w="15" w:type="dxa"/>
              <w:bottom w:w="15" w:type="dxa"/>
              <w:right w:w="15" w:type="dxa"/>
            </w:tcMar>
            <w:vAlign w:val="center"/>
            <w:hideMark/>
          </w:tcPr>
          <w:p w14:paraId="1F9585D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463C4FE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62 - MIERNIK ZWIOTCZENIA MIĘŚNI zgodnie z zapisami zawartymi w formularzu cenowym stanowiącym załącznik nr 2 do SIWZ. </w:t>
            </w:r>
          </w:p>
        </w:tc>
      </w:tr>
    </w:tbl>
    <w:p w14:paraId="32FBD6A8"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18F2E4D0"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266A6D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71AC48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53E82A67"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940C1A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451DF1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0CAFA257"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10"/>
        <w:gridCol w:w="300"/>
        <w:gridCol w:w="834"/>
        <w:gridCol w:w="7360"/>
      </w:tblGrid>
      <w:tr w:rsidR="000312EF" w14:paraId="0A08D84B" w14:textId="77777777" w:rsidTr="000312EF">
        <w:trPr>
          <w:tblCellSpacing w:w="15" w:type="dxa"/>
        </w:trPr>
        <w:tc>
          <w:tcPr>
            <w:tcW w:w="0" w:type="auto"/>
            <w:tcMar>
              <w:top w:w="15" w:type="dxa"/>
              <w:left w:w="15" w:type="dxa"/>
              <w:bottom w:w="15" w:type="dxa"/>
              <w:right w:w="15" w:type="dxa"/>
            </w:tcMar>
            <w:vAlign w:val="center"/>
            <w:hideMark/>
          </w:tcPr>
          <w:p w14:paraId="48F38CD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426E040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63</w:t>
            </w:r>
          </w:p>
        </w:tc>
        <w:tc>
          <w:tcPr>
            <w:tcW w:w="0" w:type="auto"/>
            <w:tcMar>
              <w:top w:w="15" w:type="dxa"/>
              <w:left w:w="15" w:type="dxa"/>
              <w:bottom w:w="15" w:type="dxa"/>
              <w:right w:w="15" w:type="dxa"/>
            </w:tcMar>
            <w:vAlign w:val="center"/>
            <w:hideMark/>
          </w:tcPr>
          <w:p w14:paraId="119D025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4F6FAB3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63- URZĄDZENIE DO ZABIEGÓW W NIEDOKRWIENIU zgodnie z zapisami zawartymi w formularzu cenowym stanowiącym załącznik nr 2 do SIWZ. </w:t>
            </w:r>
          </w:p>
        </w:tc>
      </w:tr>
    </w:tbl>
    <w:p w14:paraId="105E7144"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5E4C8654"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22C042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DA782A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1D7C23EC"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8CA24C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DF28F9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3E7ADCD1"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49"/>
        <w:gridCol w:w="300"/>
        <w:gridCol w:w="834"/>
        <w:gridCol w:w="7321"/>
      </w:tblGrid>
      <w:tr w:rsidR="000312EF" w14:paraId="709FB623" w14:textId="77777777" w:rsidTr="000312EF">
        <w:trPr>
          <w:tblCellSpacing w:w="15" w:type="dxa"/>
        </w:trPr>
        <w:tc>
          <w:tcPr>
            <w:tcW w:w="0" w:type="auto"/>
            <w:tcMar>
              <w:top w:w="15" w:type="dxa"/>
              <w:left w:w="15" w:type="dxa"/>
              <w:bottom w:w="15" w:type="dxa"/>
              <w:right w:w="15" w:type="dxa"/>
            </w:tcMar>
            <w:vAlign w:val="center"/>
            <w:hideMark/>
          </w:tcPr>
          <w:p w14:paraId="0A760DB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6DF95D3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64</w:t>
            </w:r>
          </w:p>
        </w:tc>
        <w:tc>
          <w:tcPr>
            <w:tcW w:w="0" w:type="auto"/>
            <w:tcMar>
              <w:top w:w="15" w:type="dxa"/>
              <w:left w:w="15" w:type="dxa"/>
              <w:bottom w:w="15" w:type="dxa"/>
              <w:right w:w="15" w:type="dxa"/>
            </w:tcMar>
            <w:vAlign w:val="center"/>
            <w:hideMark/>
          </w:tcPr>
          <w:p w14:paraId="12797C6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59A6D75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64- Stymulator nerwów obwodowych zgodnie z zapisami zawartymi w formularzu cenowym stanowiącym załącznik nr 2 do SIWZ. </w:t>
            </w:r>
          </w:p>
        </w:tc>
      </w:tr>
    </w:tbl>
    <w:p w14:paraId="3A1B49E3"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3) Wartość części zamówienia(jeżeli zamawiający podaje informacje o wartości </w:t>
      </w:r>
      <w:r>
        <w:rPr>
          <w:rFonts w:ascii="Times New Roman" w:eastAsia="Times New Roman" w:hAnsi="Times New Roman"/>
          <w:b/>
          <w:bCs/>
          <w:sz w:val="24"/>
          <w:szCs w:val="24"/>
          <w:lang w:eastAsia="pl-PL"/>
        </w:rPr>
        <w:lastRenderedPageBreak/>
        <w:t>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1B8D7A95"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3EE55F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964D00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47E4A6DE"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DA4580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4D203B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29E27F5F"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86"/>
        <w:gridCol w:w="300"/>
        <w:gridCol w:w="834"/>
        <w:gridCol w:w="7284"/>
      </w:tblGrid>
      <w:tr w:rsidR="000312EF" w14:paraId="188C770B" w14:textId="77777777" w:rsidTr="000312EF">
        <w:trPr>
          <w:tblCellSpacing w:w="15" w:type="dxa"/>
        </w:trPr>
        <w:tc>
          <w:tcPr>
            <w:tcW w:w="0" w:type="auto"/>
            <w:tcMar>
              <w:top w:w="15" w:type="dxa"/>
              <w:left w:w="15" w:type="dxa"/>
              <w:bottom w:w="15" w:type="dxa"/>
              <w:right w:w="15" w:type="dxa"/>
            </w:tcMar>
            <w:vAlign w:val="center"/>
            <w:hideMark/>
          </w:tcPr>
          <w:p w14:paraId="713D287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5247407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65</w:t>
            </w:r>
          </w:p>
        </w:tc>
        <w:tc>
          <w:tcPr>
            <w:tcW w:w="0" w:type="auto"/>
            <w:tcMar>
              <w:top w:w="15" w:type="dxa"/>
              <w:left w:w="15" w:type="dxa"/>
              <w:bottom w:w="15" w:type="dxa"/>
              <w:right w:w="15" w:type="dxa"/>
            </w:tcMar>
            <w:vAlign w:val="center"/>
            <w:hideMark/>
          </w:tcPr>
          <w:p w14:paraId="1280F53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784C0C9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65- KOLUMNY zgodnie z zapisami zawartymi w formularzu cenowym stanowiącym załącznik nr 2 do SIWZ. </w:t>
            </w:r>
          </w:p>
        </w:tc>
      </w:tr>
    </w:tbl>
    <w:p w14:paraId="5FBFA7A7"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38F4DDDF"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68F968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D8E58E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51C7FF9A"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4F092F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C422D1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00A59EA6"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41"/>
        <w:gridCol w:w="300"/>
        <w:gridCol w:w="834"/>
        <w:gridCol w:w="7329"/>
      </w:tblGrid>
      <w:tr w:rsidR="000312EF" w14:paraId="26D6A7F1" w14:textId="77777777" w:rsidTr="000312EF">
        <w:trPr>
          <w:tblCellSpacing w:w="15" w:type="dxa"/>
        </w:trPr>
        <w:tc>
          <w:tcPr>
            <w:tcW w:w="0" w:type="auto"/>
            <w:tcMar>
              <w:top w:w="15" w:type="dxa"/>
              <w:left w:w="15" w:type="dxa"/>
              <w:bottom w:w="15" w:type="dxa"/>
              <w:right w:w="15" w:type="dxa"/>
            </w:tcMar>
            <w:vAlign w:val="center"/>
            <w:hideMark/>
          </w:tcPr>
          <w:p w14:paraId="6CC408C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3791257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66</w:t>
            </w:r>
          </w:p>
        </w:tc>
        <w:tc>
          <w:tcPr>
            <w:tcW w:w="0" w:type="auto"/>
            <w:tcMar>
              <w:top w:w="15" w:type="dxa"/>
              <w:left w:w="15" w:type="dxa"/>
              <w:bottom w:w="15" w:type="dxa"/>
              <w:right w:w="15" w:type="dxa"/>
            </w:tcMar>
            <w:vAlign w:val="center"/>
            <w:hideMark/>
          </w:tcPr>
          <w:p w14:paraId="5657189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6656B124"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66- STACJA UZDATNIANIA WODY zgodnie z zapisami zawartymi w formularzu cenowym stanowiącym załącznik nr 2 do SIWZ. </w:t>
            </w:r>
          </w:p>
        </w:tc>
      </w:tr>
    </w:tbl>
    <w:p w14:paraId="13F597AE"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lastRenderedPageBreak/>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51A2BA8F"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FC89A7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DDBBB0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001DCE01"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ADBD09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DDD5BF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1274A37B"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71"/>
        <w:gridCol w:w="300"/>
        <w:gridCol w:w="834"/>
        <w:gridCol w:w="7299"/>
      </w:tblGrid>
      <w:tr w:rsidR="000312EF" w14:paraId="09B830D7" w14:textId="77777777" w:rsidTr="000312EF">
        <w:trPr>
          <w:tblCellSpacing w:w="15" w:type="dxa"/>
        </w:trPr>
        <w:tc>
          <w:tcPr>
            <w:tcW w:w="0" w:type="auto"/>
            <w:tcMar>
              <w:top w:w="15" w:type="dxa"/>
              <w:left w:w="15" w:type="dxa"/>
              <w:bottom w:w="15" w:type="dxa"/>
              <w:right w:w="15" w:type="dxa"/>
            </w:tcMar>
            <w:vAlign w:val="center"/>
            <w:hideMark/>
          </w:tcPr>
          <w:p w14:paraId="1FB0521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4A4B261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67</w:t>
            </w:r>
          </w:p>
        </w:tc>
        <w:tc>
          <w:tcPr>
            <w:tcW w:w="0" w:type="auto"/>
            <w:tcMar>
              <w:top w:w="15" w:type="dxa"/>
              <w:left w:w="15" w:type="dxa"/>
              <w:bottom w:w="15" w:type="dxa"/>
              <w:right w:w="15" w:type="dxa"/>
            </w:tcMar>
            <w:vAlign w:val="center"/>
            <w:hideMark/>
          </w:tcPr>
          <w:p w14:paraId="4001209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064B16D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67 - MAMMOGRAF zgodnie z zapisami zawartymi w formularzu cenowym stanowiącym załącznik nr 2 do SIWZ. </w:t>
            </w:r>
          </w:p>
        </w:tc>
      </w:tr>
    </w:tbl>
    <w:p w14:paraId="7A366FCF"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23150442"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56C51E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78E245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4263876E"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8512C1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D167A6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7F4F6D02"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60"/>
        <w:gridCol w:w="300"/>
        <w:gridCol w:w="834"/>
        <w:gridCol w:w="7310"/>
      </w:tblGrid>
      <w:tr w:rsidR="000312EF" w14:paraId="79AE08BD" w14:textId="77777777" w:rsidTr="000312EF">
        <w:trPr>
          <w:tblCellSpacing w:w="15" w:type="dxa"/>
        </w:trPr>
        <w:tc>
          <w:tcPr>
            <w:tcW w:w="0" w:type="auto"/>
            <w:tcMar>
              <w:top w:w="15" w:type="dxa"/>
              <w:left w:w="15" w:type="dxa"/>
              <w:bottom w:w="15" w:type="dxa"/>
              <w:right w:w="15" w:type="dxa"/>
            </w:tcMar>
            <w:vAlign w:val="center"/>
            <w:hideMark/>
          </w:tcPr>
          <w:p w14:paraId="2515F51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5667531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68</w:t>
            </w:r>
          </w:p>
        </w:tc>
        <w:tc>
          <w:tcPr>
            <w:tcW w:w="0" w:type="auto"/>
            <w:tcMar>
              <w:top w:w="15" w:type="dxa"/>
              <w:left w:w="15" w:type="dxa"/>
              <w:bottom w:w="15" w:type="dxa"/>
              <w:right w:w="15" w:type="dxa"/>
            </w:tcMar>
            <w:vAlign w:val="center"/>
            <w:hideMark/>
          </w:tcPr>
          <w:p w14:paraId="54EB3886"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5EE45C1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68- PISTOLETY BIOPSYJNE zgodnie z zapisami zawartymi w formularzu cenowym stanowiącym załącznik nr 2 do SIWZ. </w:t>
            </w:r>
          </w:p>
        </w:tc>
      </w:tr>
    </w:tbl>
    <w:p w14:paraId="24923CD0"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6F329914"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933BEA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1268E6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758A6883"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327780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C33427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59D855C9"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798"/>
        <w:gridCol w:w="300"/>
        <w:gridCol w:w="834"/>
        <w:gridCol w:w="7372"/>
      </w:tblGrid>
      <w:tr w:rsidR="000312EF" w14:paraId="68B931EB" w14:textId="77777777" w:rsidTr="000312EF">
        <w:trPr>
          <w:tblCellSpacing w:w="15" w:type="dxa"/>
        </w:trPr>
        <w:tc>
          <w:tcPr>
            <w:tcW w:w="0" w:type="auto"/>
            <w:tcMar>
              <w:top w:w="15" w:type="dxa"/>
              <w:left w:w="15" w:type="dxa"/>
              <w:bottom w:w="15" w:type="dxa"/>
              <w:right w:w="15" w:type="dxa"/>
            </w:tcMar>
            <w:vAlign w:val="center"/>
            <w:hideMark/>
          </w:tcPr>
          <w:p w14:paraId="5B5FE4F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08DF0B7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69</w:t>
            </w:r>
          </w:p>
        </w:tc>
        <w:tc>
          <w:tcPr>
            <w:tcW w:w="0" w:type="auto"/>
            <w:tcMar>
              <w:top w:w="15" w:type="dxa"/>
              <w:left w:w="15" w:type="dxa"/>
              <w:bottom w:w="15" w:type="dxa"/>
              <w:right w:w="15" w:type="dxa"/>
            </w:tcMar>
            <w:vAlign w:val="center"/>
            <w:hideMark/>
          </w:tcPr>
          <w:p w14:paraId="6FC73E6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49B2BAE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69 - HOLTERY (REJESTRATORY EKG I CIŚNIENIA -FIRMY ASPEL) zgodnie z zapisami zawartymi w formularzu cenowym stanowiącym załącznik nr 2 do SIWZ. </w:t>
            </w:r>
          </w:p>
        </w:tc>
      </w:tr>
    </w:tbl>
    <w:p w14:paraId="23BCE3D5"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lastRenderedPageBreak/>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3C5541DD"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07D259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C17E91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153950FF"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DCC8B8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B11CED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52E50B45"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28"/>
        <w:gridCol w:w="300"/>
        <w:gridCol w:w="834"/>
        <w:gridCol w:w="7342"/>
      </w:tblGrid>
      <w:tr w:rsidR="000312EF" w14:paraId="6334A76D" w14:textId="77777777" w:rsidTr="000312EF">
        <w:trPr>
          <w:tblCellSpacing w:w="15" w:type="dxa"/>
        </w:trPr>
        <w:tc>
          <w:tcPr>
            <w:tcW w:w="0" w:type="auto"/>
            <w:tcMar>
              <w:top w:w="15" w:type="dxa"/>
              <w:left w:w="15" w:type="dxa"/>
              <w:bottom w:w="15" w:type="dxa"/>
              <w:right w:w="15" w:type="dxa"/>
            </w:tcMar>
            <w:vAlign w:val="center"/>
            <w:hideMark/>
          </w:tcPr>
          <w:p w14:paraId="37EE3E9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49E40F9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70</w:t>
            </w:r>
          </w:p>
        </w:tc>
        <w:tc>
          <w:tcPr>
            <w:tcW w:w="0" w:type="auto"/>
            <w:tcMar>
              <w:top w:w="15" w:type="dxa"/>
              <w:left w:w="15" w:type="dxa"/>
              <w:bottom w:w="15" w:type="dxa"/>
              <w:right w:w="15" w:type="dxa"/>
            </w:tcMar>
            <w:vAlign w:val="center"/>
            <w:hideMark/>
          </w:tcPr>
          <w:p w14:paraId="4D37849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65E6D2D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70- HOLTERY ( rejestratory ciśnienia Firmy Schiller ) zgodnie z zapisami zawartymi w formularzu cenowym stanowiącym załącznik nr 2 do SIWZ. </w:t>
            </w:r>
          </w:p>
        </w:tc>
      </w:tr>
    </w:tbl>
    <w:p w14:paraId="7607E872"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7A0D7593"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86D542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543187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3F0E7162"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164700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52A9E7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282085E2"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19"/>
        <w:gridCol w:w="300"/>
        <w:gridCol w:w="834"/>
        <w:gridCol w:w="7351"/>
      </w:tblGrid>
      <w:tr w:rsidR="000312EF" w14:paraId="66FAED97" w14:textId="77777777" w:rsidTr="000312EF">
        <w:trPr>
          <w:tblCellSpacing w:w="15" w:type="dxa"/>
        </w:trPr>
        <w:tc>
          <w:tcPr>
            <w:tcW w:w="0" w:type="auto"/>
            <w:tcMar>
              <w:top w:w="15" w:type="dxa"/>
              <w:left w:w="15" w:type="dxa"/>
              <w:bottom w:w="15" w:type="dxa"/>
              <w:right w:w="15" w:type="dxa"/>
            </w:tcMar>
            <w:vAlign w:val="center"/>
            <w:hideMark/>
          </w:tcPr>
          <w:p w14:paraId="02BCFB4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2701AEC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71</w:t>
            </w:r>
          </w:p>
        </w:tc>
        <w:tc>
          <w:tcPr>
            <w:tcW w:w="0" w:type="auto"/>
            <w:tcMar>
              <w:top w:w="15" w:type="dxa"/>
              <w:left w:w="15" w:type="dxa"/>
              <w:bottom w:w="15" w:type="dxa"/>
              <w:right w:w="15" w:type="dxa"/>
            </w:tcMar>
            <w:vAlign w:val="center"/>
            <w:hideMark/>
          </w:tcPr>
          <w:p w14:paraId="069A3701"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653CC268"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71 - HOLTERY ( rejestrator EKG i Ciśnienia Firmy Reynolds ) zgodnie z zapisami zawartymi w formularzu cenowym stanowiącym załącznik nr 2 do SIWZ. </w:t>
            </w:r>
          </w:p>
        </w:tc>
      </w:tr>
    </w:tbl>
    <w:p w14:paraId="4379A394"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w:t>
      </w:r>
      <w:r>
        <w:rPr>
          <w:rFonts w:ascii="Times New Roman" w:eastAsia="Times New Roman" w:hAnsi="Times New Roman"/>
          <w:sz w:val="24"/>
          <w:szCs w:val="24"/>
          <w:lang w:eastAsia="pl-PL"/>
        </w:rPr>
        <w:lastRenderedPageBreak/>
        <w:t>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71D8990F"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C8549EC"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0719E7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0B5F153F"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D74DB3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70BD10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59BED698"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74"/>
        <w:gridCol w:w="300"/>
        <w:gridCol w:w="834"/>
        <w:gridCol w:w="7296"/>
      </w:tblGrid>
      <w:tr w:rsidR="000312EF" w14:paraId="59FF1495" w14:textId="77777777" w:rsidTr="000312EF">
        <w:trPr>
          <w:tblCellSpacing w:w="15" w:type="dxa"/>
        </w:trPr>
        <w:tc>
          <w:tcPr>
            <w:tcW w:w="0" w:type="auto"/>
            <w:tcMar>
              <w:top w:w="15" w:type="dxa"/>
              <w:left w:w="15" w:type="dxa"/>
              <w:bottom w:w="15" w:type="dxa"/>
              <w:right w:w="15" w:type="dxa"/>
            </w:tcMar>
            <w:vAlign w:val="center"/>
            <w:hideMark/>
          </w:tcPr>
          <w:p w14:paraId="093B74B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48F94EB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72</w:t>
            </w:r>
          </w:p>
        </w:tc>
        <w:tc>
          <w:tcPr>
            <w:tcW w:w="0" w:type="auto"/>
            <w:tcMar>
              <w:top w:w="15" w:type="dxa"/>
              <w:left w:w="15" w:type="dxa"/>
              <w:bottom w:w="15" w:type="dxa"/>
              <w:right w:w="15" w:type="dxa"/>
            </w:tcMar>
            <w:vAlign w:val="center"/>
            <w:hideMark/>
          </w:tcPr>
          <w:p w14:paraId="1F4ECD0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2D1D597E"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72- TESTERY RIGEL zgodnie z zapisami zawartymi w formularzu cenowym stanowiącym załącznik nr 2 do SIWZ. </w:t>
            </w:r>
          </w:p>
        </w:tc>
      </w:tr>
    </w:tbl>
    <w:p w14:paraId="29C581DB"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32ACA06E"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9136D5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956D16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6FBBCA35"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3937C65"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C17FFC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12494287"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81"/>
        <w:gridCol w:w="300"/>
        <w:gridCol w:w="834"/>
        <w:gridCol w:w="7289"/>
      </w:tblGrid>
      <w:tr w:rsidR="000312EF" w14:paraId="2F67EAD6" w14:textId="77777777" w:rsidTr="000312EF">
        <w:trPr>
          <w:tblCellSpacing w:w="15" w:type="dxa"/>
        </w:trPr>
        <w:tc>
          <w:tcPr>
            <w:tcW w:w="0" w:type="auto"/>
            <w:tcMar>
              <w:top w:w="15" w:type="dxa"/>
              <w:left w:w="15" w:type="dxa"/>
              <w:bottom w:w="15" w:type="dxa"/>
              <w:right w:w="15" w:type="dxa"/>
            </w:tcMar>
            <w:vAlign w:val="center"/>
            <w:hideMark/>
          </w:tcPr>
          <w:p w14:paraId="1F89DE7B"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lastRenderedPageBreak/>
              <w:t xml:space="preserve">Część nr: </w:t>
            </w:r>
          </w:p>
        </w:tc>
        <w:tc>
          <w:tcPr>
            <w:tcW w:w="0" w:type="auto"/>
            <w:tcMar>
              <w:top w:w="15" w:type="dxa"/>
              <w:left w:w="15" w:type="dxa"/>
              <w:bottom w:w="15" w:type="dxa"/>
              <w:right w:w="15" w:type="dxa"/>
            </w:tcMar>
            <w:vAlign w:val="center"/>
            <w:hideMark/>
          </w:tcPr>
          <w:p w14:paraId="0728D95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73</w:t>
            </w:r>
          </w:p>
        </w:tc>
        <w:tc>
          <w:tcPr>
            <w:tcW w:w="0" w:type="auto"/>
            <w:tcMar>
              <w:top w:w="15" w:type="dxa"/>
              <w:left w:w="15" w:type="dxa"/>
              <w:bottom w:w="15" w:type="dxa"/>
              <w:right w:w="15" w:type="dxa"/>
            </w:tcMar>
            <w:vAlign w:val="center"/>
            <w:hideMark/>
          </w:tcPr>
          <w:p w14:paraId="4525E0F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5933B30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NR. 73 – WAGI zgodnie z zapisami zawartymi w formularzu cenowym stanowiącym załącznik nr 2 do SIWZ. </w:t>
            </w:r>
          </w:p>
        </w:tc>
      </w:tr>
    </w:tbl>
    <w:p w14:paraId="40A8DEAC"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5092EF29"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973388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44CC79F"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3AA2ED0F"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FEDCDE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101519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176D39EF"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888"/>
        <w:gridCol w:w="300"/>
        <w:gridCol w:w="834"/>
        <w:gridCol w:w="7282"/>
      </w:tblGrid>
      <w:tr w:rsidR="000312EF" w14:paraId="0F6C83F9" w14:textId="77777777" w:rsidTr="000312EF">
        <w:trPr>
          <w:tblCellSpacing w:w="15" w:type="dxa"/>
        </w:trPr>
        <w:tc>
          <w:tcPr>
            <w:tcW w:w="0" w:type="auto"/>
            <w:tcMar>
              <w:top w:w="15" w:type="dxa"/>
              <w:left w:w="15" w:type="dxa"/>
              <w:bottom w:w="15" w:type="dxa"/>
              <w:right w:w="15" w:type="dxa"/>
            </w:tcMar>
            <w:vAlign w:val="center"/>
            <w:hideMark/>
          </w:tcPr>
          <w:p w14:paraId="5454455D"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14:paraId="3FF5DBD3"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74</w:t>
            </w:r>
          </w:p>
        </w:tc>
        <w:tc>
          <w:tcPr>
            <w:tcW w:w="0" w:type="auto"/>
            <w:tcMar>
              <w:top w:w="15" w:type="dxa"/>
              <w:left w:w="15" w:type="dxa"/>
              <w:bottom w:w="15" w:type="dxa"/>
              <w:right w:w="15" w:type="dxa"/>
            </w:tcMar>
            <w:vAlign w:val="center"/>
            <w:hideMark/>
          </w:tcPr>
          <w:p w14:paraId="55FEFBBA"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14:paraId="320BF2C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Pakiet 74 – Sensor CO zgodnie z zapisami zawartymi w formularzu cenowym stanowiącym załącznik nr 2 do SIWZ. </w:t>
            </w:r>
          </w:p>
        </w:tc>
      </w:tr>
    </w:tbl>
    <w:p w14:paraId="510FA13A" w14:textId="77777777" w:rsidR="000312EF" w:rsidRDefault="000312EF" w:rsidP="000312EF">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Usługa</w:t>
      </w:r>
      <w:proofErr w:type="spellEnd"/>
      <w:r>
        <w:rPr>
          <w:rFonts w:ascii="Times New Roman" w:eastAsia="Times New Roman" w:hAnsi="Times New Roman"/>
          <w:sz w:val="24"/>
          <w:szCs w:val="24"/>
          <w:lang w:eastAsia="pl-PL"/>
        </w:rPr>
        <w:t xml:space="preserve"> będąca przedmiotem zamówienia ma na celu utrzymanie w pełnej sprawności </w:t>
      </w:r>
      <w:proofErr w:type="spellStart"/>
      <w:r>
        <w:rPr>
          <w:rFonts w:ascii="Times New Roman" w:eastAsia="Times New Roman" w:hAnsi="Times New Roman"/>
          <w:sz w:val="24"/>
          <w:szCs w:val="24"/>
          <w:lang w:eastAsia="pl-PL"/>
        </w:rPr>
        <w:t>techniczno</w:t>
      </w:r>
      <w:proofErr w:type="spellEnd"/>
      <w:r>
        <w:rPr>
          <w:rFonts w:ascii="Times New Roman" w:eastAsia="Times New Roman" w:hAnsi="Times New Roman"/>
          <w:sz w:val="24"/>
          <w:szCs w:val="24"/>
          <w:lang w:eastAsia="pl-PL"/>
        </w:rPr>
        <w:t xml:space="preserve"> - eksploatacyjnej aparatury medycznej oraz wydłużenie jej bezawaryjnego czasu pracy, jak również zapewnienie, iż parametry pracy tej aparatury będą zgodne z założonymi przez producenta wartościami.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50421000-2,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data rozpoczęcia: 2021-01-01</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data zakończenia: 2021-12-31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0312EF" w14:paraId="188D4B4E"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FA909A2"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2E36457"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0312EF" w14:paraId="193566B6" w14:textId="77777777" w:rsidTr="000312EF">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F8E9FD0"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D95DC69" w14:textId="77777777" w:rsidR="000312EF" w:rsidRDefault="000312EF">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14:paraId="30B2214B" w14:textId="77777777" w:rsidR="000312EF" w:rsidRDefault="000312EF" w:rsidP="000312EF">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p w14:paraId="3CB41788" w14:textId="77777777" w:rsidR="000312EF" w:rsidRDefault="000312EF" w:rsidP="000312EF">
      <w:pPr>
        <w:spacing w:after="240" w:line="240" w:lineRule="auto"/>
        <w:rPr>
          <w:rFonts w:ascii="Times New Roman" w:eastAsia="Times New Roman" w:hAnsi="Times New Roman"/>
          <w:sz w:val="24"/>
          <w:szCs w:val="24"/>
          <w:lang w:eastAsia="pl-PL"/>
        </w:rPr>
      </w:pPr>
    </w:p>
    <w:p w14:paraId="63F79BB7" w14:textId="77777777" w:rsidR="000312EF" w:rsidRDefault="000312EF" w:rsidP="000312EF">
      <w:pPr>
        <w:spacing w:after="240" w:line="240" w:lineRule="auto"/>
        <w:rPr>
          <w:rFonts w:ascii="Times New Roman" w:eastAsia="Times New Roman" w:hAnsi="Times New Roman"/>
          <w:sz w:val="24"/>
          <w:szCs w:val="24"/>
          <w:lang w:eastAsia="pl-PL"/>
        </w:rPr>
      </w:pPr>
    </w:p>
    <w:tbl>
      <w:tblPr>
        <w:tblW w:w="0" w:type="auto"/>
        <w:tblCellSpacing w:w="15" w:type="dxa"/>
        <w:tblLook w:val="04A0" w:firstRow="1" w:lastRow="0" w:firstColumn="1" w:lastColumn="0" w:noHBand="0" w:noVBand="1"/>
      </w:tblPr>
      <w:tblGrid>
        <w:gridCol w:w="96"/>
      </w:tblGrid>
      <w:tr w:rsidR="000312EF" w14:paraId="633B395B" w14:textId="77777777" w:rsidTr="000312EF">
        <w:trPr>
          <w:tblCellSpacing w:w="15" w:type="dxa"/>
        </w:trPr>
        <w:tc>
          <w:tcPr>
            <w:tcW w:w="0" w:type="auto"/>
            <w:tcMar>
              <w:top w:w="15" w:type="dxa"/>
              <w:left w:w="15" w:type="dxa"/>
              <w:bottom w:w="15" w:type="dxa"/>
              <w:right w:w="15" w:type="dxa"/>
            </w:tcMar>
            <w:vAlign w:val="center"/>
            <w:hideMark/>
          </w:tcPr>
          <w:p w14:paraId="2D1D971F" w14:textId="77777777" w:rsidR="000312EF" w:rsidRDefault="000312EF">
            <w:pPr>
              <w:rPr>
                <w:rFonts w:ascii="Times New Roman" w:eastAsia="Times New Roman" w:hAnsi="Times New Roman"/>
                <w:sz w:val="24"/>
                <w:szCs w:val="24"/>
                <w:lang w:eastAsia="pl-PL"/>
              </w:rPr>
            </w:pPr>
          </w:p>
        </w:tc>
      </w:tr>
    </w:tbl>
    <w:p w14:paraId="721441A1" w14:textId="77777777" w:rsidR="000312EF" w:rsidRPr="000312EF" w:rsidRDefault="000312EF" w:rsidP="000312EF">
      <w:r>
        <w:t xml:space="preserve"> </w:t>
      </w:r>
    </w:p>
    <w:p w14:paraId="741C8251" w14:textId="7DE8E866" w:rsidR="00F8425D" w:rsidRPr="000312EF" w:rsidRDefault="00F8425D" w:rsidP="000312EF"/>
    <w:sectPr w:rsidR="00F8425D" w:rsidRPr="000312EF"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743D14" w14:textId="77777777" w:rsidR="00BC5F75" w:rsidRDefault="00BC5F75">
      <w:r>
        <w:separator/>
      </w:r>
    </w:p>
  </w:endnote>
  <w:endnote w:type="continuationSeparator" w:id="0">
    <w:p w14:paraId="231EA2EB" w14:textId="77777777" w:rsidR="00BC5F75" w:rsidRDefault="00BC5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DF543" w14:textId="77777777"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5870327"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BC820" w14:textId="77777777" w:rsidR="00C71AE1" w:rsidRDefault="00C71AE1">
    <w:pPr>
      <w:pStyle w:val="Stopka"/>
      <w:tabs>
        <w:tab w:val="clear" w:pos="4536"/>
      </w:tabs>
      <w:jc w:val="center"/>
    </w:pPr>
    <w:r>
      <w:rPr>
        <w:noProof/>
      </w:rPr>
      <w:pict w14:anchorId="56C64341">
        <v:line id="_x0000_s2049" style="position:absolute;left:0;text-align:left;z-index:251657728" from="-3.85pt,8.7pt" to="455.15pt,8.7pt"/>
      </w:pict>
    </w:r>
  </w:p>
  <w:p w14:paraId="7749607E" w14:textId="77777777"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FD7AC" w14:textId="77777777" w:rsidR="00C71AE1" w:rsidRDefault="00C71AE1">
    <w:pPr>
      <w:pStyle w:val="Stopka"/>
      <w:pBdr>
        <w:bottom w:val="single" w:sz="6" w:space="0" w:color="auto"/>
      </w:pBdr>
      <w:tabs>
        <w:tab w:val="clear" w:pos="4536"/>
        <w:tab w:val="left" w:pos="6237"/>
      </w:tabs>
    </w:pPr>
  </w:p>
  <w:p w14:paraId="5E6199FB" w14:textId="77777777" w:rsidR="00C71AE1" w:rsidRDefault="00C71AE1">
    <w:pPr>
      <w:pStyle w:val="Stopka"/>
      <w:tabs>
        <w:tab w:val="clear" w:pos="4536"/>
      </w:tabs>
      <w:jc w:val="center"/>
    </w:pPr>
  </w:p>
  <w:p w14:paraId="615D0A5F" w14:textId="77777777"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5A8C1D" w14:textId="77777777" w:rsidR="00BC5F75" w:rsidRDefault="00BC5F75">
      <w:r>
        <w:separator/>
      </w:r>
    </w:p>
  </w:footnote>
  <w:footnote w:type="continuationSeparator" w:id="0">
    <w:p w14:paraId="3F4DBB9A" w14:textId="77777777" w:rsidR="00BC5F75" w:rsidRDefault="00BC5F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12E5E" w14:textId="77777777" w:rsidR="00C57625" w:rsidRDefault="00C5762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3F4A20" w14:textId="77777777" w:rsidR="00C57625" w:rsidRDefault="00C5762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3C2A7C" w14:textId="77777777" w:rsidR="00C57625" w:rsidRDefault="00C5762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5F75"/>
    <w:rsid w:val="000312EF"/>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C5F75"/>
    <w:rsid w:val="00BF590D"/>
    <w:rsid w:val="00C04620"/>
    <w:rsid w:val="00C13CB8"/>
    <w:rsid w:val="00C57625"/>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E9EBE9E"/>
  <w15:chartTrackingRefBased/>
  <w15:docId w15:val="{1AD22495-F54B-4632-8D75-A2FF7F22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312EF"/>
    <w:pPr>
      <w:spacing w:after="160" w:line="256" w:lineRule="auto"/>
    </w:pPr>
    <w:rPr>
      <w:rFonts w:ascii="Calibri" w:eastAsia="Calibri" w:hAnsi="Calibri"/>
      <w:sz w:val="22"/>
      <w:szCs w:val="22"/>
      <w:lang w:eastAsia="en-US"/>
    </w:rPr>
  </w:style>
  <w:style w:type="paragraph" w:styleId="Nagwek1">
    <w:name w:val="heading 1"/>
    <w:basedOn w:val="Normalny"/>
    <w:next w:val="Normalny"/>
    <w:qFormat/>
    <w:pPr>
      <w:keepNext/>
      <w:spacing w:before="240" w:after="60" w:line="240" w:lineRule="auto"/>
      <w:outlineLvl w:val="0"/>
    </w:pPr>
    <w:rPr>
      <w:rFonts w:ascii="Arial" w:eastAsia="Times New Roman" w:hAnsi="Arial"/>
      <w:b/>
      <w:kern w:val="28"/>
      <w:sz w:val="28"/>
      <w:szCs w:val="20"/>
      <w:lang w:eastAsia="pl-PL"/>
    </w:rPr>
  </w:style>
  <w:style w:type="paragraph" w:styleId="Nagwek2">
    <w:name w:val="heading 2"/>
    <w:basedOn w:val="Normalny"/>
    <w:next w:val="Normalny"/>
    <w:qFormat/>
    <w:pPr>
      <w:keepNext/>
      <w:spacing w:after="0" w:line="360" w:lineRule="auto"/>
      <w:ind w:left="567"/>
      <w:jc w:val="center"/>
      <w:outlineLvl w:val="1"/>
    </w:pPr>
    <w:rPr>
      <w:rFonts w:ascii="Times New Roman" w:eastAsia="Times New Roman" w:hAnsi="Times New Roman"/>
      <w:b/>
      <w:sz w:val="24"/>
      <w:szCs w:val="20"/>
      <w:lang w:eastAsia="pl-PL"/>
    </w:rPr>
  </w:style>
  <w:style w:type="paragraph" w:styleId="Nagwek3">
    <w:name w:val="heading 3"/>
    <w:basedOn w:val="Normalny"/>
    <w:next w:val="Normalny"/>
    <w:qFormat/>
    <w:pPr>
      <w:keepNext/>
      <w:spacing w:after="0" w:line="360" w:lineRule="auto"/>
      <w:jc w:val="both"/>
      <w:outlineLvl w:val="2"/>
    </w:pPr>
    <w:rPr>
      <w:rFonts w:ascii="Arial" w:eastAsia="Times New Roman" w:hAnsi="Arial"/>
      <w:b/>
      <w:szCs w:val="20"/>
      <w:lang w:eastAsia="pl-PL"/>
    </w:rPr>
  </w:style>
  <w:style w:type="paragraph" w:styleId="Nagwek4">
    <w:name w:val="heading 4"/>
    <w:basedOn w:val="Normalny"/>
    <w:next w:val="Normalny"/>
    <w:qFormat/>
    <w:pPr>
      <w:keepNext/>
      <w:spacing w:after="0" w:line="240" w:lineRule="auto"/>
      <w:jc w:val="center"/>
      <w:outlineLvl w:val="3"/>
    </w:pPr>
    <w:rPr>
      <w:rFonts w:ascii="Arial" w:eastAsia="Times New Roman" w:hAnsi="Arial"/>
      <w:b/>
      <w:sz w:val="28"/>
      <w:szCs w:val="20"/>
      <w:lang w:eastAsia="pl-PL"/>
    </w:rPr>
  </w:style>
  <w:style w:type="paragraph" w:styleId="Nagwek5">
    <w:name w:val="heading 5"/>
    <w:basedOn w:val="Normalny"/>
    <w:next w:val="Normalny"/>
    <w:qFormat/>
    <w:pPr>
      <w:keepNext/>
      <w:spacing w:after="240" w:line="240" w:lineRule="auto"/>
      <w:jc w:val="center"/>
      <w:outlineLvl w:val="4"/>
    </w:pPr>
    <w:rPr>
      <w:rFonts w:ascii="Times New Roman" w:eastAsia="Times New Roman" w:hAnsi="Times New Roman"/>
      <w:b/>
      <w:sz w:val="56"/>
      <w:szCs w:val="20"/>
      <w:lang w:eastAsia="pl-PL"/>
    </w:rPr>
  </w:style>
  <w:style w:type="paragraph" w:styleId="Nagwek6">
    <w:name w:val="heading 6"/>
    <w:basedOn w:val="Normalny"/>
    <w:next w:val="Normalny"/>
    <w:qFormat/>
    <w:pPr>
      <w:spacing w:before="240" w:after="60" w:line="240" w:lineRule="auto"/>
      <w:outlineLvl w:val="5"/>
    </w:pPr>
    <w:rPr>
      <w:rFonts w:ascii="Times New Roman" w:eastAsia="Times New Roman" w:hAnsi="Times New Roman"/>
      <w:i/>
      <w:szCs w:val="24"/>
      <w:lang w:eastAsia="pl-PL"/>
    </w:rPr>
  </w:style>
  <w:style w:type="paragraph" w:styleId="Nagwek7">
    <w:name w:val="heading 7"/>
    <w:basedOn w:val="Normalny"/>
    <w:next w:val="Normalny"/>
    <w:qFormat/>
    <w:pPr>
      <w:keepNext/>
      <w:spacing w:after="0" w:line="360" w:lineRule="auto"/>
      <w:outlineLvl w:val="6"/>
    </w:pPr>
    <w:rPr>
      <w:rFonts w:ascii="Times New Roman" w:eastAsia="Times New Roman" w:hAnsi="Times New Roman"/>
      <w:b/>
      <w:szCs w:val="24"/>
      <w:lang w:eastAsia="pl-PL"/>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styleId="Nagwek">
    <w:name w:val="header"/>
    <w:basedOn w:val="Normalny"/>
    <w:pPr>
      <w:tabs>
        <w:tab w:val="center" w:pos="4536"/>
        <w:tab w:val="right" w:pos="9072"/>
      </w:tabs>
      <w:spacing w:after="0" w:line="240" w:lineRule="auto"/>
    </w:pPr>
    <w:rPr>
      <w:rFonts w:ascii="Times New Roman" w:eastAsia="Times New Roman" w:hAnsi="Times New Roman"/>
      <w:sz w:val="20"/>
      <w:szCs w:val="20"/>
      <w:lang w:eastAsia="pl-PL"/>
    </w:rPr>
  </w:style>
  <w:style w:type="paragraph" w:styleId="Stopka">
    <w:name w:val="footer"/>
    <w:basedOn w:val="Normalny"/>
    <w:pPr>
      <w:tabs>
        <w:tab w:val="center" w:pos="4536"/>
        <w:tab w:val="right" w:pos="9072"/>
      </w:tabs>
      <w:spacing w:after="0" w:line="240" w:lineRule="auto"/>
    </w:pPr>
    <w:rPr>
      <w:rFonts w:ascii="Times New Roman" w:eastAsia="Times New Roman" w:hAnsi="Times New Roman"/>
      <w:sz w:val="20"/>
      <w:szCs w:val="20"/>
      <w:lang w:eastAsia="pl-PL"/>
    </w:rPr>
  </w:style>
  <w:style w:type="character" w:styleId="Numerstrony">
    <w:name w:val="page number"/>
    <w:basedOn w:val="Domylnaczcionkaakapitu"/>
  </w:style>
  <w:style w:type="paragraph" w:styleId="Tekstpodstawowywcity">
    <w:name w:val="Body Text Indent"/>
    <w:basedOn w:val="Normalny"/>
    <w:pPr>
      <w:spacing w:after="0" w:line="240" w:lineRule="auto"/>
      <w:ind w:firstLine="426"/>
      <w:jc w:val="both"/>
    </w:pPr>
    <w:rPr>
      <w:rFonts w:ascii="Times New Roman" w:eastAsia="Times New Roman" w:hAnsi="Times New Roman"/>
      <w:sz w:val="24"/>
      <w:szCs w:val="20"/>
      <w:lang w:eastAsia="pl-PL"/>
    </w:rPr>
  </w:style>
  <w:style w:type="paragraph" w:styleId="Tekstpodstawowywcity2">
    <w:name w:val="Body Text Indent 2"/>
    <w:basedOn w:val="Normalny"/>
    <w:pPr>
      <w:spacing w:after="0" w:line="240" w:lineRule="auto"/>
      <w:ind w:firstLine="426"/>
    </w:pPr>
    <w:rPr>
      <w:rFonts w:ascii="Times New Roman" w:eastAsia="Times New Roman" w:hAnsi="Times New Roman"/>
      <w:sz w:val="24"/>
      <w:szCs w:val="20"/>
      <w:u w:val="single"/>
      <w:lang w:eastAsia="pl-PL"/>
    </w:rPr>
  </w:style>
  <w:style w:type="paragraph" w:styleId="Tytu">
    <w:name w:val="Title"/>
    <w:basedOn w:val="Normalny"/>
    <w:qFormat/>
    <w:pPr>
      <w:spacing w:after="0" w:line="240" w:lineRule="auto"/>
      <w:jc w:val="center"/>
      <w:outlineLvl w:val="0"/>
    </w:pPr>
    <w:rPr>
      <w:rFonts w:ascii="Times New Roman" w:eastAsia="Times New Roman" w:hAnsi="Times New Roman"/>
      <w:b/>
      <w:sz w:val="24"/>
      <w:szCs w:val="20"/>
      <w:lang w:eastAsia="pl-PL"/>
    </w:rPr>
  </w:style>
  <w:style w:type="paragraph" w:styleId="Tekstpodstawowywcity3">
    <w:name w:val="Body Text Indent 3"/>
    <w:basedOn w:val="Normalny"/>
    <w:pPr>
      <w:spacing w:after="0" w:line="360" w:lineRule="auto"/>
      <w:ind w:firstLine="426"/>
      <w:jc w:val="both"/>
    </w:pPr>
    <w:rPr>
      <w:rFonts w:ascii="Times New Roman" w:eastAsia="Times New Roman" w:hAnsi="Times New Roman"/>
      <w:sz w:val="26"/>
      <w:szCs w:val="20"/>
      <w:lang w:eastAsia="pl-PL"/>
    </w:rPr>
  </w:style>
  <w:style w:type="paragraph" w:styleId="Tekstpodstawowy">
    <w:name w:val="Body Text"/>
    <w:basedOn w:val="Normalny"/>
    <w:pPr>
      <w:numPr>
        <w:ilvl w:val="12"/>
      </w:numPr>
      <w:spacing w:after="0" w:line="360" w:lineRule="auto"/>
      <w:jc w:val="both"/>
    </w:pPr>
    <w:rPr>
      <w:rFonts w:ascii="Times New Roman" w:eastAsia="Times New Roman" w:hAnsi="Times New Roman"/>
      <w:sz w:val="24"/>
      <w:szCs w:val="20"/>
      <w:lang w:eastAsia="pl-PL"/>
    </w:rPr>
  </w:style>
  <w:style w:type="paragraph" w:styleId="Tekstpodstawowy2">
    <w:name w:val="Body Text 2"/>
    <w:basedOn w:val="Normalny"/>
    <w:pPr>
      <w:spacing w:after="0" w:line="360" w:lineRule="auto"/>
      <w:jc w:val="both"/>
    </w:pPr>
    <w:rPr>
      <w:rFonts w:ascii="Arial" w:eastAsia="Times New Roman" w:hAnsi="Arial"/>
      <w:szCs w:val="20"/>
      <w:lang w:eastAsia="pl-PL"/>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pPr>
      <w:spacing w:after="0" w:line="240" w:lineRule="auto"/>
    </w:pPr>
    <w:rPr>
      <w:rFonts w:ascii="Segoe UI" w:eastAsia="Times New Roman" w:hAnsi="Segoe UI" w:cs="Segoe UI"/>
      <w:sz w:val="18"/>
      <w:szCs w:val="18"/>
      <w:lang w:eastAsia="pl-PL"/>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pPr>
      <w:spacing w:after="0" w:line="240" w:lineRule="auto"/>
    </w:pPr>
    <w:rPr>
      <w:rFonts w:ascii="Times New Roman" w:eastAsia="Times New Roman" w:hAnsi="Times New Roman"/>
      <w:bCs/>
      <w:iCs/>
      <w:sz w:val="20"/>
      <w:szCs w:val="24"/>
      <w:lang w:eastAsia="pl-PL"/>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customStyle="1" w:styleId="msonormal0">
    <w:name w:val="msonormal"/>
    <w:basedOn w:val="Normalny"/>
    <w:rsid w:val="000312EF"/>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668169972">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KRAM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53</Pages>
  <Words>13177</Words>
  <Characters>89362</Characters>
  <Application>Microsoft Office Word</Application>
  <DocSecurity>0</DocSecurity>
  <Lines>744</Lines>
  <Paragraphs>204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bkramarczyk</dc:creator>
  <cp:keywords/>
  <cp:lastModifiedBy>bkramarczyk</cp:lastModifiedBy>
  <cp:revision>3</cp:revision>
  <cp:lastPrinted>2001-02-10T19:50:00Z</cp:lastPrinted>
  <dcterms:created xsi:type="dcterms:W3CDTF">2020-10-23T08:36:00Z</dcterms:created>
  <dcterms:modified xsi:type="dcterms:W3CDTF">2020-10-23T08:37:00Z</dcterms:modified>
</cp:coreProperties>
</file>