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037" w:rsidRDefault="0019186B">
      <w:pPr>
        <w:rPr>
          <w:b/>
          <w:bCs/>
          <w:sz w:val="24"/>
        </w:rPr>
      </w:pPr>
      <w:r w:rsidRPr="0019186B">
        <w:rPr>
          <w:b/>
          <w:bCs/>
          <w:sz w:val="24"/>
        </w:rPr>
        <w:t>Centralny Szpital Kliniczny MSWiA w Warszawie</w:t>
      </w:r>
    </w:p>
    <w:p w:rsidR="00EF1037" w:rsidRDefault="0019186B">
      <w:pPr>
        <w:rPr>
          <w:b/>
          <w:bCs/>
          <w:sz w:val="24"/>
        </w:rPr>
      </w:pPr>
      <w:r w:rsidRPr="0019186B">
        <w:rPr>
          <w:b/>
          <w:bCs/>
          <w:sz w:val="24"/>
        </w:rPr>
        <w:t>Wołoska</w:t>
      </w:r>
      <w:r w:rsidR="00EF1037">
        <w:rPr>
          <w:b/>
          <w:bCs/>
          <w:sz w:val="24"/>
        </w:rPr>
        <w:t xml:space="preserve"> </w:t>
      </w:r>
      <w:r w:rsidRPr="0019186B">
        <w:rPr>
          <w:b/>
          <w:bCs/>
          <w:sz w:val="24"/>
        </w:rPr>
        <w:t>137</w:t>
      </w:r>
    </w:p>
    <w:p w:rsidR="00EF1037" w:rsidRDefault="0019186B">
      <w:pPr>
        <w:rPr>
          <w:b/>
          <w:bCs/>
          <w:sz w:val="24"/>
        </w:rPr>
      </w:pPr>
      <w:r w:rsidRPr="0019186B">
        <w:rPr>
          <w:b/>
          <w:bCs/>
          <w:sz w:val="24"/>
        </w:rPr>
        <w:t>02-507</w:t>
      </w:r>
      <w:r w:rsidR="00EF1037">
        <w:rPr>
          <w:b/>
          <w:bCs/>
          <w:sz w:val="24"/>
        </w:rPr>
        <w:t xml:space="preserve"> </w:t>
      </w:r>
      <w:r w:rsidRPr="0019186B">
        <w:rPr>
          <w:b/>
          <w:bCs/>
          <w:sz w:val="24"/>
        </w:rPr>
        <w:t>Warszawa</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057D02">
      <w:pPr>
        <w:pStyle w:val="Nagwek"/>
        <w:tabs>
          <w:tab w:val="clear" w:pos="4536"/>
        </w:tabs>
        <w:rPr>
          <w:sz w:val="24"/>
        </w:rPr>
      </w:pPr>
      <w:r w:rsidRPr="00FC0734">
        <w:rPr>
          <w:bCs/>
          <w:sz w:val="24"/>
          <w:szCs w:val="24"/>
        </w:rPr>
        <w:t xml:space="preserve">Znak sprawy: </w:t>
      </w:r>
      <w:r w:rsidR="0019186B" w:rsidRPr="0019186B">
        <w:rPr>
          <w:bCs/>
          <w:sz w:val="24"/>
          <w:szCs w:val="24"/>
        </w:rPr>
        <w:t>CSKDZP-2375/09/10/01/2020</w:t>
      </w:r>
      <w:r w:rsidR="00EF1037">
        <w:rPr>
          <w:sz w:val="24"/>
        </w:rPr>
        <w:tab/>
        <w:t xml:space="preserve"> </w:t>
      </w:r>
      <w:r w:rsidR="0019186B" w:rsidRPr="0019186B">
        <w:rPr>
          <w:sz w:val="24"/>
        </w:rPr>
        <w:t>Warszawa</w:t>
      </w:r>
      <w:r w:rsidR="00EF1037">
        <w:rPr>
          <w:sz w:val="24"/>
        </w:rPr>
        <w:t xml:space="preserve"> dnia: </w:t>
      </w:r>
      <w:r w:rsidR="0019186B" w:rsidRPr="0019186B">
        <w:rPr>
          <w:sz w:val="24"/>
        </w:rPr>
        <w:t>2020-10-19</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r w:rsidR="00205B0B">
        <w:rPr>
          <w:rFonts w:ascii="Times New Roman" w:hAnsi="Times New Roman"/>
        </w:rPr>
        <w:t xml:space="preserve"> O</w:t>
      </w:r>
      <w:bookmarkStart w:id="0" w:name="_GoBack"/>
      <w:bookmarkEnd w:id="0"/>
      <w:r w:rsidR="00A960AD">
        <w:rPr>
          <w:rFonts w:ascii="Times New Roman" w:hAnsi="Times New Roman"/>
        </w:rPr>
        <w:t xml:space="preserve"> SPROSTOWANIU NUMERACJI ODNOŚNIKA W SIWZ</w:t>
      </w:r>
    </w:p>
    <w:p w:rsidR="00EF1037" w:rsidRDefault="00EF1037">
      <w:pPr>
        <w:spacing w:line="360" w:lineRule="auto"/>
        <w:ind w:left="539" w:firstLine="540"/>
        <w:jc w:val="both"/>
        <w:rPr>
          <w:i/>
          <w:sz w:val="24"/>
        </w:rPr>
      </w:pPr>
    </w:p>
    <w:p w:rsidR="00057D02" w:rsidRDefault="00EF1037" w:rsidP="00057D02">
      <w:pPr>
        <w:spacing w:before="120"/>
        <w:jc w:val="both"/>
        <w:rPr>
          <w:sz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19186B" w:rsidRPr="0019186B">
        <w:rPr>
          <w:sz w:val="24"/>
          <w:szCs w:val="24"/>
        </w:rPr>
        <w:t>przetarg nieograniczony</w:t>
      </w:r>
      <w:r w:rsidR="00057D02">
        <w:rPr>
          <w:sz w:val="24"/>
        </w:rPr>
        <w:t>, na:</w:t>
      </w:r>
    </w:p>
    <w:p w:rsidR="00EF1037" w:rsidRPr="00057D02" w:rsidRDefault="0019186B" w:rsidP="00057D02">
      <w:pPr>
        <w:spacing w:before="120" w:after="240"/>
        <w:jc w:val="center"/>
        <w:rPr>
          <w:sz w:val="24"/>
          <w:szCs w:val="24"/>
        </w:rPr>
      </w:pPr>
      <w:r w:rsidRPr="0019186B">
        <w:rPr>
          <w:b/>
          <w:sz w:val="24"/>
          <w:szCs w:val="24"/>
        </w:rPr>
        <w:t>Dostaw</w:t>
      </w:r>
      <w:r w:rsidR="00A960AD">
        <w:rPr>
          <w:b/>
          <w:sz w:val="24"/>
          <w:szCs w:val="24"/>
        </w:rPr>
        <w:t>ę</w:t>
      </w:r>
      <w:r w:rsidRPr="0019186B">
        <w:rPr>
          <w:b/>
          <w:sz w:val="24"/>
          <w:szCs w:val="24"/>
        </w:rPr>
        <w:t xml:space="preserve"> półmasek filtrujących dla CSK MSWiA</w:t>
      </w:r>
    </w:p>
    <w:p w:rsidR="00EF1037" w:rsidRDefault="00EF1037" w:rsidP="00E02559">
      <w:pPr>
        <w:spacing w:before="120" w:after="120" w:line="360" w:lineRule="auto"/>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19186B" w:rsidRPr="0019186B">
        <w:rPr>
          <w:sz w:val="24"/>
          <w:szCs w:val="24"/>
        </w:rPr>
        <w:t>(</w:t>
      </w:r>
      <w:proofErr w:type="spellStart"/>
      <w:r w:rsidR="0019186B" w:rsidRPr="0019186B">
        <w:rPr>
          <w:sz w:val="24"/>
          <w:szCs w:val="24"/>
        </w:rPr>
        <w:t>t.j</w:t>
      </w:r>
      <w:proofErr w:type="spellEnd"/>
      <w:r w:rsidR="0019186B" w:rsidRPr="0019186B">
        <w:rPr>
          <w:sz w:val="24"/>
          <w:szCs w:val="24"/>
        </w:rPr>
        <w:t>. Dz.U. z 2019 r. poz. 1843)</w:t>
      </w:r>
      <w:r w:rsidR="00460DC4">
        <w:rPr>
          <w:sz w:val="24"/>
          <w:szCs w:val="24"/>
        </w:rPr>
        <w:t>,</w:t>
      </w:r>
      <w:r>
        <w:t xml:space="preserve"> </w:t>
      </w:r>
      <w:r>
        <w:rPr>
          <w:sz w:val="24"/>
          <w:szCs w:val="24"/>
        </w:rPr>
        <w:t>w postępowaniu</w:t>
      </w:r>
      <w:r>
        <w:rPr>
          <w:sz w:val="24"/>
          <w:szCs w:val="22"/>
        </w:rPr>
        <w:t xml:space="preserve"> prowadzonym w trybie </w:t>
      </w:r>
      <w:r w:rsidR="0019186B" w:rsidRPr="0019186B">
        <w:rPr>
          <w:b/>
          <w:sz w:val="24"/>
          <w:szCs w:val="22"/>
        </w:rPr>
        <w:t>przetarg nieograniczony</w:t>
      </w:r>
      <w:r>
        <w:rPr>
          <w:sz w:val="24"/>
          <w:szCs w:val="22"/>
        </w:rPr>
        <w:t>, na</w:t>
      </w:r>
      <w:r w:rsidR="00D248D2">
        <w:rPr>
          <w:sz w:val="24"/>
          <w:szCs w:val="22"/>
        </w:rPr>
        <w:t xml:space="preserve"> </w:t>
      </w:r>
      <w:r w:rsidR="0019186B" w:rsidRPr="0019186B">
        <w:rPr>
          <w:b/>
          <w:sz w:val="24"/>
          <w:szCs w:val="22"/>
        </w:rPr>
        <w:t>Dostawa półmasek filtrujących dla CSK MSWiA</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 następującym zakresie</w:t>
      </w:r>
      <w:r w:rsidR="00A960AD">
        <w:rPr>
          <w:sz w:val="24"/>
          <w:szCs w:val="22"/>
        </w:rPr>
        <w:t>:</w:t>
      </w:r>
    </w:p>
    <w:p w:rsidR="00A960AD" w:rsidRDefault="00A960AD" w:rsidP="00E02559">
      <w:pPr>
        <w:spacing w:before="120" w:after="120" w:line="360" w:lineRule="auto"/>
        <w:jc w:val="both"/>
        <w:rPr>
          <w:sz w:val="24"/>
          <w:szCs w:val="22"/>
        </w:rPr>
      </w:pPr>
      <w:r>
        <w:rPr>
          <w:sz w:val="24"/>
          <w:szCs w:val="22"/>
        </w:rPr>
        <w:t>Na stronie SIWZ nr 2/19 jest:</w:t>
      </w:r>
    </w:p>
    <w:p w:rsidR="00B552C1" w:rsidRDefault="00B552C1" w:rsidP="00B552C1">
      <w:pPr>
        <w:pStyle w:val="Nagwek1"/>
      </w:pPr>
      <w:bookmarkStart w:id="1" w:name="_Toc258314244"/>
      <w:r>
        <w:t>3. Opis przedmiotu zamówienia</w:t>
      </w:r>
      <w:bookmarkEnd w:id="1"/>
    </w:p>
    <w:p w:rsidR="00B552C1" w:rsidRDefault="00B552C1" w:rsidP="00B552C1">
      <w:pPr>
        <w:pStyle w:val="Nagwek2"/>
      </w:pPr>
      <w:r>
        <w:t xml:space="preserve">3.1 Przedmiotem zamówienia jest dostawa półmasek filtrujących dla CSK MSWiA </w:t>
      </w:r>
      <w:r>
        <w:rPr>
          <w:i w:val="0"/>
          <w:iCs/>
        </w:rPr>
        <w:t>(dostawa będzie realizowana sukcesywnie)</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B552C1" w:rsidTr="00B552C1">
        <w:tc>
          <w:tcPr>
            <w:tcW w:w="8651" w:type="dxa"/>
            <w:tcBorders>
              <w:top w:val="single" w:sz="4" w:space="0" w:color="auto"/>
              <w:left w:val="single" w:sz="4" w:space="0" w:color="auto"/>
              <w:bottom w:val="single" w:sz="4" w:space="0" w:color="auto"/>
              <w:right w:val="single" w:sz="4" w:space="0" w:color="auto"/>
            </w:tcBorders>
            <w:hideMark/>
          </w:tcPr>
          <w:p w:rsidR="00B552C1" w:rsidRDefault="00B552C1">
            <w:pPr>
              <w:pStyle w:val="Tekstpodstawowy"/>
              <w:spacing w:before="80"/>
              <w:rPr>
                <w:b/>
              </w:rPr>
            </w:pPr>
            <w:r>
              <w:rPr>
                <w:b/>
              </w:rPr>
              <w:t xml:space="preserve">Wspólny Słownik Zamówień: </w:t>
            </w:r>
            <w:r>
              <w:t xml:space="preserve">18143000-3 - Akcesoria ochronne, </w:t>
            </w:r>
          </w:p>
          <w:p w:rsidR="00B552C1" w:rsidRDefault="00B552C1">
            <w:pPr>
              <w:pStyle w:val="Tekstpodstawowy"/>
            </w:pPr>
            <w:r>
              <w:t>Przedmiotem zamówienia jest dostawa półmasek filtrujących dla CSK MSWiA. Szczegółowy Opis Przedmiotu Zamówienia zawiera się w Formularzu Cenowym stanowiącym załącznik nr 1 SIWZ.</w:t>
            </w:r>
          </w:p>
          <w:p w:rsidR="00B552C1" w:rsidRDefault="00B552C1">
            <w:pPr>
              <w:pStyle w:val="Tekstpodstawowy"/>
            </w:pPr>
            <w:r>
              <w:t xml:space="preserve">Rozwiązania równoważne: Jeżeli w dokumentacji, stanowiącej opis przedmiotu zamówienia bądź w SIWZ pojawią się wskazania dla niektórych technologii, materiałów lub urządzeń, znaków towarowych, patentów lub pochodzenia, źródła lub szczególnego procesu, który charakteryzuje produkty lub usługi dostarczane przez konkretnego Wykonawcę, zapisy te rozumieć należy jako uzasadnione specyfikacją </w:t>
            </w:r>
            <w:r>
              <w:lastRenderedPageBreak/>
              <w:t>przedmiotu zamówienia i Zamawiający nie ma możliwości stworzyć opisu przedmiotu zamówienia poprzez inne dostatecznie dokładne i precyzyjne określenia. W takich przypadkach Zamawiający dopuszcza możliwość składania w ofercie rozwiązań równoważnych, wskazując, iż minimalne wymagania, jakim mają odpowiadać rozwiązania równoważne, to wymagania nie gorsze od parametrów wskazanych w dokumentacji. Powyższe oznacza, iż Zamawiający dopuszcza zastosowanie materiałów, urządzeń lub technologii równoważnych o parametrach jakościowych i cechach użytkowych, co najmniej równych lub lepszych od tych, które zostały wskazane w dokumentacji stanowiącej opis przedmiotu zamówienia w niniejszym postępowaniu. Obowiązek wykazania równoważności leży po stronie Wykonawcy (tj. spełnienia wymagań określonych przez Zamawiającego w dokumentacji stanowiącej opis przedmiotu zamówienia). Zastosowane rozwiązania równoważne winny zapewniać uzyskanie takie samego celu, jak w przypadku rozwiązań wskazanych w dokumentacji stanowiącej opis przedmiotu zamówienia. Wykonawca zobowiązany jest do wskazania w swojej ofercie, jakie materiały, urządzenia lub technologie zostały zamienione oraz podania jakie w ich miejsce proponuje rozwiązania, podając ich parametry techniczne.</w:t>
            </w:r>
          </w:p>
          <w:p w:rsidR="00B552C1" w:rsidRDefault="00B552C1">
            <w:pPr>
              <w:pStyle w:val="Tekstpodstawowy"/>
            </w:pPr>
            <w:r>
              <w:rPr>
                <w:b/>
              </w:rPr>
              <w:t>Zamawiający nie dopuszcza składania ofert wariantowych</w:t>
            </w:r>
            <w:r>
              <w:t>.</w:t>
            </w:r>
          </w:p>
        </w:tc>
      </w:tr>
    </w:tbl>
    <w:p w:rsidR="00A960AD" w:rsidRDefault="00A960AD" w:rsidP="00E02559">
      <w:pPr>
        <w:spacing w:before="120" w:after="120" w:line="360" w:lineRule="auto"/>
        <w:jc w:val="both"/>
      </w:pPr>
    </w:p>
    <w:p w:rsidR="00B552C1" w:rsidRDefault="00B552C1" w:rsidP="00E02559">
      <w:pPr>
        <w:spacing w:before="120" w:after="120" w:line="360" w:lineRule="auto"/>
        <w:jc w:val="both"/>
        <w:rPr>
          <w:sz w:val="24"/>
          <w:szCs w:val="24"/>
          <w:u w:val="single"/>
        </w:rPr>
      </w:pPr>
      <w:r w:rsidRPr="00B552C1">
        <w:rPr>
          <w:sz w:val="24"/>
          <w:szCs w:val="24"/>
          <w:u w:val="single"/>
        </w:rPr>
        <w:t>Zamawiający dokonuje sprostowania na:</w:t>
      </w:r>
    </w:p>
    <w:p w:rsidR="00B552C1" w:rsidRDefault="00B552C1" w:rsidP="00B552C1">
      <w:pPr>
        <w:pStyle w:val="Nagwek1"/>
      </w:pPr>
      <w:r>
        <w:t>Opis przedmiotu zamówienia</w:t>
      </w:r>
    </w:p>
    <w:p w:rsidR="00B552C1" w:rsidRDefault="00B552C1" w:rsidP="00B552C1">
      <w:pPr>
        <w:pStyle w:val="Nagwek2"/>
      </w:pPr>
      <w:r>
        <w:t xml:space="preserve">Przedmiotem zamówienia jest dostawa półmasek filtrujących dla CSK MSWiA </w:t>
      </w:r>
      <w:r>
        <w:rPr>
          <w:i w:val="0"/>
          <w:iCs/>
        </w:rPr>
        <w:t>(dostawa będzie realizowana sukcesywnie)</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B552C1" w:rsidTr="00B552C1">
        <w:tc>
          <w:tcPr>
            <w:tcW w:w="8651" w:type="dxa"/>
            <w:tcBorders>
              <w:top w:val="single" w:sz="4" w:space="0" w:color="auto"/>
              <w:left w:val="single" w:sz="4" w:space="0" w:color="auto"/>
              <w:bottom w:val="single" w:sz="4" w:space="0" w:color="auto"/>
              <w:right w:val="single" w:sz="4" w:space="0" w:color="auto"/>
            </w:tcBorders>
            <w:hideMark/>
          </w:tcPr>
          <w:p w:rsidR="00B552C1" w:rsidRDefault="00B552C1">
            <w:pPr>
              <w:pStyle w:val="Tekstpodstawowy"/>
              <w:spacing w:before="80"/>
              <w:rPr>
                <w:b/>
              </w:rPr>
            </w:pPr>
            <w:r>
              <w:rPr>
                <w:b/>
              </w:rPr>
              <w:t xml:space="preserve">Wspólny Słownik Zamówień: </w:t>
            </w:r>
            <w:r>
              <w:t xml:space="preserve">18143000-3 - Akcesoria ochronne, </w:t>
            </w:r>
          </w:p>
          <w:p w:rsidR="00B552C1" w:rsidRPr="00B552C1" w:rsidRDefault="00B552C1">
            <w:pPr>
              <w:pStyle w:val="Tekstpodstawowy"/>
              <w:rPr>
                <w:color w:val="FF0000"/>
              </w:rPr>
            </w:pPr>
            <w:r w:rsidRPr="00B552C1">
              <w:rPr>
                <w:color w:val="FF0000"/>
              </w:rPr>
              <w:t>Przedmiotem zamówienia jest dostawa półmasek filtrujących dla CSK MSWiA. Szczegółowy Opis Przedmiotu Zamówienia zawiera się w Formularzu Cenowym stanowiącym załącznik nr 3 SIWZ.</w:t>
            </w:r>
          </w:p>
          <w:p w:rsidR="00B552C1" w:rsidRDefault="00B552C1">
            <w:pPr>
              <w:pStyle w:val="Tekstpodstawowy"/>
            </w:pPr>
            <w:r>
              <w:t xml:space="preserve">Rozwiązania równoważne: Jeżeli w dokumentacji, stanowiącej opis przedmiotu zamówienia bądź w SIWZ pojawią się wskazania dla niektórych technologii, materiałów lub urządzeń, znaków towarowych, patentów lub pochodzenia, źródła lub szczególnego procesu, który charakteryzuje produkty lub usługi dostarczane przez konkretnego Wykonawcę, zapisy te rozumieć należy jako uzasadnione specyfikacją </w:t>
            </w:r>
            <w:r>
              <w:lastRenderedPageBreak/>
              <w:t>przedmiotu zamówienia i Zamawiający nie ma możliwości stworzyć opisu przedmiotu zamówienia poprzez inne dostatecznie dokładne i precyzyjne określenia. W takich przypadkach Zamawiający dopuszcza możliwość składania w ofercie rozwiązań równoważnych, wskazując, iż minimalne wymagania, jakim mają odpowiadać rozwiązania równoważne, to wymagania nie gorsze od parametrów wskazanych w dokumentacji. Powyższe oznacza, iż Zamawiający dopuszcza zastosowanie materiałów, urządzeń lub technologii równoważnych o parametrach jakościowych i cechach użytkowych, co najmniej równych lub lepszych od tych, które zostały wskazane w dokumentacji stanowiącej opis przedmiotu zamówienia w niniejszym postępowaniu. Obowiązek wykazania równoważności leży po stronie Wykonawcy (tj. spełnienia wymagań określonych przez Zamawiającego w dokumentacji stanowiącej opis przedmiotu zamówienia). Zastosowane rozwiązania równoważne winny zapewniać uzyskanie takie samego celu, jak w przypadku rozwiązań wskazanych w dokumentacji stanowiącej opis przedmiotu zamówienia. Wykonawca zobowiązany jest do wskazania w swojej ofercie, jakie materiały, urządzenia lub technologie zostały zamienione oraz podania jakie w ich miejsce proponuje rozwiązania, podając ich parametry techniczne.</w:t>
            </w:r>
          </w:p>
          <w:p w:rsidR="00B552C1" w:rsidRDefault="00B552C1">
            <w:pPr>
              <w:pStyle w:val="Tekstpodstawowy"/>
            </w:pPr>
            <w:r>
              <w:rPr>
                <w:b/>
              </w:rPr>
              <w:t>Zamawiający nie dopuszcza składania ofert wariantowych</w:t>
            </w:r>
            <w:r>
              <w:t>.</w:t>
            </w:r>
          </w:p>
        </w:tc>
      </w:tr>
    </w:tbl>
    <w:p w:rsidR="00B552C1" w:rsidRDefault="00B552C1" w:rsidP="00E02559">
      <w:pPr>
        <w:spacing w:before="120" w:after="120" w:line="360" w:lineRule="auto"/>
        <w:jc w:val="both"/>
      </w:pPr>
    </w:p>
    <w:p w:rsidR="005647CA" w:rsidRDefault="005647CA" w:rsidP="00E02559">
      <w:pPr>
        <w:spacing w:before="120" w:after="120" w:line="360" w:lineRule="auto"/>
        <w:jc w:val="both"/>
        <w:rPr>
          <w:sz w:val="24"/>
          <w:szCs w:val="24"/>
        </w:rPr>
      </w:pPr>
      <w:r w:rsidRPr="005647CA">
        <w:rPr>
          <w:sz w:val="24"/>
          <w:szCs w:val="24"/>
        </w:rPr>
        <w:t>Pozostałe zapisy SIWZ pozostają bez zmian.</w:t>
      </w:r>
      <w:r>
        <w:rPr>
          <w:sz w:val="24"/>
          <w:szCs w:val="24"/>
        </w:rPr>
        <w:t xml:space="preserve"> </w:t>
      </w:r>
    </w:p>
    <w:p w:rsidR="005647CA" w:rsidRPr="005647CA" w:rsidRDefault="005647CA" w:rsidP="005647CA">
      <w:pPr>
        <w:spacing w:before="120" w:after="120" w:line="360" w:lineRule="auto"/>
        <w:ind w:left="5664"/>
        <w:jc w:val="both"/>
        <w:rPr>
          <w:sz w:val="32"/>
          <w:szCs w:val="28"/>
        </w:rPr>
      </w:pPr>
      <w:r>
        <w:rPr>
          <w:sz w:val="24"/>
          <w:szCs w:val="24"/>
        </w:rPr>
        <w:t>Sekretarz Komisji Przetargowej</w:t>
      </w:r>
    </w:p>
    <w:p w:rsidR="00EF1037" w:rsidRPr="005647CA" w:rsidRDefault="0019186B" w:rsidP="00E02559">
      <w:pPr>
        <w:pStyle w:val="Tekstpodstawowy"/>
        <w:jc w:val="right"/>
        <w:rPr>
          <w:i/>
          <w:iCs/>
          <w:szCs w:val="24"/>
        </w:rPr>
      </w:pPr>
      <w:r w:rsidRPr="005647CA">
        <w:rPr>
          <w:i/>
          <w:iCs/>
          <w:szCs w:val="24"/>
        </w:rPr>
        <w:t xml:space="preserve">  Piotr</w:t>
      </w:r>
      <w:r w:rsidR="00EF1037" w:rsidRPr="005647CA">
        <w:rPr>
          <w:i/>
          <w:iCs/>
          <w:szCs w:val="24"/>
        </w:rPr>
        <w:t xml:space="preserve"> </w:t>
      </w:r>
      <w:r w:rsidRPr="005647CA">
        <w:rPr>
          <w:i/>
          <w:iCs/>
          <w:szCs w:val="24"/>
        </w:rPr>
        <w:t>Winnicki</w:t>
      </w:r>
    </w:p>
    <w:sectPr w:rsidR="00EF1037" w:rsidRPr="005647CA">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FD2" w:rsidRDefault="000B4FD2">
      <w:r>
        <w:separator/>
      </w:r>
    </w:p>
  </w:endnote>
  <w:endnote w:type="continuationSeparator" w:id="0">
    <w:p w:rsidR="000B4FD2" w:rsidRDefault="000B4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205B0B">
    <w:pPr>
      <w:pStyle w:val="Stopka"/>
      <w:tabs>
        <w:tab w:val="clear" w:pos="4536"/>
      </w:tabs>
      <w:jc w:val="center"/>
    </w:pPr>
    <w:r>
      <w:rPr>
        <w:noProof/>
      </w:rPr>
      <w:pict>
        <v:line id="_x0000_s2049" style="position:absolute;left:0;text-align:left;z-index:251657728" from="-3.85pt,7.55pt" to="455.15pt,7.55pt"/>
      </w:pic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FD2" w:rsidRDefault="000B4FD2">
      <w:r>
        <w:separator/>
      </w:r>
    </w:p>
  </w:footnote>
  <w:footnote w:type="continuationSeparator" w:id="0">
    <w:p w:rsidR="000B4FD2" w:rsidRDefault="000B4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6B" w:rsidRDefault="001918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6B" w:rsidRDefault="0019186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6B" w:rsidRDefault="0019186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4FD2"/>
    <w:rsid w:val="00057D02"/>
    <w:rsid w:val="000613E0"/>
    <w:rsid w:val="000B4FD2"/>
    <w:rsid w:val="0019186B"/>
    <w:rsid w:val="001A571A"/>
    <w:rsid w:val="00205B0B"/>
    <w:rsid w:val="002B1C74"/>
    <w:rsid w:val="00384EFD"/>
    <w:rsid w:val="004222DA"/>
    <w:rsid w:val="00460DC4"/>
    <w:rsid w:val="005079A4"/>
    <w:rsid w:val="0055546F"/>
    <w:rsid w:val="005647CA"/>
    <w:rsid w:val="006D4AE5"/>
    <w:rsid w:val="00854803"/>
    <w:rsid w:val="0087224A"/>
    <w:rsid w:val="009149C3"/>
    <w:rsid w:val="00953AA1"/>
    <w:rsid w:val="0095641D"/>
    <w:rsid w:val="009D169F"/>
    <w:rsid w:val="00A960AD"/>
    <w:rsid w:val="00B361A9"/>
    <w:rsid w:val="00B552C1"/>
    <w:rsid w:val="00C152AE"/>
    <w:rsid w:val="00D1574A"/>
    <w:rsid w:val="00D248D2"/>
    <w:rsid w:val="00E02559"/>
    <w:rsid w:val="00E74582"/>
    <w:rsid w:val="00EF1037"/>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03E7E7"/>
  <w15:chartTrackingRefBased/>
  <w15:docId w15:val="{2D0FF592-9D6B-4A31-B7A0-F8A25071B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205B0B"/>
    <w:rPr>
      <w:rFonts w:ascii="Segoe UI" w:hAnsi="Segoe UI" w:cs="Segoe UI"/>
      <w:sz w:val="18"/>
      <w:szCs w:val="18"/>
    </w:rPr>
  </w:style>
  <w:style w:type="character" w:customStyle="1" w:styleId="TekstdymkaZnak">
    <w:name w:val="Tekst dymka Znak"/>
    <w:basedOn w:val="Domylnaczcionkaakapitu"/>
    <w:link w:val="Tekstdymka"/>
    <w:rsid w:val="00205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271828">
      <w:bodyDiv w:val="1"/>
      <w:marLeft w:val="0"/>
      <w:marRight w:val="0"/>
      <w:marTop w:val="0"/>
      <w:marBottom w:val="0"/>
      <w:divBdr>
        <w:top w:val="none" w:sz="0" w:space="0" w:color="auto"/>
        <w:left w:val="none" w:sz="0" w:space="0" w:color="auto"/>
        <w:bottom w:val="none" w:sz="0" w:space="0" w:color="auto"/>
        <w:right w:val="none" w:sz="0" w:space="0" w:color="auto"/>
      </w:divBdr>
    </w:div>
    <w:div w:id="165992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ot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619</Words>
  <Characters>4400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Piotr Winnicki</dc:creator>
  <cp:keywords/>
  <cp:lastModifiedBy>Piotr Winnicki</cp:lastModifiedBy>
  <cp:revision>2</cp:revision>
  <cp:lastPrinted>2020-10-19T10:51:00Z</cp:lastPrinted>
  <dcterms:created xsi:type="dcterms:W3CDTF">2020-10-19T10:51:00Z</dcterms:created>
  <dcterms:modified xsi:type="dcterms:W3CDTF">2020-10-19T10:51:00Z</dcterms:modified>
</cp:coreProperties>
</file>