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A610B9A" w14:textId="7695FBF2" w:rsidR="00111CF8" w:rsidRDefault="00111CF8" w:rsidP="00111CF8">
      <w:pPr>
        <w:widowControl w:val="0"/>
        <w:overflowPunct w:val="0"/>
        <w:autoSpaceDE w:val="0"/>
        <w:autoSpaceDN w:val="0"/>
        <w:adjustRightInd w:val="0"/>
        <w:spacing w:after="240" w:line="276" w:lineRule="auto"/>
        <w:jc w:val="right"/>
        <w:rPr>
          <w:rFonts w:ascii="Arial" w:hAnsi="Arial" w:cs="Arial"/>
          <w:b/>
          <w:bCs/>
          <w:sz w:val="22"/>
          <w:szCs w:val="22"/>
        </w:rPr>
      </w:pPr>
      <w:r>
        <w:rPr>
          <w:rFonts w:ascii="Arial" w:hAnsi="Arial" w:cs="Arial"/>
          <w:b/>
          <w:bCs/>
          <w:sz w:val="22"/>
          <w:szCs w:val="22"/>
        </w:rPr>
        <w:t xml:space="preserve">Załącznik nr 1 </w:t>
      </w:r>
    </w:p>
    <w:p w14:paraId="264EE514" w14:textId="72469F7A" w:rsidR="0007615B" w:rsidRPr="0007615B" w:rsidRDefault="0007615B" w:rsidP="00CD4CF1">
      <w:pPr>
        <w:widowControl w:val="0"/>
        <w:overflowPunct w:val="0"/>
        <w:autoSpaceDE w:val="0"/>
        <w:autoSpaceDN w:val="0"/>
        <w:adjustRightInd w:val="0"/>
        <w:spacing w:after="240" w:line="276" w:lineRule="auto"/>
        <w:rPr>
          <w:rFonts w:ascii="Arial" w:hAnsi="Arial" w:cs="Arial"/>
          <w:b/>
          <w:bCs/>
          <w:sz w:val="22"/>
          <w:szCs w:val="22"/>
        </w:rPr>
      </w:pPr>
      <w:r w:rsidRPr="0007615B">
        <w:rPr>
          <w:rFonts w:ascii="Arial" w:hAnsi="Arial" w:cs="Arial"/>
          <w:b/>
          <w:bCs/>
          <w:sz w:val="22"/>
          <w:szCs w:val="22"/>
        </w:rPr>
        <w:t xml:space="preserve">OPIS PRZEDMIOTU ZAMÓWIENIA </w:t>
      </w:r>
    </w:p>
    <w:p w14:paraId="58841077" w14:textId="1C319F5F" w:rsidR="0007615B" w:rsidRPr="0007615B" w:rsidRDefault="0007615B" w:rsidP="0007615B">
      <w:pPr>
        <w:pStyle w:val="Akapitzlist"/>
        <w:widowControl w:val="0"/>
        <w:numPr>
          <w:ilvl w:val="0"/>
          <w:numId w:val="7"/>
        </w:numPr>
        <w:overflowPunct w:val="0"/>
        <w:autoSpaceDE w:val="0"/>
        <w:autoSpaceDN w:val="0"/>
        <w:adjustRightInd w:val="0"/>
        <w:spacing w:after="240" w:line="276" w:lineRule="auto"/>
        <w:jc w:val="both"/>
        <w:rPr>
          <w:rFonts w:ascii="Arial" w:hAnsi="Arial" w:cs="Arial"/>
          <w:sz w:val="22"/>
          <w:szCs w:val="22"/>
        </w:rPr>
      </w:pPr>
      <w:r w:rsidRPr="0007615B">
        <w:rPr>
          <w:rFonts w:ascii="Arial" w:hAnsi="Arial" w:cs="Arial"/>
          <w:sz w:val="22"/>
          <w:szCs w:val="22"/>
        </w:rPr>
        <w:t xml:space="preserve">Przedmiotem zamówienia jest odbiór i zagospodarowanie odpadów komunalnych powstałych na nieruchomościach, na których zamieszkują mieszkańcy oraz na nieruchomościach, na których znajdują się domki letniskowe lub inne nieruchomości wykorzystywane na cele </w:t>
      </w:r>
      <w:proofErr w:type="spellStart"/>
      <w:r w:rsidRPr="0007615B">
        <w:rPr>
          <w:rFonts w:ascii="Arial" w:hAnsi="Arial" w:cs="Arial"/>
          <w:sz w:val="22"/>
          <w:szCs w:val="22"/>
        </w:rPr>
        <w:t>rekreacyjno</w:t>
      </w:r>
      <w:proofErr w:type="spellEnd"/>
      <w:r w:rsidRPr="0007615B">
        <w:rPr>
          <w:rFonts w:ascii="Arial" w:hAnsi="Arial" w:cs="Arial"/>
          <w:sz w:val="22"/>
          <w:szCs w:val="22"/>
        </w:rPr>
        <w:t xml:space="preserve"> – wypoczynkowe na terenie Gminy Łapanów w terminie od 1.01.2021 do 31.12.2021r.</w:t>
      </w:r>
    </w:p>
    <w:p w14:paraId="2CB0676C" w14:textId="31F8BF64" w:rsidR="0007615B" w:rsidRPr="0007615B" w:rsidRDefault="0007615B" w:rsidP="0007615B">
      <w:pPr>
        <w:widowControl w:val="0"/>
        <w:overflowPunct w:val="0"/>
        <w:autoSpaceDE w:val="0"/>
        <w:autoSpaceDN w:val="0"/>
        <w:adjustRightInd w:val="0"/>
        <w:spacing w:line="276" w:lineRule="auto"/>
        <w:ind w:right="20"/>
        <w:jc w:val="both"/>
        <w:rPr>
          <w:rFonts w:ascii="Arial" w:hAnsi="Arial" w:cs="Arial"/>
          <w:sz w:val="22"/>
          <w:szCs w:val="22"/>
        </w:rPr>
      </w:pPr>
      <w:r w:rsidRPr="0007615B">
        <w:rPr>
          <w:rFonts w:ascii="Arial" w:hAnsi="Arial" w:cs="Arial"/>
          <w:sz w:val="22"/>
          <w:szCs w:val="22"/>
        </w:rPr>
        <w:t xml:space="preserve">      </w:t>
      </w:r>
      <w:r w:rsidRPr="0007615B">
        <w:rPr>
          <w:rFonts w:ascii="Arial" w:hAnsi="Arial" w:cs="Arial"/>
          <w:sz w:val="22"/>
          <w:szCs w:val="22"/>
        </w:rPr>
        <w:tab/>
        <w:t>Wspólny Słownik Zamówień:</w:t>
      </w:r>
    </w:p>
    <w:p w14:paraId="3BDD7144" w14:textId="77777777" w:rsidR="0007615B" w:rsidRPr="0007615B" w:rsidRDefault="0007615B" w:rsidP="0007615B">
      <w:pPr>
        <w:pStyle w:val="Akapitzlist"/>
        <w:tabs>
          <w:tab w:val="left" w:pos="709"/>
        </w:tabs>
        <w:spacing w:line="257" w:lineRule="auto"/>
        <w:rPr>
          <w:rFonts w:ascii="Arial" w:hAnsi="Arial" w:cs="Arial"/>
          <w:sz w:val="22"/>
          <w:szCs w:val="22"/>
        </w:rPr>
      </w:pPr>
      <w:r w:rsidRPr="0007615B">
        <w:rPr>
          <w:rFonts w:ascii="Arial" w:hAnsi="Arial" w:cs="Arial"/>
          <w:sz w:val="22"/>
          <w:szCs w:val="22"/>
        </w:rPr>
        <w:t xml:space="preserve">90500000-2 - Usługi związane z odpadami, </w:t>
      </w:r>
    </w:p>
    <w:p w14:paraId="394F002A" w14:textId="77777777" w:rsidR="0007615B" w:rsidRPr="0007615B" w:rsidRDefault="0007615B" w:rsidP="0007615B">
      <w:pPr>
        <w:pStyle w:val="Akapitzlist"/>
        <w:tabs>
          <w:tab w:val="left" w:pos="709"/>
        </w:tabs>
        <w:spacing w:line="257" w:lineRule="auto"/>
        <w:rPr>
          <w:rFonts w:ascii="Arial" w:hAnsi="Arial" w:cs="Arial"/>
          <w:sz w:val="22"/>
          <w:szCs w:val="22"/>
        </w:rPr>
      </w:pPr>
      <w:r w:rsidRPr="0007615B">
        <w:rPr>
          <w:rFonts w:ascii="Arial" w:hAnsi="Arial" w:cs="Arial"/>
          <w:sz w:val="22"/>
          <w:szCs w:val="22"/>
        </w:rPr>
        <w:t xml:space="preserve">90510000-5 - Usuwanie i obróbka odpadów, </w:t>
      </w:r>
    </w:p>
    <w:p w14:paraId="26C62985" w14:textId="77777777" w:rsidR="0007615B" w:rsidRPr="0007615B" w:rsidRDefault="0007615B" w:rsidP="0007615B">
      <w:pPr>
        <w:pStyle w:val="Akapitzlist"/>
        <w:tabs>
          <w:tab w:val="left" w:pos="709"/>
        </w:tabs>
        <w:spacing w:line="257" w:lineRule="auto"/>
        <w:rPr>
          <w:rFonts w:ascii="Arial" w:hAnsi="Arial" w:cs="Arial"/>
          <w:sz w:val="22"/>
          <w:szCs w:val="22"/>
        </w:rPr>
      </w:pPr>
      <w:r w:rsidRPr="0007615B">
        <w:rPr>
          <w:rFonts w:ascii="Arial" w:hAnsi="Arial" w:cs="Arial"/>
          <w:sz w:val="22"/>
          <w:szCs w:val="22"/>
        </w:rPr>
        <w:t xml:space="preserve">90511000-2 - Usługi wywozu odpadów, </w:t>
      </w:r>
    </w:p>
    <w:p w14:paraId="1B339A20" w14:textId="77777777" w:rsidR="0007615B" w:rsidRPr="0007615B" w:rsidRDefault="0007615B" w:rsidP="0007615B">
      <w:pPr>
        <w:pStyle w:val="Akapitzlist"/>
        <w:tabs>
          <w:tab w:val="left" w:pos="709"/>
        </w:tabs>
        <w:spacing w:line="257" w:lineRule="auto"/>
        <w:rPr>
          <w:rFonts w:ascii="Arial" w:hAnsi="Arial" w:cs="Arial"/>
          <w:sz w:val="22"/>
          <w:szCs w:val="22"/>
        </w:rPr>
      </w:pPr>
      <w:r w:rsidRPr="0007615B">
        <w:rPr>
          <w:rFonts w:ascii="Arial" w:hAnsi="Arial" w:cs="Arial"/>
          <w:sz w:val="22"/>
          <w:szCs w:val="22"/>
        </w:rPr>
        <w:t xml:space="preserve">90513100-7 - Usługi wywozu odpadów pochodzących z gospodarstw domowych, </w:t>
      </w:r>
    </w:p>
    <w:p w14:paraId="25AC8A0E" w14:textId="77777777" w:rsidR="0007615B" w:rsidRPr="0007615B" w:rsidRDefault="0007615B" w:rsidP="0007615B">
      <w:pPr>
        <w:pStyle w:val="Akapitzlist"/>
        <w:widowControl w:val="0"/>
        <w:overflowPunct w:val="0"/>
        <w:autoSpaceDE w:val="0"/>
        <w:autoSpaceDN w:val="0"/>
        <w:adjustRightInd w:val="0"/>
        <w:spacing w:after="240" w:line="276" w:lineRule="auto"/>
        <w:rPr>
          <w:rFonts w:ascii="Arial" w:hAnsi="Arial" w:cs="Arial"/>
          <w:sz w:val="22"/>
          <w:szCs w:val="22"/>
        </w:rPr>
      </w:pPr>
      <w:r w:rsidRPr="0007615B">
        <w:rPr>
          <w:rFonts w:ascii="Arial" w:hAnsi="Arial" w:cs="Arial"/>
          <w:sz w:val="22"/>
          <w:szCs w:val="22"/>
        </w:rPr>
        <w:t>90533000-2 - Usługi gospodarki odpadami</w:t>
      </w:r>
    </w:p>
    <w:p w14:paraId="74E52EBD" w14:textId="2ED32490" w:rsidR="0007615B" w:rsidRPr="0007615B" w:rsidRDefault="0007615B" w:rsidP="0007615B">
      <w:pPr>
        <w:widowControl w:val="0"/>
        <w:overflowPunct w:val="0"/>
        <w:autoSpaceDE w:val="0"/>
        <w:autoSpaceDN w:val="0"/>
        <w:adjustRightInd w:val="0"/>
        <w:spacing w:after="100" w:afterAutospacing="1" w:line="276" w:lineRule="auto"/>
        <w:ind w:right="1517"/>
        <w:jc w:val="both"/>
        <w:rPr>
          <w:rFonts w:ascii="Arial" w:hAnsi="Arial" w:cs="Arial"/>
          <w:b/>
          <w:bCs/>
          <w:sz w:val="22"/>
          <w:szCs w:val="22"/>
        </w:rPr>
      </w:pPr>
      <w:r w:rsidRPr="0007615B">
        <w:rPr>
          <w:rFonts w:ascii="Arial" w:hAnsi="Arial" w:cs="Arial"/>
          <w:sz w:val="22"/>
          <w:szCs w:val="22"/>
        </w:rPr>
        <w:t xml:space="preserve">       </w:t>
      </w:r>
      <w:r w:rsidRPr="0007615B">
        <w:rPr>
          <w:rFonts w:ascii="Arial" w:hAnsi="Arial" w:cs="Arial"/>
          <w:b/>
          <w:bCs/>
          <w:sz w:val="22"/>
          <w:szCs w:val="22"/>
        </w:rPr>
        <w:t>Charakterystyka gminy Łapanów</w:t>
      </w:r>
    </w:p>
    <w:p w14:paraId="173F04F8" w14:textId="77777777" w:rsidR="0007615B" w:rsidRPr="0007615B" w:rsidRDefault="0007615B" w:rsidP="0007615B">
      <w:pPr>
        <w:widowControl w:val="0"/>
        <w:autoSpaceDE w:val="0"/>
        <w:autoSpaceDN w:val="0"/>
        <w:adjustRightInd w:val="0"/>
        <w:spacing w:line="126" w:lineRule="exact"/>
        <w:jc w:val="both"/>
        <w:rPr>
          <w:rFonts w:ascii="Arial" w:hAnsi="Arial" w:cs="Arial"/>
          <w:sz w:val="22"/>
          <w:szCs w:val="22"/>
        </w:rPr>
      </w:pPr>
    </w:p>
    <w:p w14:paraId="67AE5EC1" w14:textId="77777777" w:rsidR="0007615B" w:rsidRPr="0007615B" w:rsidRDefault="0007615B" w:rsidP="0007615B">
      <w:pPr>
        <w:widowControl w:val="0"/>
        <w:numPr>
          <w:ilvl w:val="1"/>
          <w:numId w:val="2"/>
        </w:numPr>
        <w:tabs>
          <w:tab w:val="num" w:pos="814"/>
        </w:tabs>
        <w:overflowPunct w:val="0"/>
        <w:autoSpaceDE w:val="0"/>
        <w:autoSpaceDN w:val="0"/>
        <w:adjustRightInd w:val="0"/>
        <w:spacing w:line="276" w:lineRule="auto"/>
        <w:ind w:left="814" w:hanging="272"/>
        <w:jc w:val="both"/>
        <w:rPr>
          <w:rFonts w:ascii="Arial" w:hAnsi="Arial" w:cs="Arial"/>
          <w:sz w:val="22"/>
          <w:szCs w:val="22"/>
        </w:rPr>
      </w:pPr>
      <w:r w:rsidRPr="0007615B">
        <w:rPr>
          <w:rFonts w:ascii="Arial" w:hAnsi="Arial" w:cs="Arial"/>
          <w:sz w:val="22"/>
          <w:szCs w:val="22"/>
        </w:rPr>
        <w:t xml:space="preserve"> Powierzchnia gminy Łapanów wynosi 71 km</w:t>
      </w:r>
      <w:r w:rsidRPr="0007615B">
        <w:rPr>
          <w:rFonts w:ascii="Arial" w:hAnsi="Arial" w:cs="Arial"/>
          <w:sz w:val="22"/>
          <w:szCs w:val="22"/>
          <w:vertAlign w:val="superscript"/>
        </w:rPr>
        <w:t>2</w:t>
      </w:r>
      <w:r w:rsidRPr="0007615B">
        <w:rPr>
          <w:rFonts w:ascii="Arial" w:hAnsi="Arial" w:cs="Arial"/>
          <w:sz w:val="22"/>
          <w:szCs w:val="22"/>
        </w:rPr>
        <w:t>.</w:t>
      </w:r>
    </w:p>
    <w:p w14:paraId="76422F43" w14:textId="237196D9" w:rsidR="0007615B" w:rsidRPr="00CD4CF1" w:rsidRDefault="0007615B" w:rsidP="00CD4CF1">
      <w:pPr>
        <w:pStyle w:val="Akapitzlist"/>
        <w:widowControl w:val="0"/>
        <w:numPr>
          <w:ilvl w:val="1"/>
          <w:numId w:val="2"/>
        </w:numPr>
        <w:overflowPunct w:val="0"/>
        <w:autoSpaceDE w:val="0"/>
        <w:autoSpaceDN w:val="0"/>
        <w:adjustRightInd w:val="0"/>
        <w:spacing w:line="276" w:lineRule="auto"/>
        <w:jc w:val="both"/>
        <w:rPr>
          <w:rFonts w:ascii="Arial" w:hAnsi="Arial" w:cs="Arial"/>
          <w:sz w:val="22"/>
          <w:szCs w:val="22"/>
        </w:rPr>
      </w:pPr>
      <w:r w:rsidRPr="00CD4CF1">
        <w:rPr>
          <w:rFonts w:ascii="Arial" w:hAnsi="Arial" w:cs="Arial"/>
          <w:sz w:val="22"/>
          <w:szCs w:val="22"/>
        </w:rPr>
        <w:t>Liczba mieszkańców zameldowanych na terenie Gminy na dzień 30 września</w:t>
      </w:r>
      <w:r w:rsidRPr="00CD4CF1">
        <w:rPr>
          <w:rFonts w:ascii="Arial" w:hAnsi="Arial" w:cs="Arial"/>
          <w:color w:val="FF0000"/>
          <w:sz w:val="22"/>
          <w:szCs w:val="22"/>
        </w:rPr>
        <w:t xml:space="preserve"> </w:t>
      </w:r>
      <w:r w:rsidRPr="00CD4CF1">
        <w:rPr>
          <w:rFonts w:ascii="Arial" w:hAnsi="Arial" w:cs="Arial"/>
          <w:sz w:val="22"/>
          <w:szCs w:val="22"/>
        </w:rPr>
        <w:t>2020 r. wynosi 8207.</w:t>
      </w:r>
    </w:p>
    <w:p w14:paraId="641C0723" w14:textId="679F2B45" w:rsidR="0007615B" w:rsidRPr="0007615B" w:rsidRDefault="0007615B" w:rsidP="0007615B">
      <w:pPr>
        <w:widowControl w:val="0"/>
        <w:numPr>
          <w:ilvl w:val="1"/>
          <w:numId w:val="2"/>
        </w:numPr>
        <w:tabs>
          <w:tab w:val="clear" w:pos="927"/>
          <w:tab w:val="num" w:pos="904"/>
        </w:tabs>
        <w:overflowPunct w:val="0"/>
        <w:autoSpaceDE w:val="0"/>
        <w:autoSpaceDN w:val="0"/>
        <w:adjustRightInd w:val="0"/>
        <w:spacing w:line="276" w:lineRule="auto"/>
        <w:ind w:left="534" w:right="20" w:firstLine="8"/>
        <w:jc w:val="both"/>
        <w:rPr>
          <w:rFonts w:ascii="Arial" w:hAnsi="Arial" w:cs="Arial"/>
          <w:sz w:val="22"/>
          <w:szCs w:val="22"/>
        </w:rPr>
      </w:pPr>
      <w:r w:rsidRPr="0007615B">
        <w:rPr>
          <w:rFonts w:ascii="Arial" w:hAnsi="Arial" w:cs="Arial"/>
          <w:sz w:val="22"/>
          <w:szCs w:val="22"/>
        </w:rPr>
        <w:t>Liczba złożonych deklaracji – 2</w:t>
      </w:r>
      <w:r>
        <w:rPr>
          <w:rFonts w:ascii="Arial" w:hAnsi="Arial" w:cs="Arial"/>
          <w:sz w:val="22"/>
          <w:szCs w:val="22"/>
        </w:rPr>
        <w:t>650.</w:t>
      </w:r>
    </w:p>
    <w:p w14:paraId="224AB5D7" w14:textId="77777777" w:rsidR="0007615B" w:rsidRPr="0007615B" w:rsidRDefault="0007615B" w:rsidP="0007615B">
      <w:pPr>
        <w:widowControl w:val="0"/>
        <w:overflowPunct w:val="0"/>
        <w:autoSpaceDE w:val="0"/>
        <w:autoSpaceDN w:val="0"/>
        <w:adjustRightInd w:val="0"/>
        <w:spacing w:after="120" w:line="276" w:lineRule="auto"/>
        <w:ind w:left="534" w:right="20"/>
        <w:jc w:val="both"/>
        <w:rPr>
          <w:rFonts w:ascii="Arial" w:hAnsi="Arial" w:cs="Arial"/>
          <w:sz w:val="22"/>
          <w:szCs w:val="22"/>
        </w:rPr>
      </w:pPr>
      <w:r w:rsidRPr="0007615B">
        <w:rPr>
          <w:rFonts w:ascii="Arial" w:hAnsi="Arial" w:cs="Arial"/>
          <w:sz w:val="22"/>
          <w:szCs w:val="22"/>
        </w:rPr>
        <w:t>4)   Długość dróg publicznych na terenie gminy ok. 163 km.</w:t>
      </w:r>
    </w:p>
    <w:p w14:paraId="4E38410B" w14:textId="77777777" w:rsidR="0007615B" w:rsidRPr="0007615B" w:rsidRDefault="0007615B" w:rsidP="0007615B">
      <w:pPr>
        <w:pStyle w:val="Akapitzlist"/>
        <w:widowControl w:val="0"/>
        <w:numPr>
          <w:ilvl w:val="0"/>
          <w:numId w:val="7"/>
        </w:numPr>
        <w:overflowPunct w:val="0"/>
        <w:autoSpaceDE w:val="0"/>
        <w:autoSpaceDN w:val="0"/>
        <w:adjustRightInd w:val="0"/>
        <w:spacing w:after="100" w:afterAutospacing="1"/>
        <w:rPr>
          <w:rFonts w:ascii="Arial" w:hAnsi="Arial" w:cs="Arial"/>
          <w:b/>
          <w:bCs/>
          <w:sz w:val="22"/>
          <w:szCs w:val="22"/>
        </w:rPr>
      </w:pPr>
      <w:r w:rsidRPr="0007615B">
        <w:rPr>
          <w:rFonts w:ascii="Arial" w:hAnsi="Arial" w:cs="Arial"/>
          <w:b/>
          <w:bCs/>
          <w:sz w:val="22"/>
          <w:szCs w:val="22"/>
        </w:rPr>
        <w:t>Szczegółowy opis przedmiotu zamówienia</w:t>
      </w:r>
    </w:p>
    <w:p w14:paraId="272EB0B4" w14:textId="6903B4B4" w:rsidR="0007615B" w:rsidRPr="0007615B" w:rsidRDefault="0007615B" w:rsidP="0007615B">
      <w:pPr>
        <w:pStyle w:val="Akapitzlist"/>
        <w:widowControl w:val="0"/>
        <w:overflowPunct w:val="0"/>
        <w:autoSpaceDE w:val="0"/>
        <w:autoSpaceDN w:val="0"/>
        <w:adjustRightInd w:val="0"/>
        <w:spacing w:after="100" w:afterAutospacing="1"/>
        <w:rPr>
          <w:rFonts w:ascii="Arial" w:hAnsi="Arial" w:cs="Arial"/>
          <w:sz w:val="22"/>
          <w:szCs w:val="22"/>
        </w:rPr>
      </w:pPr>
      <w:r w:rsidRPr="0007615B">
        <w:rPr>
          <w:rFonts w:ascii="Arial" w:hAnsi="Arial" w:cs="Arial"/>
          <w:b/>
          <w:bCs/>
          <w:sz w:val="22"/>
          <w:szCs w:val="22"/>
        </w:rPr>
        <w:t xml:space="preserve"> </w:t>
      </w:r>
    </w:p>
    <w:p w14:paraId="3F2A3806" w14:textId="28BEA79C" w:rsidR="0007615B" w:rsidRDefault="0007615B" w:rsidP="0007615B">
      <w:pPr>
        <w:pStyle w:val="Akapitzlist"/>
        <w:numPr>
          <w:ilvl w:val="1"/>
          <w:numId w:val="7"/>
        </w:numPr>
        <w:spacing w:after="120" w:line="276" w:lineRule="auto"/>
        <w:jc w:val="both"/>
        <w:rPr>
          <w:rFonts w:ascii="Arial" w:hAnsi="Arial" w:cs="Arial"/>
          <w:sz w:val="22"/>
          <w:szCs w:val="22"/>
        </w:rPr>
      </w:pPr>
      <w:r w:rsidRPr="0007615B">
        <w:rPr>
          <w:rFonts w:ascii="Arial" w:hAnsi="Arial" w:cs="Arial"/>
          <w:sz w:val="22"/>
          <w:szCs w:val="22"/>
        </w:rPr>
        <w:t xml:space="preserve">Przedmiotem zamówienia jest odbiór i zagospodarowanie odpadów komunalnych </w:t>
      </w:r>
      <w:r w:rsidRPr="0007615B">
        <w:rPr>
          <w:rFonts w:ascii="Arial" w:hAnsi="Arial" w:cs="Arial"/>
          <w:sz w:val="22"/>
          <w:szCs w:val="22"/>
        </w:rPr>
        <w:br/>
        <w:t>od właścicieli nieruchomości, na których zamieszkują mieszkańcy w gminie Łapanów z 17 sołectw: Boczów</w:t>
      </w:r>
      <w:r w:rsidRPr="0007615B">
        <w:rPr>
          <w:rFonts w:ascii="Arial" w:hAnsi="Arial" w:cs="Arial"/>
          <w:bCs/>
          <w:sz w:val="22"/>
          <w:szCs w:val="22"/>
        </w:rPr>
        <w:t xml:space="preserve">, </w:t>
      </w:r>
      <w:r w:rsidRPr="0007615B">
        <w:rPr>
          <w:rFonts w:ascii="Arial" w:hAnsi="Arial" w:cs="Arial"/>
          <w:sz w:val="22"/>
          <w:szCs w:val="22"/>
        </w:rPr>
        <w:t>Brzezowa</w:t>
      </w:r>
      <w:r w:rsidRPr="0007615B">
        <w:rPr>
          <w:rFonts w:ascii="Arial" w:hAnsi="Arial" w:cs="Arial"/>
          <w:bCs/>
          <w:sz w:val="22"/>
          <w:szCs w:val="22"/>
        </w:rPr>
        <w:t xml:space="preserve">, </w:t>
      </w:r>
      <w:r w:rsidRPr="0007615B">
        <w:rPr>
          <w:rFonts w:ascii="Arial" w:hAnsi="Arial" w:cs="Arial"/>
          <w:sz w:val="22"/>
          <w:szCs w:val="22"/>
        </w:rPr>
        <w:t>Chrostowa</w:t>
      </w:r>
      <w:r w:rsidRPr="0007615B">
        <w:rPr>
          <w:rFonts w:ascii="Arial" w:hAnsi="Arial" w:cs="Arial"/>
          <w:bCs/>
          <w:sz w:val="22"/>
          <w:szCs w:val="22"/>
        </w:rPr>
        <w:t xml:space="preserve">, </w:t>
      </w:r>
      <w:proofErr w:type="spellStart"/>
      <w:r w:rsidRPr="0007615B">
        <w:rPr>
          <w:rFonts w:ascii="Arial" w:hAnsi="Arial" w:cs="Arial"/>
          <w:sz w:val="22"/>
          <w:szCs w:val="22"/>
        </w:rPr>
        <w:t>Cichawka</w:t>
      </w:r>
      <w:proofErr w:type="spellEnd"/>
      <w:r w:rsidRPr="0007615B">
        <w:rPr>
          <w:rFonts w:ascii="Arial" w:hAnsi="Arial" w:cs="Arial"/>
          <w:bCs/>
          <w:sz w:val="22"/>
          <w:szCs w:val="22"/>
        </w:rPr>
        <w:t xml:space="preserve">, </w:t>
      </w:r>
      <w:r w:rsidRPr="0007615B">
        <w:rPr>
          <w:rFonts w:ascii="Arial" w:hAnsi="Arial" w:cs="Arial"/>
          <w:sz w:val="22"/>
          <w:szCs w:val="22"/>
        </w:rPr>
        <w:t>Grabie</w:t>
      </w:r>
      <w:r w:rsidRPr="0007615B">
        <w:rPr>
          <w:rFonts w:ascii="Arial" w:hAnsi="Arial" w:cs="Arial"/>
          <w:bCs/>
          <w:sz w:val="22"/>
          <w:szCs w:val="22"/>
        </w:rPr>
        <w:t xml:space="preserve">,  </w:t>
      </w:r>
      <w:r w:rsidRPr="0007615B">
        <w:rPr>
          <w:rFonts w:ascii="Arial" w:hAnsi="Arial" w:cs="Arial"/>
          <w:sz w:val="22"/>
          <w:szCs w:val="22"/>
        </w:rPr>
        <w:t>Kamyk</w:t>
      </w:r>
      <w:r w:rsidRPr="0007615B">
        <w:rPr>
          <w:rFonts w:ascii="Arial" w:hAnsi="Arial" w:cs="Arial"/>
          <w:bCs/>
          <w:sz w:val="22"/>
          <w:szCs w:val="22"/>
        </w:rPr>
        <w:t xml:space="preserve">, </w:t>
      </w:r>
      <w:proofErr w:type="spellStart"/>
      <w:r w:rsidRPr="0007615B">
        <w:rPr>
          <w:rFonts w:ascii="Arial" w:hAnsi="Arial" w:cs="Arial"/>
          <w:sz w:val="22"/>
          <w:szCs w:val="22"/>
        </w:rPr>
        <w:t>Kępanów</w:t>
      </w:r>
      <w:proofErr w:type="spellEnd"/>
      <w:r w:rsidRPr="0007615B">
        <w:rPr>
          <w:rFonts w:ascii="Arial" w:hAnsi="Arial" w:cs="Arial"/>
          <w:bCs/>
          <w:sz w:val="22"/>
          <w:szCs w:val="22"/>
        </w:rPr>
        <w:t xml:space="preserve">, </w:t>
      </w:r>
      <w:r w:rsidRPr="0007615B">
        <w:rPr>
          <w:rFonts w:ascii="Arial" w:hAnsi="Arial" w:cs="Arial"/>
          <w:sz w:val="22"/>
          <w:szCs w:val="22"/>
        </w:rPr>
        <w:t>Kobylec</w:t>
      </w:r>
      <w:r w:rsidRPr="0007615B">
        <w:rPr>
          <w:rFonts w:ascii="Arial" w:hAnsi="Arial" w:cs="Arial"/>
          <w:bCs/>
          <w:sz w:val="22"/>
          <w:szCs w:val="22"/>
        </w:rPr>
        <w:t xml:space="preserve">, </w:t>
      </w:r>
      <w:r w:rsidRPr="0007615B">
        <w:rPr>
          <w:rFonts w:ascii="Arial" w:hAnsi="Arial" w:cs="Arial"/>
          <w:sz w:val="22"/>
          <w:szCs w:val="22"/>
        </w:rPr>
        <w:t>Lubomierz</w:t>
      </w:r>
      <w:r w:rsidRPr="0007615B">
        <w:rPr>
          <w:rFonts w:ascii="Arial" w:hAnsi="Arial" w:cs="Arial"/>
          <w:bCs/>
          <w:sz w:val="22"/>
          <w:szCs w:val="22"/>
        </w:rPr>
        <w:t xml:space="preserve">, </w:t>
      </w:r>
      <w:r w:rsidRPr="0007615B">
        <w:rPr>
          <w:rFonts w:ascii="Arial" w:hAnsi="Arial" w:cs="Arial"/>
          <w:sz w:val="22"/>
          <w:szCs w:val="22"/>
        </w:rPr>
        <w:t>Łapanów</w:t>
      </w:r>
      <w:r w:rsidRPr="0007615B">
        <w:rPr>
          <w:rFonts w:ascii="Arial" w:hAnsi="Arial" w:cs="Arial"/>
          <w:bCs/>
          <w:sz w:val="22"/>
          <w:szCs w:val="22"/>
        </w:rPr>
        <w:t xml:space="preserve">, </w:t>
      </w:r>
      <w:r w:rsidRPr="0007615B">
        <w:rPr>
          <w:rFonts w:ascii="Arial" w:hAnsi="Arial" w:cs="Arial"/>
          <w:sz w:val="22"/>
          <w:szCs w:val="22"/>
        </w:rPr>
        <w:t>Sobolów</w:t>
      </w:r>
      <w:r w:rsidRPr="0007615B">
        <w:rPr>
          <w:rFonts w:ascii="Arial" w:hAnsi="Arial" w:cs="Arial"/>
          <w:bCs/>
          <w:sz w:val="22"/>
          <w:szCs w:val="22"/>
        </w:rPr>
        <w:t xml:space="preserve">, </w:t>
      </w:r>
      <w:r w:rsidRPr="0007615B">
        <w:rPr>
          <w:rFonts w:ascii="Arial" w:hAnsi="Arial" w:cs="Arial"/>
          <w:sz w:val="22"/>
          <w:szCs w:val="22"/>
        </w:rPr>
        <w:t>Tarnawa</w:t>
      </w:r>
      <w:r w:rsidRPr="0007615B">
        <w:rPr>
          <w:rFonts w:ascii="Arial" w:hAnsi="Arial" w:cs="Arial"/>
          <w:bCs/>
          <w:sz w:val="22"/>
          <w:szCs w:val="22"/>
        </w:rPr>
        <w:t xml:space="preserve">, </w:t>
      </w:r>
      <w:proofErr w:type="spellStart"/>
      <w:r w:rsidRPr="0007615B">
        <w:rPr>
          <w:rFonts w:ascii="Arial" w:hAnsi="Arial" w:cs="Arial"/>
          <w:sz w:val="22"/>
          <w:szCs w:val="22"/>
        </w:rPr>
        <w:t>Ubrzeż</w:t>
      </w:r>
      <w:proofErr w:type="spellEnd"/>
      <w:r w:rsidRPr="0007615B">
        <w:rPr>
          <w:rFonts w:ascii="Arial" w:hAnsi="Arial" w:cs="Arial"/>
          <w:bCs/>
          <w:sz w:val="22"/>
          <w:szCs w:val="22"/>
        </w:rPr>
        <w:t xml:space="preserve">,  </w:t>
      </w:r>
      <w:proofErr w:type="spellStart"/>
      <w:r w:rsidRPr="0007615B">
        <w:rPr>
          <w:rFonts w:ascii="Arial" w:hAnsi="Arial" w:cs="Arial"/>
          <w:sz w:val="22"/>
          <w:szCs w:val="22"/>
        </w:rPr>
        <w:t>Wieruszyce</w:t>
      </w:r>
      <w:proofErr w:type="spellEnd"/>
      <w:r w:rsidRPr="0007615B">
        <w:rPr>
          <w:rFonts w:ascii="Arial" w:hAnsi="Arial" w:cs="Arial"/>
          <w:bCs/>
          <w:sz w:val="22"/>
          <w:szCs w:val="22"/>
        </w:rPr>
        <w:t xml:space="preserve">, </w:t>
      </w:r>
      <w:r w:rsidRPr="0007615B">
        <w:rPr>
          <w:rFonts w:ascii="Arial" w:hAnsi="Arial" w:cs="Arial"/>
          <w:sz w:val="22"/>
          <w:szCs w:val="22"/>
        </w:rPr>
        <w:t xml:space="preserve">Wola </w:t>
      </w:r>
      <w:proofErr w:type="spellStart"/>
      <w:r w:rsidRPr="0007615B">
        <w:rPr>
          <w:rFonts w:ascii="Arial" w:hAnsi="Arial" w:cs="Arial"/>
          <w:sz w:val="22"/>
          <w:szCs w:val="22"/>
        </w:rPr>
        <w:t>Wieruszycka</w:t>
      </w:r>
      <w:proofErr w:type="spellEnd"/>
      <w:r w:rsidRPr="0007615B">
        <w:rPr>
          <w:rFonts w:ascii="Arial" w:hAnsi="Arial" w:cs="Arial"/>
          <w:bCs/>
          <w:sz w:val="22"/>
          <w:szCs w:val="22"/>
        </w:rPr>
        <w:t xml:space="preserve">, </w:t>
      </w:r>
      <w:r w:rsidRPr="0007615B">
        <w:rPr>
          <w:rFonts w:ascii="Arial" w:hAnsi="Arial" w:cs="Arial"/>
          <w:sz w:val="22"/>
          <w:szCs w:val="22"/>
        </w:rPr>
        <w:t>Wolica,</w:t>
      </w:r>
      <w:r w:rsidRPr="0007615B">
        <w:rPr>
          <w:rFonts w:ascii="Arial" w:hAnsi="Arial" w:cs="Arial"/>
          <w:bCs/>
          <w:sz w:val="22"/>
          <w:szCs w:val="22"/>
        </w:rPr>
        <w:t xml:space="preserve"> </w:t>
      </w:r>
      <w:r w:rsidRPr="0007615B">
        <w:rPr>
          <w:rFonts w:ascii="Arial" w:hAnsi="Arial" w:cs="Arial"/>
          <w:sz w:val="22"/>
          <w:szCs w:val="22"/>
        </w:rPr>
        <w:t>Zbydniów oraz domków letniskowych lub innych nieruchomości wykorzystywanych na cele rekreacyjno-wypoczynkowe na terenie gminy Łapanów.</w:t>
      </w:r>
    </w:p>
    <w:p w14:paraId="63D09B74" w14:textId="599A08A4" w:rsidR="0007615B" w:rsidRPr="0007615B" w:rsidRDefault="0007615B" w:rsidP="0007615B">
      <w:pPr>
        <w:pStyle w:val="Akapitzlist"/>
        <w:numPr>
          <w:ilvl w:val="2"/>
          <w:numId w:val="7"/>
        </w:numPr>
        <w:spacing w:after="120" w:line="276" w:lineRule="auto"/>
        <w:jc w:val="both"/>
        <w:rPr>
          <w:rFonts w:ascii="Arial" w:hAnsi="Arial" w:cs="Arial"/>
          <w:sz w:val="22"/>
          <w:szCs w:val="22"/>
        </w:rPr>
      </w:pPr>
      <w:r w:rsidRPr="0007615B">
        <w:rPr>
          <w:rFonts w:ascii="Arial" w:hAnsi="Arial" w:cs="Arial"/>
          <w:sz w:val="22"/>
          <w:szCs w:val="22"/>
        </w:rPr>
        <w:t>Wykonawca podczas realizacji usługi jest zobowiązany do odbioru i zagospodarowania całej ilości odpadów następujących frakcji:</w:t>
      </w:r>
    </w:p>
    <w:p w14:paraId="54E8A282" w14:textId="77777777" w:rsidR="0007615B" w:rsidRDefault="0007615B" w:rsidP="0007615B">
      <w:pPr>
        <w:pStyle w:val="Akapitzlist"/>
        <w:numPr>
          <w:ilvl w:val="0"/>
          <w:numId w:val="8"/>
        </w:numPr>
        <w:spacing w:after="120" w:line="276" w:lineRule="auto"/>
        <w:jc w:val="both"/>
        <w:rPr>
          <w:rFonts w:ascii="Arial" w:hAnsi="Arial" w:cs="Arial"/>
          <w:sz w:val="22"/>
          <w:szCs w:val="22"/>
        </w:rPr>
      </w:pPr>
      <w:r>
        <w:rPr>
          <w:rFonts w:ascii="Arial" w:hAnsi="Arial" w:cs="Arial"/>
          <w:sz w:val="22"/>
          <w:szCs w:val="22"/>
        </w:rPr>
        <w:t>Niesegregowane odpady komunalne</w:t>
      </w:r>
    </w:p>
    <w:p w14:paraId="7BAF283E" w14:textId="77777777" w:rsidR="0007615B" w:rsidRDefault="0007615B" w:rsidP="0007615B">
      <w:pPr>
        <w:pStyle w:val="Akapitzlist"/>
        <w:numPr>
          <w:ilvl w:val="0"/>
          <w:numId w:val="8"/>
        </w:numPr>
        <w:spacing w:after="120" w:line="276" w:lineRule="auto"/>
        <w:jc w:val="both"/>
        <w:rPr>
          <w:rFonts w:ascii="Arial" w:hAnsi="Arial" w:cs="Arial"/>
          <w:sz w:val="22"/>
          <w:szCs w:val="22"/>
        </w:rPr>
      </w:pPr>
      <w:r>
        <w:rPr>
          <w:rFonts w:ascii="Arial" w:hAnsi="Arial" w:cs="Arial"/>
          <w:sz w:val="22"/>
          <w:szCs w:val="22"/>
        </w:rPr>
        <w:t>Papier i tektura</w:t>
      </w:r>
    </w:p>
    <w:p w14:paraId="09A7DC9F" w14:textId="77777777" w:rsidR="0007615B" w:rsidRDefault="0007615B" w:rsidP="0007615B">
      <w:pPr>
        <w:pStyle w:val="Akapitzlist"/>
        <w:numPr>
          <w:ilvl w:val="0"/>
          <w:numId w:val="8"/>
        </w:numPr>
        <w:spacing w:after="120" w:line="276" w:lineRule="auto"/>
        <w:jc w:val="both"/>
        <w:rPr>
          <w:rFonts w:ascii="Arial" w:hAnsi="Arial" w:cs="Arial"/>
          <w:sz w:val="22"/>
          <w:szCs w:val="22"/>
        </w:rPr>
      </w:pPr>
      <w:r>
        <w:rPr>
          <w:rFonts w:ascii="Arial" w:hAnsi="Arial" w:cs="Arial"/>
          <w:sz w:val="22"/>
          <w:szCs w:val="22"/>
        </w:rPr>
        <w:t>Tworzywa sztuczne, metale, opakowanie wielomateriałowe</w:t>
      </w:r>
    </w:p>
    <w:p w14:paraId="07C76A40" w14:textId="77777777" w:rsidR="0007615B" w:rsidRDefault="0007615B" w:rsidP="0007615B">
      <w:pPr>
        <w:pStyle w:val="Akapitzlist"/>
        <w:numPr>
          <w:ilvl w:val="0"/>
          <w:numId w:val="8"/>
        </w:numPr>
        <w:spacing w:after="120" w:line="276" w:lineRule="auto"/>
        <w:jc w:val="both"/>
        <w:rPr>
          <w:rFonts w:ascii="Arial" w:hAnsi="Arial" w:cs="Arial"/>
          <w:sz w:val="22"/>
          <w:szCs w:val="22"/>
        </w:rPr>
      </w:pPr>
      <w:r>
        <w:rPr>
          <w:rFonts w:ascii="Arial" w:hAnsi="Arial" w:cs="Arial"/>
          <w:sz w:val="22"/>
          <w:szCs w:val="22"/>
        </w:rPr>
        <w:t>Szkło</w:t>
      </w:r>
    </w:p>
    <w:p w14:paraId="0843CC5B" w14:textId="77777777" w:rsidR="0007615B" w:rsidRDefault="0007615B" w:rsidP="0007615B">
      <w:pPr>
        <w:pStyle w:val="Akapitzlist"/>
        <w:numPr>
          <w:ilvl w:val="0"/>
          <w:numId w:val="8"/>
        </w:numPr>
        <w:spacing w:after="120" w:line="276" w:lineRule="auto"/>
        <w:jc w:val="both"/>
        <w:rPr>
          <w:rFonts w:ascii="Arial" w:hAnsi="Arial" w:cs="Arial"/>
          <w:sz w:val="22"/>
          <w:szCs w:val="22"/>
        </w:rPr>
      </w:pPr>
      <w:r>
        <w:rPr>
          <w:rFonts w:ascii="Arial" w:hAnsi="Arial" w:cs="Arial"/>
          <w:sz w:val="22"/>
          <w:szCs w:val="22"/>
        </w:rPr>
        <w:t>Bioodpady</w:t>
      </w:r>
    </w:p>
    <w:p w14:paraId="2C036DE4" w14:textId="77777777" w:rsidR="0007615B" w:rsidRDefault="0007615B" w:rsidP="0007615B">
      <w:pPr>
        <w:pStyle w:val="Akapitzlist"/>
        <w:numPr>
          <w:ilvl w:val="0"/>
          <w:numId w:val="8"/>
        </w:numPr>
        <w:spacing w:after="120" w:line="276" w:lineRule="auto"/>
        <w:jc w:val="both"/>
        <w:rPr>
          <w:rFonts w:ascii="Arial" w:hAnsi="Arial" w:cs="Arial"/>
          <w:sz w:val="22"/>
          <w:szCs w:val="22"/>
        </w:rPr>
      </w:pPr>
      <w:r>
        <w:rPr>
          <w:rFonts w:ascii="Arial" w:hAnsi="Arial" w:cs="Arial"/>
          <w:sz w:val="22"/>
          <w:szCs w:val="22"/>
        </w:rPr>
        <w:t xml:space="preserve">Odpady niebezpieczne </w:t>
      </w:r>
    </w:p>
    <w:p w14:paraId="1A9B8B76" w14:textId="77777777" w:rsidR="0007615B" w:rsidRDefault="0007615B" w:rsidP="0007615B">
      <w:pPr>
        <w:pStyle w:val="Akapitzlist"/>
        <w:numPr>
          <w:ilvl w:val="0"/>
          <w:numId w:val="8"/>
        </w:numPr>
        <w:spacing w:after="120" w:line="276" w:lineRule="auto"/>
        <w:jc w:val="both"/>
        <w:rPr>
          <w:rFonts w:ascii="Arial" w:hAnsi="Arial" w:cs="Arial"/>
          <w:sz w:val="22"/>
          <w:szCs w:val="22"/>
        </w:rPr>
      </w:pPr>
      <w:r>
        <w:rPr>
          <w:rFonts w:ascii="Arial" w:hAnsi="Arial" w:cs="Arial"/>
          <w:sz w:val="22"/>
          <w:szCs w:val="22"/>
        </w:rPr>
        <w:t>Odpady wielkogabarytowe</w:t>
      </w:r>
    </w:p>
    <w:p w14:paraId="5C41FA38" w14:textId="77777777" w:rsidR="0007615B" w:rsidRDefault="0007615B" w:rsidP="0007615B">
      <w:pPr>
        <w:pStyle w:val="Akapitzlist"/>
        <w:numPr>
          <w:ilvl w:val="0"/>
          <w:numId w:val="8"/>
        </w:numPr>
        <w:spacing w:after="120" w:line="276" w:lineRule="auto"/>
        <w:jc w:val="both"/>
        <w:rPr>
          <w:rFonts w:ascii="Arial" w:hAnsi="Arial" w:cs="Arial"/>
          <w:sz w:val="22"/>
          <w:szCs w:val="22"/>
        </w:rPr>
      </w:pPr>
      <w:r>
        <w:rPr>
          <w:rFonts w:ascii="Arial" w:hAnsi="Arial" w:cs="Arial"/>
          <w:sz w:val="22"/>
          <w:szCs w:val="22"/>
        </w:rPr>
        <w:t>Zużyty sprzęt elektryczny i elektroniczny</w:t>
      </w:r>
    </w:p>
    <w:p w14:paraId="6A2913B4" w14:textId="22748C79" w:rsidR="0007615B" w:rsidRPr="00DD199B" w:rsidRDefault="0007615B" w:rsidP="0007615B">
      <w:pPr>
        <w:pStyle w:val="Akapitzlist"/>
        <w:numPr>
          <w:ilvl w:val="0"/>
          <w:numId w:val="8"/>
        </w:numPr>
        <w:spacing w:after="120" w:line="276" w:lineRule="auto"/>
        <w:jc w:val="both"/>
        <w:rPr>
          <w:rFonts w:ascii="Arial" w:hAnsi="Arial" w:cs="Arial"/>
          <w:sz w:val="22"/>
          <w:szCs w:val="22"/>
        </w:rPr>
      </w:pPr>
      <w:r>
        <w:rPr>
          <w:rFonts w:ascii="Arial" w:hAnsi="Arial" w:cs="Arial"/>
          <w:sz w:val="22"/>
          <w:szCs w:val="22"/>
        </w:rPr>
        <w:t>Opony</w:t>
      </w:r>
      <w:r w:rsidR="006C4308">
        <w:rPr>
          <w:rFonts w:ascii="Arial" w:hAnsi="Arial" w:cs="Arial"/>
          <w:sz w:val="22"/>
          <w:szCs w:val="22"/>
        </w:rPr>
        <w:t xml:space="preserve"> od samochodów osobowych</w:t>
      </w:r>
    </w:p>
    <w:p w14:paraId="2EFD7D91" w14:textId="77777777" w:rsidR="0007615B" w:rsidRPr="0007615B" w:rsidRDefault="0007615B" w:rsidP="0007615B">
      <w:pPr>
        <w:spacing w:after="120" w:line="276" w:lineRule="auto"/>
        <w:jc w:val="both"/>
        <w:rPr>
          <w:rFonts w:ascii="Arial" w:hAnsi="Arial" w:cs="Arial"/>
          <w:sz w:val="22"/>
          <w:szCs w:val="22"/>
        </w:rPr>
      </w:pPr>
    </w:p>
    <w:p w14:paraId="268D6CB7" w14:textId="42DC49C0" w:rsidR="0007615B" w:rsidRDefault="0007615B" w:rsidP="0007615B">
      <w:pPr>
        <w:pStyle w:val="Standard"/>
        <w:widowControl w:val="0"/>
        <w:numPr>
          <w:ilvl w:val="2"/>
          <w:numId w:val="7"/>
        </w:numPr>
        <w:spacing w:after="120" w:line="276" w:lineRule="auto"/>
        <w:jc w:val="both"/>
        <w:rPr>
          <w:rFonts w:ascii="Arial" w:hAnsi="Arial" w:cs="Arial"/>
          <w:color w:val="000000"/>
          <w:sz w:val="22"/>
          <w:szCs w:val="22"/>
        </w:rPr>
      </w:pPr>
      <w:r w:rsidRPr="0007615B">
        <w:rPr>
          <w:rFonts w:ascii="Arial" w:hAnsi="Arial" w:cs="Arial"/>
          <w:color w:val="000000"/>
          <w:sz w:val="22"/>
          <w:szCs w:val="22"/>
        </w:rPr>
        <w:t xml:space="preserve">Wykonawca będzie zobowiązany do przekazywania selektywnie zebranych odpadów komunalnych </w:t>
      </w:r>
      <w:r w:rsidRPr="0007615B">
        <w:rPr>
          <w:rFonts w:ascii="Arial" w:hAnsi="Arial" w:cs="Arial"/>
          <w:bCs/>
          <w:sz w:val="22"/>
          <w:szCs w:val="22"/>
        </w:rPr>
        <w:t>d</w:t>
      </w:r>
      <w:r w:rsidRPr="0007615B">
        <w:rPr>
          <w:rFonts w:ascii="Arial" w:hAnsi="Arial" w:cs="Arial"/>
          <w:color w:val="000000"/>
          <w:sz w:val="22"/>
          <w:szCs w:val="22"/>
        </w:rPr>
        <w:t xml:space="preserve">o instalacji odzysku i unieszkodliwiania odpadów, zgodnie </w:t>
      </w:r>
      <w:r w:rsidRPr="0007615B">
        <w:rPr>
          <w:rFonts w:ascii="Arial" w:hAnsi="Arial" w:cs="Arial"/>
          <w:color w:val="000000"/>
          <w:sz w:val="22"/>
          <w:szCs w:val="22"/>
        </w:rPr>
        <w:lastRenderedPageBreak/>
        <w:t>z hierarchią postępowania z odpadami, o której mowa w art. 17</w:t>
      </w:r>
      <w:r>
        <w:rPr>
          <w:rFonts w:ascii="Arial" w:hAnsi="Arial" w:cs="Arial"/>
          <w:color w:val="000000"/>
          <w:sz w:val="22"/>
          <w:szCs w:val="22"/>
        </w:rPr>
        <w:t xml:space="preserve"> </w:t>
      </w:r>
      <w:r w:rsidRPr="0007615B">
        <w:rPr>
          <w:rFonts w:ascii="Arial" w:hAnsi="Arial" w:cs="Arial"/>
          <w:color w:val="000000"/>
          <w:sz w:val="22"/>
          <w:szCs w:val="22"/>
        </w:rPr>
        <w:t>Ustawy z dnia 14 grudnia 2012 r. o odpadach</w:t>
      </w:r>
      <w:r>
        <w:rPr>
          <w:rFonts w:ascii="Arial" w:hAnsi="Arial" w:cs="Arial"/>
          <w:color w:val="000000"/>
          <w:sz w:val="22"/>
          <w:szCs w:val="22"/>
        </w:rPr>
        <w:t xml:space="preserve"> ( Dz.U. 2020r. poz.797).</w:t>
      </w:r>
    </w:p>
    <w:p w14:paraId="1FA0D47C" w14:textId="75245DCF" w:rsidR="0007615B" w:rsidRPr="0007615B" w:rsidRDefault="0007615B" w:rsidP="0007615B">
      <w:pPr>
        <w:pStyle w:val="Standard"/>
        <w:widowControl w:val="0"/>
        <w:numPr>
          <w:ilvl w:val="2"/>
          <w:numId w:val="7"/>
        </w:numPr>
        <w:spacing w:after="120" w:line="276" w:lineRule="auto"/>
        <w:jc w:val="both"/>
        <w:rPr>
          <w:rFonts w:ascii="Arial" w:hAnsi="Arial" w:cs="Arial"/>
          <w:color w:val="000000"/>
          <w:sz w:val="22"/>
          <w:szCs w:val="22"/>
        </w:rPr>
      </w:pPr>
      <w:r>
        <w:rPr>
          <w:rFonts w:ascii="Arial" w:hAnsi="Arial" w:cs="Arial"/>
          <w:color w:val="000000"/>
          <w:sz w:val="22"/>
          <w:szCs w:val="22"/>
        </w:rPr>
        <w:t>Wykonawca jest zobowiązany do spełnienia wymogów rozporządzenia Ministra Środowiska z dnia 11 stycznia 2013r. w sprawie szczegółowych wymagań w zakresie odbierania odpadów komunalnych od właścicieli nieruchomości (Dz. U. 2013 r. poz. 122)</w:t>
      </w:r>
    </w:p>
    <w:p w14:paraId="1A9066AD" w14:textId="13CAEF2A" w:rsidR="0007615B" w:rsidRPr="0007615B" w:rsidRDefault="0007615B" w:rsidP="0007615B">
      <w:pPr>
        <w:pStyle w:val="Standard"/>
        <w:numPr>
          <w:ilvl w:val="2"/>
          <w:numId w:val="7"/>
        </w:numPr>
        <w:spacing w:after="120" w:line="276" w:lineRule="auto"/>
        <w:jc w:val="both"/>
        <w:rPr>
          <w:rFonts w:ascii="Arial" w:hAnsi="Arial" w:cs="Arial"/>
          <w:color w:val="000000"/>
          <w:sz w:val="22"/>
          <w:szCs w:val="22"/>
        </w:rPr>
      </w:pPr>
      <w:r w:rsidRPr="0007615B">
        <w:rPr>
          <w:rFonts w:ascii="Arial" w:hAnsi="Arial" w:cs="Arial"/>
          <w:color w:val="000000"/>
          <w:sz w:val="22"/>
          <w:szCs w:val="22"/>
        </w:rPr>
        <w:t>Wykonawca jest zobowiązany do wskazania w ofercie instalacji, do których przekazywane będą odpady komunalne.  W przypadku niewielkich ilości odebranych odpadów selektywnie zebranych możliwe jest wskazanie podmiotu zbierającego te odpady.</w:t>
      </w:r>
    </w:p>
    <w:p w14:paraId="30BFB0AF" w14:textId="42EC2B69" w:rsidR="0007615B" w:rsidRPr="0007615B" w:rsidRDefault="0007615B" w:rsidP="0007615B">
      <w:pPr>
        <w:pStyle w:val="Akapitzlist"/>
        <w:widowControl w:val="0"/>
        <w:numPr>
          <w:ilvl w:val="2"/>
          <w:numId w:val="7"/>
        </w:numPr>
        <w:overflowPunct w:val="0"/>
        <w:autoSpaceDE w:val="0"/>
        <w:autoSpaceDN w:val="0"/>
        <w:adjustRightInd w:val="0"/>
        <w:spacing w:after="100" w:afterAutospacing="1" w:line="276" w:lineRule="auto"/>
        <w:ind w:right="20"/>
        <w:jc w:val="both"/>
        <w:rPr>
          <w:rFonts w:ascii="Arial" w:hAnsi="Arial" w:cs="Arial"/>
          <w:sz w:val="22"/>
          <w:szCs w:val="22"/>
        </w:rPr>
      </w:pPr>
      <w:r w:rsidRPr="0007615B">
        <w:rPr>
          <w:rFonts w:ascii="Arial" w:hAnsi="Arial" w:cs="Arial"/>
          <w:sz w:val="22"/>
          <w:szCs w:val="22"/>
        </w:rPr>
        <w:t>System odbierania odpadów komunalnych obejmuje tylko odpady z nieruchomości zamieszkałych, i domków letniskowych lub innych nieruchomości wykorzystywanych na cele rekreacyjno-wypoczynkowe na terenie gminy Łapanów, natomiast nie obejmuje odpadów powstających w instytucjach, szkołach, obiektach użyteczności publicznej oraz w wyniku prowadzenia działalności gospodarczej, w tym działalności rolniczej.</w:t>
      </w:r>
    </w:p>
    <w:p w14:paraId="44EA03C0" w14:textId="36DAC31F" w:rsidR="0007615B" w:rsidRPr="0007615B" w:rsidRDefault="0007615B" w:rsidP="0007615B">
      <w:pPr>
        <w:pStyle w:val="Default"/>
        <w:numPr>
          <w:ilvl w:val="2"/>
          <w:numId w:val="7"/>
        </w:numPr>
        <w:spacing w:after="120" w:line="276" w:lineRule="auto"/>
        <w:jc w:val="both"/>
        <w:rPr>
          <w:rFonts w:ascii="Arial" w:hAnsi="Arial" w:cs="Arial"/>
          <w:sz w:val="22"/>
          <w:szCs w:val="22"/>
        </w:rPr>
      </w:pPr>
      <w:r w:rsidRPr="0007615B">
        <w:rPr>
          <w:rFonts w:ascii="Arial" w:hAnsi="Arial" w:cs="Arial"/>
          <w:sz w:val="22"/>
          <w:szCs w:val="22"/>
        </w:rPr>
        <w:t xml:space="preserve">Zamawiający </w:t>
      </w:r>
      <w:r>
        <w:rPr>
          <w:rFonts w:ascii="Arial" w:hAnsi="Arial" w:cs="Arial"/>
          <w:sz w:val="22"/>
          <w:szCs w:val="22"/>
        </w:rPr>
        <w:t xml:space="preserve">do </w:t>
      </w:r>
      <w:r w:rsidR="0052146D">
        <w:rPr>
          <w:rFonts w:ascii="Arial" w:hAnsi="Arial" w:cs="Arial"/>
          <w:sz w:val="22"/>
          <w:szCs w:val="22"/>
        </w:rPr>
        <w:t>1</w:t>
      </w:r>
      <w:r w:rsidR="000725EC">
        <w:rPr>
          <w:rFonts w:ascii="Arial" w:hAnsi="Arial" w:cs="Arial"/>
          <w:sz w:val="22"/>
          <w:szCs w:val="22"/>
        </w:rPr>
        <w:t>0</w:t>
      </w:r>
      <w:r w:rsidR="0052146D">
        <w:rPr>
          <w:rFonts w:ascii="Arial" w:hAnsi="Arial" w:cs="Arial"/>
          <w:sz w:val="22"/>
          <w:szCs w:val="22"/>
        </w:rPr>
        <w:t xml:space="preserve"> dni</w:t>
      </w:r>
      <w:r>
        <w:rPr>
          <w:rFonts w:ascii="Arial" w:hAnsi="Arial" w:cs="Arial"/>
          <w:sz w:val="22"/>
          <w:szCs w:val="22"/>
        </w:rPr>
        <w:t xml:space="preserve"> </w:t>
      </w:r>
      <w:r w:rsidR="000725EC">
        <w:rPr>
          <w:rFonts w:ascii="Arial" w:hAnsi="Arial" w:cs="Arial"/>
          <w:sz w:val="22"/>
          <w:szCs w:val="22"/>
        </w:rPr>
        <w:t>od podpisania umowy</w:t>
      </w:r>
      <w:r w:rsidR="0052146D">
        <w:rPr>
          <w:rFonts w:ascii="Arial" w:hAnsi="Arial" w:cs="Arial"/>
          <w:sz w:val="22"/>
          <w:szCs w:val="22"/>
        </w:rPr>
        <w:t xml:space="preserve"> </w:t>
      </w:r>
      <w:r w:rsidRPr="0007615B">
        <w:rPr>
          <w:rFonts w:ascii="Arial" w:hAnsi="Arial" w:cs="Arial"/>
          <w:sz w:val="22"/>
          <w:szCs w:val="22"/>
        </w:rPr>
        <w:t>przekaże Wykonawcy wykaz nieruchomości objętych gminnym systemem odbioru odpadów komunalnych. Dane będą przekazywane w formie elektronicznej. W przypadku przekazania danych o nowych nieruchomościach, objętym gminnym systemem odbioru odpadów komunalnych, Wykonawca jest zobowiązany rozpocząć odbieranie odpadów z tej nieruchomości od pierwszego terminu odbioru odpadów wynikającego</w:t>
      </w:r>
      <w:r w:rsidR="00CD4CF1">
        <w:rPr>
          <w:rFonts w:ascii="Arial" w:hAnsi="Arial" w:cs="Arial"/>
          <w:sz w:val="22"/>
          <w:szCs w:val="22"/>
        </w:rPr>
        <w:t xml:space="preserve"> z </w:t>
      </w:r>
      <w:r w:rsidRPr="0007615B">
        <w:rPr>
          <w:rFonts w:ascii="Arial" w:hAnsi="Arial" w:cs="Arial"/>
          <w:sz w:val="22"/>
          <w:szCs w:val="22"/>
        </w:rPr>
        <w:t xml:space="preserve">obowiązującego harmonogramu. </w:t>
      </w:r>
    </w:p>
    <w:p w14:paraId="609EBA99" w14:textId="63B407C2" w:rsidR="0007615B" w:rsidRDefault="0007615B" w:rsidP="0007615B">
      <w:pPr>
        <w:pStyle w:val="Akapitzlist"/>
        <w:widowControl w:val="0"/>
        <w:numPr>
          <w:ilvl w:val="2"/>
          <w:numId w:val="7"/>
        </w:numPr>
        <w:overflowPunct w:val="0"/>
        <w:autoSpaceDE w:val="0"/>
        <w:autoSpaceDN w:val="0"/>
        <w:adjustRightInd w:val="0"/>
        <w:spacing w:after="100" w:afterAutospacing="1" w:line="276" w:lineRule="auto"/>
        <w:ind w:right="20"/>
        <w:jc w:val="both"/>
        <w:rPr>
          <w:rFonts w:ascii="Arial" w:hAnsi="Arial" w:cs="Arial"/>
          <w:sz w:val="22"/>
          <w:szCs w:val="22"/>
        </w:rPr>
      </w:pPr>
      <w:r w:rsidRPr="0007615B">
        <w:rPr>
          <w:rFonts w:ascii="Arial" w:hAnsi="Arial" w:cs="Arial"/>
          <w:sz w:val="22"/>
          <w:szCs w:val="22"/>
        </w:rPr>
        <w:t xml:space="preserve">Ilość wytworzonych odpadów na terenie gminy Łapanów nie jest zależna od Zamawiającego. </w:t>
      </w:r>
    </w:p>
    <w:p w14:paraId="22B0E156" w14:textId="76C15E48" w:rsidR="000725EC" w:rsidRDefault="000725EC" w:rsidP="000725EC">
      <w:pPr>
        <w:pStyle w:val="Akapitzlist"/>
        <w:widowControl w:val="0"/>
        <w:numPr>
          <w:ilvl w:val="2"/>
          <w:numId w:val="7"/>
        </w:numPr>
        <w:overflowPunct w:val="0"/>
        <w:autoSpaceDE w:val="0"/>
        <w:autoSpaceDN w:val="0"/>
        <w:adjustRightInd w:val="0"/>
        <w:spacing w:after="100" w:afterAutospacing="1" w:line="276" w:lineRule="auto"/>
        <w:ind w:right="20"/>
        <w:jc w:val="both"/>
        <w:rPr>
          <w:rFonts w:ascii="Arial" w:hAnsi="Arial" w:cs="Arial"/>
          <w:sz w:val="22"/>
          <w:szCs w:val="22"/>
        </w:rPr>
      </w:pPr>
      <w:r w:rsidRPr="000725EC">
        <w:rPr>
          <w:rFonts w:ascii="Arial" w:hAnsi="Arial" w:cs="Arial"/>
          <w:sz w:val="22"/>
          <w:szCs w:val="22"/>
        </w:rPr>
        <w:t>Zamawiający zaleca, aby Wykonawca zapoznał się z warunkami terenowymi związanymi z realizacją zamówienia, aby były użyte odpowiednie samochody do odbioru odpadów komunalnych, wtedy gdy dojazd do posesji jest utrudniony.</w:t>
      </w:r>
    </w:p>
    <w:p w14:paraId="734AD947" w14:textId="34A4368A" w:rsidR="000725EC" w:rsidRPr="000725EC" w:rsidRDefault="000725EC" w:rsidP="000725EC">
      <w:pPr>
        <w:pStyle w:val="Akapitzlist"/>
        <w:widowControl w:val="0"/>
        <w:numPr>
          <w:ilvl w:val="2"/>
          <w:numId w:val="7"/>
        </w:numPr>
        <w:overflowPunct w:val="0"/>
        <w:autoSpaceDE w:val="0"/>
        <w:autoSpaceDN w:val="0"/>
        <w:adjustRightInd w:val="0"/>
        <w:spacing w:after="120" w:line="276" w:lineRule="auto"/>
        <w:ind w:right="20"/>
        <w:jc w:val="both"/>
        <w:rPr>
          <w:rFonts w:ascii="Arial" w:hAnsi="Arial" w:cs="Arial"/>
          <w:sz w:val="22"/>
          <w:szCs w:val="22"/>
        </w:rPr>
      </w:pPr>
      <w:r>
        <w:rPr>
          <w:rFonts w:ascii="Arial" w:hAnsi="Arial" w:cs="Arial"/>
          <w:sz w:val="22"/>
          <w:szCs w:val="22"/>
        </w:rPr>
        <w:t>Zamawiający do 10 dni od zawarcia umowy winien przedstawić harmonogram odbioru odpadów Wykonawcy</w:t>
      </w:r>
      <w:r w:rsidR="00961E49">
        <w:rPr>
          <w:rFonts w:ascii="Arial" w:hAnsi="Arial" w:cs="Arial"/>
          <w:sz w:val="22"/>
          <w:szCs w:val="22"/>
        </w:rPr>
        <w:t>.</w:t>
      </w:r>
    </w:p>
    <w:p w14:paraId="446959A5" w14:textId="31263AF7" w:rsidR="0007615B" w:rsidRPr="000725EC" w:rsidRDefault="0007615B" w:rsidP="000725EC">
      <w:pPr>
        <w:pStyle w:val="Akapitzlist"/>
        <w:widowControl w:val="0"/>
        <w:numPr>
          <w:ilvl w:val="2"/>
          <w:numId w:val="7"/>
        </w:numPr>
        <w:overflowPunct w:val="0"/>
        <w:autoSpaceDE w:val="0"/>
        <w:autoSpaceDN w:val="0"/>
        <w:adjustRightInd w:val="0"/>
        <w:spacing w:after="100" w:afterAutospacing="1" w:line="276" w:lineRule="auto"/>
        <w:ind w:right="20"/>
        <w:jc w:val="both"/>
        <w:rPr>
          <w:rFonts w:ascii="Arial" w:hAnsi="Arial" w:cs="Arial"/>
          <w:sz w:val="22"/>
          <w:szCs w:val="22"/>
        </w:rPr>
      </w:pPr>
      <w:r w:rsidRPr="000725EC">
        <w:rPr>
          <w:rFonts w:ascii="Arial" w:hAnsi="Arial" w:cs="Arial"/>
          <w:sz w:val="22"/>
          <w:szCs w:val="22"/>
        </w:rPr>
        <w:t>Szacunkowa ilość odpadów przewidzianych do zbiórki i transportu wynosi:</w:t>
      </w:r>
    </w:p>
    <w:p w14:paraId="18A0F585" w14:textId="4DF86DD8" w:rsidR="0007615B" w:rsidRPr="000725EC" w:rsidRDefault="0007615B" w:rsidP="0007615B">
      <w:pPr>
        <w:widowControl w:val="0"/>
        <w:overflowPunct w:val="0"/>
        <w:autoSpaceDE w:val="0"/>
        <w:autoSpaceDN w:val="0"/>
        <w:adjustRightInd w:val="0"/>
        <w:spacing w:line="276" w:lineRule="auto"/>
        <w:ind w:right="20"/>
        <w:jc w:val="both"/>
        <w:rPr>
          <w:rFonts w:ascii="Arial" w:hAnsi="Arial" w:cs="Arial"/>
          <w:b/>
          <w:bCs/>
          <w:sz w:val="22"/>
          <w:szCs w:val="22"/>
          <w:u w:val="single"/>
        </w:rPr>
      </w:pPr>
      <w:r w:rsidRPr="000725EC">
        <w:rPr>
          <w:rFonts w:ascii="Arial" w:hAnsi="Arial" w:cs="Arial"/>
          <w:b/>
          <w:bCs/>
          <w:sz w:val="22"/>
          <w:szCs w:val="22"/>
          <w:u w:val="single"/>
        </w:rPr>
        <w:t>- niesegregowane (zmieszane) odpady komunalne – ok.801 Mg</w:t>
      </w:r>
    </w:p>
    <w:p w14:paraId="71F7BC57" w14:textId="2443992F" w:rsidR="0007615B" w:rsidRPr="000725EC" w:rsidRDefault="0007615B" w:rsidP="0007615B">
      <w:pPr>
        <w:widowControl w:val="0"/>
        <w:overflowPunct w:val="0"/>
        <w:autoSpaceDE w:val="0"/>
        <w:autoSpaceDN w:val="0"/>
        <w:adjustRightInd w:val="0"/>
        <w:spacing w:after="120" w:line="276" w:lineRule="auto"/>
        <w:ind w:right="20"/>
        <w:jc w:val="both"/>
        <w:rPr>
          <w:rFonts w:ascii="Arial" w:hAnsi="Arial" w:cs="Arial"/>
          <w:b/>
          <w:bCs/>
          <w:sz w:val="22"/>
          <w:szCs w:val="22"/>
          <w:u w:val="single"/>
        </w:rPr>
      </w:pPr>
      <w:r w:rsidRPr="000725EC">
        <w:rPr>
          <w:rFonts w:ascii="Arial" w:hAnsi="Arial" w:cs="Arial"/>
          <w:b/>
          <w:bCs/>
          <w:sz w:val="22"/>
          <w:szCs w:val="22"/>
          <w:u w:val="single"/>
        </w:rPr>
        <w:t>- odpady segregowane – ok. 726 Mg</w:t>
      </w:r>
    </w:p>
    <w:p w14:paraId="32F7E5DB" w14:textId="51E79A0A" w:rsidR="0007615B" w:rsidRDefault="0007615B" w:rsidP="0007615B">
      <w:pPr>
        <w:widowControl w:val="0"/>
        <w:overflowPunct w:val="0"/>
        <w:autoSpaceDE w:val="0"/>
        <w:autoSpaceDN w:val="0"/>
        <w:adjustRightInd w:val="0"/>
        <w:spacing w:after="120" w:line="276" w:lineRule="auto"/>
        <w:ind w:right="20"/>
        <w:jc w:val="both"/>
        <w:rPr>
          <w:rFonts w:ascii="Arial" w:hAnsi="Arial" w:cs="Arial"/>
          <w:sz w:val="22"/>
          <w:szCs w:val="22"/>
        </w:rPr>
      </w:pPr>
      <w:r w:rsidRPr="0007615B">
        <w:rPr>
          <w:rFonts w:ascii="Arial" w:hAnsi="Arial" w:cs="Arial"/>
          <w:sz w:val="22"/>
          <w:szCs w:val="22"/>
        </w:rPr>
        <w:t xml:space="preserve">i może ulec zmianie. Podane wyżej ilości odpadów należy traktować jako orientacyjne. </w:t>
      </w:r>
    </w:p>
    <w:p w14:paraId="74B34A0C" w14:textId="71DCD30F" w:rsidR="0007615B" w:rsidRPr="004C0922" w:rsidRDefault="0007615B" w:rsidP="00B80925">
      <w:pPr>
        <w:pStyle w:val="Akapitzlist"/>
        <w:widowControl w:val="0"/>
        <w:numPr>
          <w:ilvl w:val="0"/>
          <w:numId w:val="7"/>
        </w:numPr>
        <w:overflowPunct w:val="0"/>
        <w:autoSpaceDE w:val="0"/>
        <w:autoSpaceDN w:val="0"/>
        <w:adjustRightInd w:val="0"/>
        <w:spacing w:after="120" w:line="276" w:lineRule="auto"/>
        <w:ind w:right="20"/>
        <w:jc w:val="both"/>
        <w:rPr>
          <w:rFonts w:ascii="Arial" w:hAnsi="Arial" w:cs="Arial"/>
          <w:sz w:val="22"/>
          <w:szCs w:val="22"/>
        </w:rPr>
      </w:pPr>
      <w:r w:rsidRPr="004C0922">
        <w:rPr>
          <w:rFonts w:ascii="Arial" w:hAnsi="Arial" w:cs="Arial"/>
          <w:sz w:val="22"/>
          <w:szCs w:val="22"/>
        </w:rPr>
        <w:t xml:space="preserve">Na terenie Gminy Łapanów obowiązuje system workowo-pojemnikowy zbiórki odpadów komunalnych zmieszanych i segregowanych. </w:t>
      </w:r>
    </w:p>
    <w:p w14:paraId="1D2CB695" w14:textId="77777777" w:rsidR="0007615B" w:rsidRPr="0007615B" w:rsidRDefault="0007615B" w:rsidP="0007615B">
      <w:pPr>
        <w:widowControl w:val="0"/>
        <w:overflowPunct w:val="0"/>
        <w:autoSpaceDE w:val="0"/>
        <w:autoSpaceDN w:val="0"/>
        <w:adjustRightInd w:val="0"/>
        <w:spacing w:line="276" w:lineRule="auto"/>
        <w:ind w:right="20"/>
        <w:jc w:val="both"/>
        <w:rPr>
          <w:rFonts w:ascii="Arial" w:hAnsi="Arial" w:cs="Arial"/>
          <w:sz w:val="22"/>
          <w:szCs w:val="22"/>
        </w:rPr>
      </w:pPr>
      <w:r w:rsidRPr="0007615B">
        <w:rPr>
          <w:rFonts w:ascii="Arial" w:hAnsi="Arial" w:cs="Arial"/>
          <w:sz w:val="22"/>
          <w:szCs w:val="22"/>
        </w:rPr>
        <w:t xml:space="preserve">Wykonawca zaopatruje właścicieli nieruchomości w worki na zbieranie odpadów. </w:t>
      </w:r>
    </w:p>
    <w:p w14:paraId="57652E4C" w14:textId="77777777" w:rsidR="0007615B" w:rsidRPr="0007615B" w:rsidRDefault="0007615B" w:rsidP="0007615B">
      <w:pPr>
        <w:widowControl w:val="0"/>
        <w:overflowPunct w:val="0"/>
        <w:autoSpaceDE w:val="0"/>
        <w:autoSpaceDN w:val="0"/>
        <w:adjustRightInd w:val="0"/>
        <w:spacing w:after="120" w:line="276" w:lineRule="auto"/>
        <w:ind w:right="20"/>
        <w:jc w:val="both"/>
        <w:rPr>
          <w:rFonts w:ascii="Arial" w:hAnsi="Arial" w:cs="Arial"/>
          <w:sz w:val="22"/>
          <w:szCs w:val="22"/>
        </w:rPr>
      </w:pPr>
      <w:r w:rsidRPr="0007615B">
        <w:rPr>
          <w:rFonts w:ascii="Arial" w:hAnsi="Arial" w:cs="Arial"/>
          <w:sz w:val="22"/>
          <w:szCs w:val="22"/>
        </w:rPr>
        <w:t xml:space="preserve">W pojemniki wyposaży nieruchomość właściciel posesji. </w:t>
      </w:r>
    </w:p>
    <w:p w14:paraId="2E8F7DE4" w14:textId="17849316" w:rsidR="0007615B" w:rsidRPr="0007615B" w:rsidRDefault="0007615B" w:rsidP="0007615B">
      <w:pPr>
        <w:widowControl w:val="0"/>
        <w:overflowPunct w:val="0"/>
        <w:autoSpaceDE w:val="0"/>
        <w:autoSpaceDN w:val="0"/>
        <w:adjustRightInd w:val="0"/>
        <w:spacing w:line="276" w:lineRule="auto"/>
        <w:ind w:right="20"/>
        <w:jc w:val="both"/>
        <w:rPr>
          <w:rFonts w:ascii="Arial" w:hAnsi="Arial" w:cs="Arial"/>
          <w:sz w:val="22"/>
          <w:szCs w:val="22"/>
        </w:rPr>
      </w:pPr>
      <w:r w:rsidRPr="0007615B">
        <w:rPr>
          <w:rFonts w:ascii="Arial" w:hAnsi="Arial" w:cs="Arial"/>
          <w:sz w:val="22"/>
          <w:szCs w:val="22"/>
        </w:rPr>
        <w:t>Niesegregowane (zmieszane) odpady komunalne będą gromadzone w workach lub pojemnikach</w:t>
      </w:r>
      <w:r>
        <w:rPr>
          <w:rFonts w:ascii="Arial" w:hAnsi="Arial" w:cs="Arial"/>
          <w:sz w:val="22"/>
          <w:szCs w:val="22"/>
        </w:rPr>
        <w:t xml:space="preserve"> </w:t>
      </w:r>
      <w:r w:rsidRPr="0007615B">
        <w:rPr>
          <w:rFonts w:ascii="Arial" w:hAnsi="Arial" w:cs="Arial"/>
          <w:sz w:val="22"/>
          <w:szCs w:val="22"/>
        </w:rPr>
        <w:t>w kolorze CZARNYM.</w:t>
      </w:r>
    </w:p>
    <w:p w14:paraId="51DD6726" w14:textId="77777777" w:rsidR="0007615B" w:rsidRPr="0007615B" w:rsidRDefault="0007615B" w:rsidP="0007615B">
      <w:pPr>
        <w:widowControl w:val="0"/>
        <w:overflowPunct w:val="0"/>
        <w:autoSpaceDE w:val="0"/>
        <w:autoSpaceDN w:val="0"/>
        <w:adjustRightInd w:val="0"/>
        <w:spacing w:line="276" w:lineRule="auto"/>
        <w:jc w:val="both"/>
        <w:rPr>
          <w:rFonts w:ascii="Arial" w:hAnsi="Arial" w:cs="Arial"/>
          <w:sz w:val="22"/>
          <w:szCs w:val="22"/>
        </w:rPr>
      </w:pPr>
      <w:r w:rsidRPr="0007615B">
        <w:rPr>
          <w:rFonts w:ascii="Arial" w:hAnsi="Arial" w:cs="Arial"/>
          <w:sz w:val="22"/>
          <w:szCs w:val="22"/>
        </w:rPr>
        <w:t xml:space="preserve">Na selektywnie zbierane odpady komunalne wprowadza się 5 rodzajów worków lub pojemników : </w:t>
      </w:r>
    </w:p>
    <w:p w14:paraId="098EA871" w14:textId="77777777" w:rsidR="004C0922" w:rsidRDefault="004C0922" w:rsidP="004C0922">
      <w:pPr>
        <w:widowControl w:val="0"/>
        <w:overflowPunct w:val="0"/>
        <w:autoSpaceDE w:val="0"/>
        <w:autoSpaceDN w:val="0"/>
        <w:adjustRightInd w:val="0"/>
        <w:spacing w:line="276" w:lineRule="auto"/>
        <w:ind w:right="20" w:firstLine="708"/>
        <w:jc w:val="both"/>
        <w:rPr>
          <w:rFonts w:ascii="Arial" w:hAnsi="Arial" w:cs="Arial"/>
          <w:sz w:val="22"/>
          <w:szCs w:val="22"/>
        </w:rPr>
      </w:pPr>
      <w:r>
        <w:rPr>
          <w:rFonts w:ascii="Arial" w:hAnsi="Arial" w:cs="Arial"/>
          <w:sz w:val="22"/>
          <w:szCs w:val="22"/>
        </w:rPr>
        <w:t>-</w:t>
      </w:r>
      <w:r w:rsidR="0007615B" w:rsidRPr="0007615B">
        <w:rPr>
          <w:rFonts w:ascii="Arial" w:hAnsi="Arial" w:cs="Arial"/>
          <w:sz w:val="22"/>
          <w:szCs w:val="22"/>
        </w:rPr>
        <w:t xml:space="preserve"> </w:t>
      </w:r>
      <w:r>
        <w:rPr>
          <w:rFonts w:ascii="Arial" w:hAnsi="Arial" w:cs="Arial"/>
          <w:sz w:val="22"/>
          <w:szCs w:val="22"/>
        </w:rPr>
        <w:t xml:space="preserve"> </w:t>
      </w:r>
      <w:r w:rsidR="0007615B" w:rsidRPr="0007615B">
        <w:rPr>
          <w:rFonts w:ascii="Arial" w:hAnsi="Arial" w:cs="Arial"/>
          <w:sz w:val="22"/>
          <w:szCs w:val="22"/>
        </w:rPr>
        <w:t>NIEBIESKI                -   z przeznaczeniem na papier, tekturę,</w:t>
      </w:r>
    </w:p>
    <w:p w14:paraId="464DEAA6" w14:textId="33DA0D5C" w:rsidR="0007615B" w:rsidRPr="0007615B" w:rsidRDefault="004C0922" w:rsidP="004C0922">
      <w:pPr>
        <w:widowControl w:val="0"/>
        <w:overflowPunct w:val="0"/>
        <w:autoSpaceDE w:val="0"/>
        <w:autoSpaceDN w:val="0"/>
        <w:adjustRightInd w:val="0"/>
        <w:spacing w:line="276" w:lineRule="auto"/>
        <w:ind w:right="20" w:firstLine="708"/>
        <w:jc w:val="both"/>
        <w:rPr>
          <w:rFonts w:ascii="Arial" w:hAnsi="Arial" w:cs="Arial"/>
          <w:sz w:val="22"/>
          <w:szCs w:val="22"/>
        </w:rPr>
      </w:pPr>
      <w:r>
        <w:rPr>
          <w:rFonts w:ascii="Arial" w:hAnsi="Arial" w:cs="Arial"/>
          <w:sz w:val="22"/>
          <w:szCs w:val="22"/>
        </w:rPr>
        <w:t xml:space="preserve">-  </w:t>
      </w:r>
      <w:r w:rsidR="0007615B" w:rsidRPr="0007615B">
        <w:rPr>
          <w:rFonts w:ascii="Arial" w:hAnsi="Arial" w:cs="Arial"/>
          <w:sz w:val="22"/>
          <w:szCs w:val="22"/>
        </w:rPr>
        <w:t xml:space="preserve">ŻÓŁTY                      -   z przeznaczeniem na tworzywa sztuczne, metal,  </w:t>
      </w:r>
    </w:p>
    <w:p w14:paraId="362FB64D" w14:textId="64EF6D06" w:rsidR="0007615B" w:rsidRPr="0007615B" w:rsidRDefault="0007615B" w:rsidP="0007615B">
      <w:pPr>
        <w:widowControl w:val="0"/>
        <w:overflowPunct w:val="0"/>
        <w:autoSpaceDE w:val="0"/>
        <w:autoSpaceDN w:val="0"/>
        <w:adjustRightInd w:val="0"/>
        <w:spacing w:line="276" w:lineRule="auto"/>
        <w:ind w:right="20"/>
        <w:jc w:val="both"/>
        <w:rPr>
          <w:rFonts w:ascii="Arial" w:hAnsi="Arial" w:cs="Arial"/>
          <w:sz w:val="22"/>
          <w:szCs w:val="22"/>
        </w:rPr>
      </w:pPr>
      <w:r w:rsidRPr="0007615B">
        <w:rPr>
          <w:rFonts w:ascii="Arial" w:hAnsi="Arial" w:cs="Arial"/>
          <w:sz w:val="22"/>
          <w:szCs w:val="22"/>
        </w:rPr>
        <w:lastRenderedPageBreak/>
        <w:t xml:space="preserve">                                                     opakowania wielomateriałowe,</w:t>
      </w:r>
    </w:p>
    <w:p w14:paraId="5F717333" w14:textId="77777777" w:rsidR="0007615B" w:rsidRPr="0007615B" w:rsidRDefault="0007615B" w:rsidP="004C0922">
      <w:pPr>
        <w:widowControl w:val="0"/>
        <w:autoSpaceDE w:val="0"/>
        <w:autoSpaceDN w:val="0"/>
        <w:adjustRightInd w:val="0"/>
        <w:spacing w:line="276" w:lineRule="auto"/>
        <w:ind w:firstLine="708"/>
        <w:rPr>
          <w:rFonts w:ascii="Arial" w:hAnsi="Arial" w:cs="Arial"/>
          <w:sz w:val="22"/>
          <w:szCs w:val="22"/>
        </w:rPr>
      </w:pPr>
      <w:r w:rsidRPr="0007615B">
        <w:rPr>
          <w:rFonts w:ascii="Arial" w:hAnsi="Arial" w:cs="Arial"/>
          <w:sz w:val="22"/>
          <w:szCs w:val="22"/>
        </w:rPr>
        <w:t>-  ZIELONY                   -   z przeznaczeniem na szkło bezbarwne i kolorowe,</w:t>
      </w:r>
    </w:p>
    <w:p w14:paraId="1E5D5375" w14:textId="77777777" w:rsidR="0007615B" w:rsidRPr="0007615B" w:rsidRDefault="0007615B" w:rsidP="004C0922">
      <w:pPr>
        <w:widowControl w:val="0"/>
        <w:autoSpaceDE w:val="0"/>
        <w:autoSpaceDN w:val="0"/>
        <w:adjustRightInd w:val="0"/>
        <w:spacing w:after="120" w:line="276" w:lineRule="auto"/>
        <w:ind w:firstLine="708"/>
        <w:rPr>
          <w:rFonts w:ascii="Arial" w:hAnsi="Arial" w:cs="Arial"/>
          <w:sz w:val="22"/>
          <w:szCs w:val="22"/>
        </w:rPr>
      </w:pPr>
      <w:r w:rsidRPr="0007615B">
        <w:rPr>
          <w:rFonts w:ascii="Arial" w:hAnsi="Arial" w:cs="Arial"/>
          <w:sz w:val="22"/>
          <w:szCs w:val="22"/>
        </w:rPr>
        <w:t>-  BRĄZOWY                -   z przeznaczeniem na bioodpady</w:t>
      </w:r>
    </w:p>
    <w:p w14:paraId="7D576081" w14:textId="052B074B" w:rsidR="0007615B" w:rsidRPr="0007615B" w:rsidRDefault="0007615B" w:rsidP="004C0922">
      <w:pPr>
        <w:widowControl w:val="0"/>
        <w:autoSpaceDE w:val="0"/>
        <w:autoSpaceDN w:val="0"/>
        <w:adjustRightInd w:val="0"/>
        <w:spacing w:after="120" w:line="276" w:lineRule="auto"/>
        <w:ind w:firstLine="708"/>
        <w:rPr>
          <w:rFonts w:ascii="Arial" w:hAnsi="Arial" w:cs="Arial"/>
          <w:sz w:val="22"/>
          <w:szCs w:val="22"/>
        </w:rPr>
      </w:pPr>
      <w:r w:rsidRPr="0007615B">
        <w:rPr>
          <w:rFonts w:ascii="Arial" w:hAnsi="Arial" w:cs="Arial"/>
          <w:sz w:val="22"/>
          <w:szCs w:val="22"/>
        </w:rPr>
        <w:t xml:space="preserve">- POMARAŃCZOWY    - </w:t>
      </w:r>
      <w:r w:rsidR="00CD4CF1">
        <w:rPr>
          <w:rFonts w:ascii="Arial" w:hAnsi="Arial" w:cs="Arial"/>
          <w:sz w:val="22"/>
          <w:szCs w:val="22"/>
        </w:rPr>
        <w:t xml:space="preserve"> </w:t>
      </w:r>
      <w:r w:rsidRPr="0007615B">
        <w:rPr>
          <w:rFonts w:ascii="Arial" w:hAnsi="Arial" w:cs="Arial"/>
          <w:sz w:val="22"/>
          <w:szCs w:val="22"/>
        </w:rPr>
        <w:t>z przeznaczeniem na odpady niebezpieczne.</w:t>
      </w:r>
    </w:p>
    <w:p w14:paraId="1C1E2D20" w14:textId="35FA0B2B" w:rsidR="0007615B" w:rsidRPr="0007615B" w:rsidRDefault="0007615B" w:rsidP="0007615B">
      <w:pPr>
        <w:widowControl w:val="0"/>
        <w:autoSpaceDE w:val="0"/>
        <w:autoSpaceDN w:val="0"/>
        <w:adjustRightInd w:val="0"/>
        <w:spacing w:line="276" w:lineRule="auto"/>
        <w:jc w:val="both"/>
        <w:rPr>
          <w:rFonts w:ascii="Arial" w:hAnsi="Arial" w:cs="Arial"/>
          <w:sz w:val="22"/>
          <w:szCs w:val="22"/>
        </w:rPr>
      </w:pPr>
      <w:r w:rsidRPr="0007615B">
        <w:rPr>
          <w:rFonts w:ascii="Arial" w:hAnsi="Arial" w:cs="Arial"/>
          <w:sz w:val="22"/>
          <w:szCs w:val="22"/>
        </w:rPr>
        <w:t>Worki powinny posiadać logo lub nazwę przedsiębiorcy prowadzącego działalność w zakresie odbierania odpadów i oznaczenia określające rodzaj gromadzonych odpadów</w:t>
      </w:r>
      <w:r w:rsidR="0052146D">
        <w:rPr>
          <w:rFonts w:ascii="Arial" w:hAnsi="Arial" w:cs="Arial"/>
          <w:sz w:val="22"/>
          <w:szCs w:val="22"/>
        </w:rPr>
        <w:t xml:space="preserve"> z wyszczególnieniem „co wrzucamy i czego nie wrzucamy do danego worka”.</w:t>
      </w:r>
    </w:p>
    <w:p w14:paraId="4CB5ECA1" w14:textId="77777777" w:rsidR="0007615B" w:rsidRPr="0007615B" w:rsidRDefault="0007615B" w:rsidP="0007615B">
      <w:pPr>
        <w:widowControl w:val="0"/>
        <w:autoSpaceDE w:val="0"/>
        <w:autoSpaceDN w:val="0"/>
        <w:adjustRightInd w:val="0"/>
        <w:rPr>
          <w:rFonts w:ascii="Arial" w:hAnsi="Arial" w:cs="Arial"/>
          <w:sz w:val="22"/>
          <w:szCs w:val="22"/>
        </w:rPr>
      </w:pPr>
    </w:p>
    <w:p w14:paraId="7A43CBAE" w14:textId="77777777" w:rsidR="0007615B" w:rsidRPr="0007615B" w:rsidRDefault="0007615B" w:rsidP="0007615B">
      <w:pPr>
        <w:widowControl w:val="0"/>
        <w:autoSpaceDE w:val="0"/>
        <w:autoSpaceDN w:val="0"/>
        <w:adjustRightInd w:val="0"/>
        <w:rPr>
          <w:rFonts w:ascii="Arial" w:hAnsi="Arial" w:cs="Arial"/>
          <w:sz w:val="22"/>
          <w:szCs w:val="22"/>
        </w:rPr>
      </w:pPr>
      <w:r w:rsidRPr="0007615B">
        <w:rPr>
          <w:rFonts w:ascii="Arial" w:hAnsi="Arial" w:cs="Arial"/>
          <w:sz w:val="22"/>
          <w:szCs w:val="22"/>
        </w:rPr>
        <w:t>Charakterystyka worków do zbiórki odpadów komunalnych zmieszanych i segregowanych:</w:t>
      </w:r>
    </w:p>
    <w:p w14:paraId="15E9C155" w14:textId="77777777" w:rsidR="0007615B" w:rsidRPr="0007615B" w:rsidRDefault="0007615B" w:rsidP="0007615B">
      <w:pPr>
        <w:rPr>
          <w:rFonts w:ascii="Arial" w:hAnsi="Arial" w:cs="Arial"/>
          <w:sz w:val="22"/>
          <w:szCs w:val="22"/>
        </w:rPr>
      </w:pPr>
    </w:p>
    <w:tbl>
      <w:tblPr>
        <w:tblW w:w="9862" w:type="dxa"/>
        <w:tblInd w:w="-72" w:type="dxa"/>
        <w:tblCellMar>
          <w:left w:w="70" w:type="dxa"/>
          <w:right w:w="70" w:type="dxa"/>
        </w:tblCellMar>
        <w:tblLook w:val="04A0" w:firstRow="1" w:lastRow="0" w:firstColumn="1" w:lastColumn="0" w:noHBand="0" w:noVBand="1"/>
      </w:tblPr>
      <w:tblGrid>
        <w:gridCol w:w="568"/>
        <w:gridCol w:w="1727"/>
        <w:gridCol w:w="1229"/>
        <w:gridCol w:w="2768"/>
        <w:gridCol w:w="1059"/>
        <w:gridCol w:w="1532"/>
        <w:gridCol w:w="979"/>
      </w:tblGrid>
      <w:tr w:rsidR="0007615B" w:rsidRPr="0007615B" w14:paraId="45C4121F" w14:textId="77777777" w:rsidTr="002A2E00">
        <w:trPr>
          <w:trHeight w:val="266"/>
        </w:trPr>
        <w:tc>
          <w:tcPr>
            <w:tcW w:w="568" w:type="dxa"/>
            <w:tcBorders>
              <w:top w:val="single" w:sz="4" w:space="0" w:color="auto"/>
              <w:left w:val="single" w:sz="4" w:space="0" w:color="auto"/>
              <w:bottom w:val="single" w:sz="8" w:space="0" w:color="000000"/>
              <w:right w:val="single" w:sz="8" w:space="0" w:color="000000"/>
            </w:tcBorders>
            <w:vAlign w:val="bottom"/>
            <w:hideMark/>
          </w:tcPr>
          <w:p w14:paraId="43AA9BBE" w14:textId="77777777" w:rsidR="0007615B" w:rsidRPr="0007615B" w:rsidRDefault="0007615B" w:rsidP="002A2E00">
            <w:pPr>
              <w:spacing w:line="276" w:lineRule="auto"/>
              <w:rPr>
                <w:rFonts w:ascii="Arial" w:hAnsi="Arial" w:cs="Arial"/>
                <w:sz w:val="22"/>
                <w:szCs w:val="22"/>
              </w:rPr>
            </w:pPr>
            <w:r w:rsidRPr="0007615B">
              <w:rPr>
                <w:rFonts w:ascii="Arial" w:hAnsi="Arial" w:cs="Arial"/>
                <w:sz w:val="22"/>
                <w:szCs w:val="22"/>
              </w:rPr>
              <w:t> </w:t>
            </w:r>
          </w:p>
        </w:tc>
        <w:tc>
          <w:tcPr>
            <w:tcW w:w="1727" w:type="dxa"/>
            <w:tcBorders>
              <w:top w:val="single" w:sz="4" w:space="0" w:color="auto"/>
              <w:left w:val="single" w:sz="8" w:space="0" w:color="CCCCCC"/>
              <w:bottom w:val="single" w:sz="8" w:space="0" w:color="000000"/>
              <w:right w:val="single" w:sz="8" w:space="0" w:color="000000"/>
            </w:tcBorders>
            <w:noWrap/>
            <w:vAlign w:val="bottom"/>
            <w:hideMark/>
          </w:tcPr>
          <w:p w14:paraId="032594E7" w14:textId="77777777" w:rsidR="0007615B" w:rsidRPr="0007615B" w:rsidRDefault="0007615B" w:rsidP="002A2E00">
            <w:pPr>
              <w:spacing w:line="276" w:lineRule="auto"/>
              <w:jc w:val="center"/>
              <w:rPr>
                <w:rFonts w:ascii="Arial" w:hAnsi="Arial" w:cs="Arial"/>
                <w:sz w:val="22"/>
                <w:szCs w:val="22"/>
              </w:rPr>
            </w:pPr>
            <w:r w:rsidRPr="0007615B">
              <w:rPr>
                <w:rFonts w:ascii="Arial" w:hAnsi="Arial" w:cs="Arial"/>
                <w:sz w:val="22"/>
                <w:szCs w:val="22"/>
              </w:rPr>
              <w:t>Kolor worka</w:t>
            </w:r>
          </w:p>
        </w:tc>
        <w:tc>
          <w:tcPr>
            <w:tcW w:w="1194" w:type="dxa"/>
            <w:tcBorders>
              <w:top w:val="single" w:sz="4" w:space="0" w:color="auto"/>
              <w:left w:val="single" w:sz="8" w:space="0" w:color="CCCCCC"/>
              <w:bottom w:val="single" w:sz="8" w:space="0" w:color="000000"/>
              <w:right w:val="single" w:sz="8" w:space="0" w:color="000000"/>
            </w:tcBorders>
            <w:noWrap/>
            <w:vAlign w:val="bottom"/>
            <w:hideMark/>
          </w:tcPr>
          <w:p w14:paraId="53CE2354" w14:textId="77777777" w:rsidR="0007615B" w:rsidRPr="0007615B" w:rsidRDefault="0007615B" w:rsidP="002A2E00">
            <w:pPr>
              <w:spacing w:line="276" w:lineRule="auto"/>
              <w:jc w:val="center"/>
              <w:rPr>
                <w:rFonts w:ascii="Arial" w:hAnsi="Arial" w:cs="Arial"/>
                <w:sz w:val="22"/>
                <w:szCs w:val="22"/>
              </w:rPr>
            </w:pPr>
            <w:r w:rsidRPr="0007615B">
              <w:rPr>
                <w:rFonts w:ascii="Arial" w:hAnsi="Arial" w:cs="Arial"/>
                <w:sz w:val="22"/>
                <w:szCs w:val="22"/>
              </w:rPr>
              <w:t>Pojemność (litr)</w:t>
            </w:r>
          </w:p>
        </w:tc>
        <w:tc>
          <w:tcPr>
            <w:tcW w:w="2768" w:type="dxa"/>
            <w:tcBorders>
              <w:top w:val="single" w:sz="4" w:space="0" w:color="auto"/>
              <w:left w:val="single" w:sz="8" w:space="0" w:color="CCCCCC"/>
              <w:bottom w:val="single" w:sz="8" w:space="0" w:color="000000"/>
              <w:right w:val="single" w:sz="8" w:space="0" w:color="000000"/>
            </w:tcBorders>
            <w:noWrap/>
            <w:vAlign w:val="bottom"/>
            <w:hideMark/>
          </w:tcPr>
          <w:p w14:paraId="262E3D50" w14:textId="77777777" w:rsidR="0007615B" w:rsidRPr="0007615B" w:rsidRDefault="0007615B" w:rsidP="002A2E00">
            <w:pPr>
              <w:spacing w:line="276" w:lineRule="auto"/>
              <w:jc w:val="center"/>
              <w:rPr>
                <w:rFonts w:ascii="Arial" w:hAnsi="Arial" w:cs="Arial"/>
                <w:sz w:val="22"/>
                <w:szCs w:val="22"/>
              </w:rPr>
            </w:pPr>
            <w:r w:rsidRPr="0007615B">
              <w:rPr>
                <w:rFonts w:ascii="Arial" w:hAnsi="Arial" w:cs="Arial"/>
                <w:sz w:val="22"/>
                <w:szCs w:val="22"/>
              </w:rPr>
              <w:t>Przeznaczenie</w:t>
            </w:r>
          </w:p>
        </w:tc>
        <w:tc>
          <w:tcPr>
            <w:tcW w:w="1059" w:type="dxa"/>
            <w:tcBorders>
              <w:top w:val="single" w:sz="4" w:space="0" w:color="auto"/>
              <w:left w:val="single" w:sz="8" w:space="0" w:color="CCCCCC"/>
              <w:bottom w:val="single" w:sz="8" w:space="0" w:color="000000"/>
              <w:right w:val="single" w:sz="8" w:space="0" w:color="000000"/>
            </w:tcBorders>
            <w:noWrap/>
            <w:vAlign w:val="bottom"/>
            <w:hideMark/>
          </w:tcPr>
          <w:p w14:paraId="56F2F0D7" w14:textId="77777777" w:rsidR="0007615B" w:rsidRPr="0007615B" w:rsidRDefault="0007615B" w:rsidP="002A2E00">
            <w:pPr>
              <w:spacing w:line="276" w:lineRule="auto"/>
              <w:jc w:val="center"/>
              <w:rPr>
                <w:rFonts w:ascii="Arial" w:hAnsi="Arial" w:cs="Arial"/>
                <w:sz w:val="22"/>
                <w:szCs w:val="22"/>
              </w:rPr>
            </w:pPr>
            <w:r w:rsidRPr="0007615B">
              <w:rPr>
                <w:rFonts w:ascii="Arial" w:hAnsi="Arial" w:cs="Arial"/>
                <w:sz w:val="22"/>
                <w:szCs w:val="22"/>
              </w:rPr>
              <w:t>Grubość (mm)</w:t>
            </w:r>
          </w:p>
        </w:tc>
        <w:tc>
          <w:tcPr>
            <w:tcW w:w="1537" w:type="dxa"/>
            <w:tcBorders>
              <w:top w:val="single" w:sz="4" w:space="0" w:color="auto"/>
              <w:left w:val="single" w:sz="8" w:space="0" w:color="CCCCCC"/>
              <w:bottom w:val="single" w:sz="8" w:space="0" w:color="000000"/>
              <w:right w:val="single" w:sz="8" w:space="0" w:color="000000"/>
            </w:tcBorders>
            <w:vAlign w:val="bottom"/>
            <w:hideMark/>
          </w:tcPr>
          <w:p w14:paraId="410E4C96" w14:textId="77777777" w:rsidR="0007615B" w:rsidRPr="0007615B" w:rsidRDefault="0007615B" w:rsidP="002A2E00">
            <w:pPr>
              <w:spacing w:line="276" w:lineRule="auto"/>
              <w:jc w:val="center"/>
              <w:rPr>
                <w:rFonts w:ascii="Arial" w:hAnsi="Arial" w:cs="Arial"/>
                <w:sz w:val="22"/>
                <w:szCs w:val="22"/>
              </w:rPr>
            </w:pPr>
            <w:r w:rsidRPr="0007615B">
              <w:rPr>
                <w:rFonts w:ascii="Arial" w:hAnsi="Arial" w:cs="Arial"/>
                <w:sz w:val="22"/>
                <w:szCs w:val="22"/>
              </w:rPr>
              <w:t>Rodzaj zamknięcia</w:t>
            </w:r>
          </w:p>
          <w:p w14:paraId="5C9CE038" w14:textId="77777777" w:rsidR="0007615B" w:rsidRPr="0007615B" w:rsidRDefault="0007615B" w:rsidP="002A2E00">
            <w:pPr>
              <w:spacing w:line="276" w:lineRule="auto"/>
              <w:jc w:val="center"/>
              <w:rPr>
                <w:rFonts w:ascii="Arial" w:hAnsi="Arial" w:cs="Arial"/>
                <w:sz w:val="22"/>
                <w:szCs w:val="22"/>
              </w:rPr>
            </w:pPr>
            <w:r w:rsidRPr="0007615B">
              <w:rPr>
                <w:rFonts w:ascii="Arial" w:hAnsi="Arial" w:cs="Arial"/>
                <w:sz w:val="22"/>
                <w:szCs w:val="22"/>
              </w:rPr>
              <w:t>worka</w:t>
            </w:r>
          </w:p>
        </w:tc>
        <w:tc>
          <w:tcPr>
            <w:tcW w:w="1009" w:type="dxa"/>
            <w:tcBorders>
              <w:top w:val="single" w:sz="4" w:space="0" w:color="auto"/>
              <w:left w:val="single" w:sz="8" w:space="0" w:color="CCCCCC"/>
              <w:bottom w:val="single" w:sz="8" w:space="0" w:color="000000"/>
              <w:right w:val="single" w:sz="8" w:space="0" w:color="000000"/>
            </w:tcBorders>
            <w:hideMark/>
          </w:tcPr>
          <w:p w14:paraId="0952BA5C" w14:textId="77777777" w:rsidR="0007615B" w:rsidRPr="0007615B" w:rsidRDefault="0007615B" w:rsidP="002A2E00">
            <w:pPr>
              <w:spacing w:line="276" w:lineRule="auto"/>
              <w:jc w:val="center"/>
              <w:rPr>
                <w:rFonts w:ascii="Arial" w:hAnsi="Arial" w:cs="Arial"/>
                <w:sz w:val="22"/>
                <w:szCs w:val="22"/>
              </w:rPr>
            </w:pPr>
            <w:r w:rsidRPr="0007615B">
              <w:rPr>
                <w:rFonts w:ascii="Arial" w:hAnsi="Arial" w:cs="Arial"/>
                <w:sz w:val="22"/>
                <w:szCs w:val="22"/>
              </w:rPr>
              <w:t>Folia</w:t>
            </w:r>
          </w:p>
        </w:tc>
      </w:tr>
      <w:tr w:rsidR="0007615B" w:rsidRPr="0007615B" w14:paraId="0652EDE8" w14:textId="77777777" w:rsidTr="002A2E00">
        <w:trPr>
          <w:trHeight w:val="266"/>
        </w:trPr>
        <w:tc>
          <w:tcPr>
            <w:tcW w:w="568" w:type="dxa"/>
            <w:tcBorders>
              <w:top w:val="single" w:sz="8" w:space="0" w:color="CCCCCC"/>
              <w:left w:val="single" w:sz="4" w:space="0" w:color="auto"/>
              <w:bottom w:val="single" w:sz="8" w:space="0" w:color="000000"/>
              <w:right w:val="single" w:sz="8" w:space="0" w:color="000000"/>
            </w:tcBorders>
            <w:noWrap/>
            <w:vAlign w:val="center"/>
            <w:hideMark/>
          </w:tcPr>
          <w:p w14:paraId="0DF7F9AB" w14:textId="77777777" w:rsidR="0007615B" w:rsidRPr="0007615B" w:rsidRDefault="0007615B" w:rsidP="002A2E00">
            <w:pPr>
              <w:spacing w:line="276" w:lineRule="auto"/>
              <w:jc w:val="center"/>
              <w:rPr>
                <w:rFonts w:ascii="Arial" w:hAnsi="Arial" w:cs="Arial"/>
                <w:sz w:val="22"/>
                <w:szCs w:val="22"/>
              </w:rPr>
            </w:pPr>
            <w:r w:rsidRPr="0007615B">
              <w:rPr>
                <w:rFonts w:ascii="Arial" w:hAnsi="Arial" w:cs="Arial"/>
                <w:sz w:val="22"/>
                <w:szCs w:val="22"/>
              </w:rPr>
              <w:t>1.</w:t>
            </w:r>
          </w:p>
        </w:tc>
        <w:tc>
          <w:tcPr>
            <w:tcW w:w="1727" w:type="dxa"/>
            <w:tcBorders>
              <w:top w:val="single" w:sz="8" w:space="0" w:color="CCCCCC"/>
              <w:left w:val="single" w:sz="8" w:space="0" w:color="CCCCCC"/>
              <w:bottom w:val="single" w:sz="8" w:space="0" w:color="000000"/>
              <w:right w:val="single" w:sz="8" w:space="0" w:color="000000"/>
            </w:tcBorders>
            <w:noWrap/>
            <w:vAlign w:val="center"/>
            <w:hideMark/>
          </w:tcPr>
          <w:p w14:paraId="7D31D6C1" w14:textId="77777777" w:rsidR="0007615B" w:rsidRPr="0007615B" w:rsidRDefault="0007615B" w:rsidP="002A2E00">
            <w:pPr>
              <w:spacing w:line="276" w:lineRule="auto"/>
              <w:jc w:val="center"/>
              <w:rPr>
                <w:rFonts w:ascii="Arial" w:hAnsi="Arial" w:cs="Arial"/>
                <w:sz w:val="22"/>
                <w:szCs w:val="22"/>
              </w:rPr>
            </w:pPr>
            <w:r w:rsidRPr="0007615B">
              <w:rPr>
                <w:rFonts w:ascii="Arial" w:hAnsi="Arial" w:cs="Arial"/>
                <w:sz w:val="22"/>
                <w:szCs w:val="22"/>
              </w:rPr>
              <w:t>niebieski</w:t>
            </w:r>
          </w:p>
        </w:tc>
        <w:tc>
          <w:tcPr>
            <w:tcW w:w="1194" w:type="dxa"/>
            <w:tcBorders>
              <w:top w:val="single" w:sz="8" w:space="0" w:color="CCCCCC"/>
              <w:left w:val="single" w:sz="8" w:space="0" w:color="CCCCCC"/>
              <w:bottom w:val="single" w:sz="8" w:space="0" w:color="000000"/>
              <w:right w:val="single" w:sz="8" w:space="0" w:color="000000"/>
            </w:tcBorders>
            <w:noWrap/>
            <w:vAlign w:val="center"/>
            <w:hideMark/>
          </w:tcPr>
          <w:p w14:paraId="7C08AECF" w14:textId="77777777" w:rsidR="0007615B" w:rsidRPr="0007615B" w:rsidRDefault="0007615B" w:rsidP="002A2E00">
            <w:pPr>
              <w:spacing w:line="276" w:lineRule="auto"/>
              <w:jc w:val="center"/>
              <w:rPr>
                <w:rFonts w:ascii="Arial" w:hAnsi="Arial" w:cs="Arial"/>
                <w:sz w:val="22"/>
                <w:szCs w:val="22"/>
              </w:rPr>
            </w:pPr>
            <w:r w:rsidRPr="0007615B">
              <w:rPr>
                <w:rFonts w:ascii="Arial" w:hAnsi="Arial" w:cs="Arial"/>
                <w:sz w:val="22"/>
                <w:szCs w:val="22"/>
              </w:rPr>
              <w:t>120</w:t>
            </w:r>
          </w:p>
        </w:tc>
        <w:tc>
          <w:tcPr>
            <w:tcW w:w="2768" w:type="dxa"/>
            <w:tcBorders>
              <w:top w:val="single" w:sz="8" w:space="0" w:color="CCCCCC"/>
              <w:left w:val="single" w:sz="8" w:space="0" w:color="CCCCCC"/>
              <w:bottom w:val="single" w:sz="8" w:space="0" w:color="000000"/>
              <w:right w:val="single" w:sz="8" w:space="0" w:color="000000"/>
            </w:tcBorders>
            <w:noWrap/>
            <w:vAlign w:val="center"/>
            <w:hideMark/>
          </w:tcPr>
          <w:p w14:paraId="74272F69" w14:textId="77777777" w:rsidR="0007615B" w:rsidRPr="0007615B" w:rsidRDefault="0007615B" w:rsidP="002A2E00">
            <w:pPr>
              <w:spacing w:line="276" w:lineRule="auto"/>
              <w:jc w:val="center"/>
              <w:rPr>
                <w:rFonts w:ascii="Arial" w:hAnsi="Arial" w:cs="Arial"/>
                <w:bCs/>
                <w:sz w:val="22"/>
                <w:szCs w:val="22"/>
              </w:rPr>
            </w:pPr>
            <w:r w:rsidRPr="0007615B">
              <w:rPr>
                <w:rFonts w:ascii="Arial" w:hAnsi="Arial" w:cs="Arial"/>
                <w:bCs/>
                <w:sz w:val="22"/>
                <w:szCs w:val="22"/>
              </w:rPr>
              <w:t>papier, tektura</w:t>
            </w:r>
          </w:p>
        </w:tc>
        <w:tc>
          <w:tcPr>
            <w:tcW w:w="1059" w:type="dxa"/>
            <w:tcBorders>
              <w:top w:val="single" w:sz="8" w:space="0" w:color="CCCCCC"/>
              <w:left w:val="single" w:sz="8" w:space="0" w:color="CCCCCC"/>
              <w:bottom w:val="single" w:sz="8" w:space="0" w:color="000000"/>
              <w:right w:val="single" w:sz="8" w:space="0" w:color="000000"/>
            </w:tcBorders>
            <w:noWrap/>
            <w:vAlign w:val="center"/>
            <w:hideMark/>
          </w:tcPr>
          <w:p w14:paraId="1E52C4DC" w14:textId="77777777" w:rsidR="0007615B" w:rsidRPr="0007615B" w:rsidRDefault="0007615B" w:rsidP="002A2E00">
            <w:pPr>
              <w:spacing w:line="276" w:lineRule="auto"/>
              <w:jc w:val="center"/>
              <w:rPr>
                <w:rFonts w:ascii="Arial" w:hAnsi="Arial" w:cs="Arial"/>
                <w:sz w:val="22"/>
                <w:szCs w:val="22"/>
              </w:rPr>
            </w:pPr>
            <w:r w:rsidRPr="0007615B">
              <w:rPr>
                <w:rFonts w:ascii="Arial" w:hAnsi="Arial" w:cs="Arial"/>
                <w:sz w:val="22"/>
                <w:szCs w:val="22"/>
              </w:rPr>
              <w:t>0,05</w:t>
            </w:r>
          </w:p>
        </w:tc>
        <w:tc>
          <w:tcPr>
            <w:tcW w:w="1537" w:type="dxa"/>
            <w:tcBorders>
              <w:top w:val="single" w:sz="8" w:space="0" w:color="CCCCCC"/>
              <w:left w:val="single" w:sz="8" w:space="0" w:color="CCCCCC"/>
              <w:bottom w:val="single" w:sz="8" w:space="0" w:color="000000"/>
              <w:right w:val="single" w:sz="8" w:space="0" w:color="000000"/>
            </w:tcBorders>
            <w:vAlign w:val="center"/>
            <w:hideMark/>
          </w:tcPr>
          <w:p w14:paraId="6856ED2F" w14:textId="77777777" w:rsidR="0007615B" w:rsidRPr="0007615B" w:rsidRDefault="0007615B" w:rsidP="002A2E00">
            <w:pPr>
              <w:spacing w:line="276" w:lineRule="auto"/>
              <w:jc w:val="center"/>
              <w:rPr>
                <w:rFonts w:ascii="Arial" w:hAnsi="Arial" w:cs="Arial"/>
                <w:sz w:val="22"/>
                <w:szCs w:val="22"/>
              </w:rPr>
            </w:pPr>
            <w:r w:rsidRPr="0007615B">
              <w:rPr>
                <w:rFonts w:ascii="Arial" w:hAnsi="Arial" w:cs="Arial"/>
                <w:sz w:val="22"/>
                <w:szCs w:val="22"/>
              </w:rPr>
              <w:t>Tasiemka do zawiązywania</w:t>
            </w:r>
          </w:p>
        </w:tc>
        <w:tc>
          <w:tcPr>
            <w:tcW w:w="1009" w:type="dxa"/>
            <w:tcBorders>
              <w:top w:val="single" w:sz="8" w:space="0" w:color="CCCCCC"/>
              <w:left w:val="single" w:sz="8" w:space="0" w:color="CCCCCC"/>
              <w:bottom w:val="single" w:sz="8" w:space="0" w:color="000000"/>
              <w:right w:val="single" w:sz="8" w:space="0" w:color="000000"/>
            </w:tcBorders>
            <w:vAlign w:val="center"/>
          </w:tcPr>
          <w:p w14:paraId="69D605EE" w14:textId="77777777" w:rsidR="0007615B" w:rsidRPr="0007615B" w:rsidRDefault="0007615B" w:rsidP="002A2E00">
            <w:pPr>
              <w:spacing w:line="276" w:lineRule="auto"/>
              <w:jc w:val="center"/>
              <w:rPr>
                <w:rFonts w:ascii="Arial" w:hAnsi="Arial" w:cs="Arial"/>
                <w:bCs/>
                <w:sz w:val="22"/>
                <w:szCs w:val="22"/>
              </w:rPr>
            </w:pPr>
            <w:r w:rsidRPr="0007615B">
              <w:rPr>
                <w:rFonts w:ascii="Arial" w:hAnsi="Arial" w:cs="Arial"/>
                <w:bCs/>
                <w:sz w:val="22"/>
                <w:szCs w:val="22"/>
              </w:rPr>
              <w:t>LDPE</w:t>
            </w:r>
          </w:p>
          <w:p w14:paraId="52AE5DD7" w14:textId="77777777" w:rsidR="0007615B" w:rsidRPr="0007615B" w:rsidRDefault="0007615B" w:rsidP="002A2E00">
            <w:pPr>
              <w:spacing w:line="276" w:lineRule="auto"/>
              <w:jc w:val="center"/>
              <w:rPr>
                <w:rFonts w:ascii="Arial" w:hAnsi="Arial" w:cs="Arial"/>
                <w:sz w:val="22"/>
                <w:szCs w:val="22"/>
              </w:rPr>
            </w:pPr>
          </w:p>
        </w:tc>
      </w:tr>
      <w:tr w:rsidR="0007615B" w:rsidRPr="0007615B" w14:paraId="66B2011E" w14:textId="77777777" w:rsidTr="002A2E00">
        <w:trPr>
          <w:trHeight w:val="266"/>
        </w:trPr>
        <w:tc>
          <w:tcPr>
            <w:tcW w:w="568" w:type="dxa"/>
            <w:tcBorders>
              <w:top w:val="single" w:sz="8" w:space="0" w:color="CCCCCC"/>
              <w:left w:val="single" w:sz="4" w:space="0" w:color="auto"/>
              <w:bottom w:val="single" w:sz="8" w:space="0" w:color="000000"/>
              <w:right w:val="single" w:sz="8" w:space="0" w:color="000000"/>
            </w:tcBorders>
            <w:noWrap/>
            <w:vAlign w:val="center"/>
            <w:hideMark/>
          </w:tcPr>
          <w:p w14:paraId="367D86DE" w14:textId="77777777" w:rsidR="0007615B" w:rsidRPr="0007615B" w:rsidRDefault="0007615B" w:rsidP="002A2E00">
            <w:pPr>
              <w:spacing w:line="276" w:lineRule="auto"/>
              <w:jc w:val="center"/>
              <w:rPr>
                <w:rFonts w:ascii="Arial" w:hAnsi="Arial" w:cs="Arial"/>
                <w:sz w:val="22"/>
                <w:szCs w:val="22"/>
              </w:rPr>
            </w:pPr>
            <w:r w:rsidRPr="0007615B">
              <w:rPr>
                <w:rFonts w:ascii="Arial" w:hAnsi="Arial" w:cs="Arial"/>
                <w:sz w:val="22"/>
                <w:szCs w:val="22"/>
              </w:rPr>
              <w:t>2.</w:t>
            </w:r>
          </w:p>
        </w:tc>
        <w:tc>
          <w:tcPr>
            <w:tcW w:w="1727" w:type="dxa"/>
            <w:tcBorders>
              <w:top w:val="single" w:sz="8" w:space="0" w:color="CCCCCC"/>
              <w:left w:val="single" w:sz="8" w:space="0" w:color="CCCCCC"/>
              <w:bottom w:val="single" w:sz="8" w:space="0" w:color="000000"/>
              <w:right w:val="single" w:sz="8" w:space="0" w:color="000000"/>
            </w:tcBorders>
            <w:noWrap/>
            <w:vAlign w:val="center"/>
            <w:hideMark/>
          </w:tcPr>
          <w:p w14:paraId="08ABC539" w14:textId="77777777" w:rsidR="0007615B" w:rsidRPr="0007615B" w:rsidRDefault="0007615B" w:rsidP="002A2E00">
            <w:pPr>
              <w:spacing w:line="276" w:lineRule="auto"/>
              <w:jc w:val="center"/>
              <w:rPr>
                <w:rFonts w:ascii="Arial" w:hAnsi="Arial" w:cs="Arial"/>
                <w:sz w:val="22"/>
                <w:szCs w:val="22"/>
              </w:rPr>
            </w:pPr>
            <w:r w:rsidRPr="0007615B">
              <w:rPr>
                <w:rFonts w:ascii="Arial" w:hAnsi="Arial" w:cs="Arial"/>
                <w:sz w:val="22"/>
                <w:szCs w:val="22"/>
              </w:rPr>
              <w:t>żółty</w:t>
            </w:r>
          </w:p>
        </w:tc>
        <w:tc>
          <w:tcPr>
            <w:tcW w:w="1194" w:type="dxa"/>
            <w:tcBorders>
              <w:top w:val="single" w:sz="8" w:space="0" w:color="CCCCCC"/>
              <w:left w:val="single" w:sz="8" w:space="0" w:color="CCCCCC"/>
              <w:bottom w:val="single" w:sz="8" w:space="0" w:color="000000"/>
              <w:right w:val="single" w:sz="8" w:space="0" w:color="000000"/>
            </w:tcBorders>
            <w:noWrap/>
            <w:vAlign w:val="center"/>
            <w:hideMark/>
          </w:tcPr>
          <w:p w14:paraId="40B9D5A0" w14:textId="77777777" w:rsidR="0007615B" w:rsidRPr="0007615B" w:rsidRDefault="0007615B" w:rsidP="002A2E00">
            <w:pPr>
              <w:spacing w:line="276" w:lineRule="auto"/>
              <w:jc w:val="center"/>
              <w:rPr>
                <w:rFonts w:ascii="Arial" w:hAnsi="Arial" w:cs="Arial"/>
                <w:sz w:val="22"/>
                <w:szCs w:val="22"/>
              </w:rPr>
            </w:pPr>
            <w:r w:rsidRPr="0007615B">
              <w:rPr>
                <w:rFonts w:ascii="Arial" w:hAnsi="Arial" w:cs="Arial"/>
                <w:sz w:val="22"/>
                <w:szCs w:val="22"/>
              </w:rPr>
              <w:t>120</w:t>
            </w:r>
          </w:p>
        </w:tc>
        <w:tc>
          <w:tcPr>
            <w:tcW w:w="2768" w:type="dxa"/>
            <w:tcBorders>
              <w:top w:val="single" w:sz="8" w:space="0" w:color="CCCCCC"/>
              <w:left w:val="single" w:sz="8" w:space="0" w:color="CCCCCC"/>
              <w:bottom w:val="single" w:sz="8" w:space="0" w:color="000000"/>
              <w:right w:val="single" w:sz="8" w:space="0" w:color="000000"/>
            </w:tcBorders>
            <w:noWrap/>
            <w:vAlign w:val="center"/>
            <w:hideMark/>
          </w:tcPr>
          <w:p w14:paraId="344544A0" w14:textId="77777777" w:rsidR="0007615B" w:rsidRPr="0007615B" w:rsidRDefault="0007615B" w:rsidP="002A2E00">
            <w:pPr>
              <w:spacing w:line="276" w:lineRule="auto"/>
              <w:jc w:val="center"/>
              <w:rPr>
                <w:rFonts w:ascii="Arial" w:hAnsi="Arial" w:cs="Arial"/>
                <w:bCs/>
                <w:sz w:val="22"/>
                <w:szCs w:val="22"/>
              </w:rPr>
            </w:pPr>
            <w:r w:rsidRPr="0007615B">
              <w:rPr>
                <w:rFonts w:ascii="Arial" w:hAnsi="Arial" w:cs="Arial"/>
                <w:bCs/>
                <w:sz w:val="22"/>
                <w:szCs w:val="22"/>
              </w:rPr>
              <w:t>tworzywa sztuczne, metal, opakowania wielomateriałowe</w:t>
            </w:r>
          </w:p>
        </w:tc>
        <w:tc>
          <w:tcPr>
            <w:tcW w:w="1059" w:type="dxa"/>
            <w:tcBorders>
              <w:top w:val="single" w:sz="8" w:space="0" w:color="CCCCCC"/>
              <w:left w:val="single" w:sz="8" w:space="0" w:color="CCCCCC"/>
              <w:bottom w:val="single" w:sz="8" w:space="0" w:color="000000"/>
              <w:right w:val="single" w:sz="8" w:space="0" w:color="000000"/>
            </w:tcBorders>
            <w:noWrap/>
            <w:vAlign w:val="center"/>
            <w:hideMark/>
          </w:tcPr>
          <w:p w14:paraId="60667E5F" w14:textId="743B281D" w:rsidR="0007615B" w:rsidRPr="0007615B" w:rsidRDefault="0007615B" w:rsidP="002A2E00">
            <w:pPr>
              <w:spacing w:line="276" w:lineRule="auto"/>
              <w:jc w:val="center"/>
              <w:rPr>
                <w:rFonts w:ascii="Arial" w:hAnsi="Arial" w:cs="Arial"/>
                <w:sz w:val="22"/>
                <w:szCs w:val="22"/>
              </w:rPr>
            </w:pPr>
            <w:r w:rsidRPr="0007615B">
              <w:rPr>
                <w:rFonts w:ascii="Arial" w:hAnsi="Arial" w:cs="Arial"/>
                <w:sz w:val="22"/>
                <w:szCs w:val="22"/>
              </w:rPr>
              <w:t>0,0</w:t>
            </w:r>
            <w:r w:rsidR="002F6950">
              <w:rPr>
                <w:rFonts w:ascii="Arial" w:hAnsi="Arial" w:cs="Arial"/>
                <w:sz w:val="22"/>
                <w:szCs w:val="22"/>
              </w:rPr>
              <w:t>4</w:t>
            </w:r>
          </w:p>
        </w:tc>
        <w:tc>
          <w:tcPr>
            <w:tcW w:w="1537" w:type="dxa"/>
            <w:tcBorders>
              <w:top w:val="single" w:sz="8" w:space="0" w:color="CCCCCC"/>
              <w:left w:val="single" w:sz="8" w:space="0" w:color="CCCCCC"/>
              <w:bottom w:val="single" w:sz="8" w:space="0" w:color="000000"/>
              <w:right w:val="single" w:sz="8" w:space="0" w:color="000000"/>
            </w:tcBorders>
            <w:vAlign w:val="center"/>
          </w:tcPr>
          <w:p w14:paraId="570AF0F4" w14:textId="77777777" w:rsidR="0007615B" w:rsidRPr="0007615B" w:rsidRDefault="0007615B" w:rsidP="002A2E00">
            <w:pPr>
              <w:spacing w:line="276" w:lineRule="auto"/>
              <w:jc w:val="center"/>
              <w:rPr>
                <w:rFonts w:ascii="Arial" w:hAnsi="Arial" w:cs="Arial"/>
                <w:sz w:val="22"/>
                <w:szCs w:val="22"/>
              </w:rPr>
            </w:pPr>
            <w:r w:rsidRPr="0007615B">
              <w:rPr>
                <w:rFonts w:ascii="Arial" w:hAnsi="Arial" w:cs="Arial"/>
                <w:sz w:val="22"/>
                <w:szCs w:val="22"/>
              </w:rPr>
              <w:t>Ściągacz</w:t>
            </w:r>
          </w:p>
          <w:p w14:paraId="59CAB6CD" w14:textId="77777777" w:rsidR="0007615B" w:rsidRPr="0007615B" w:rsidRDefault="0007615B" w:rsidP="002A2E00">
            <w:pPr>
              <w:spacing w:line="276" w:lineRule="auto"/>
              <w:jc w:val="center"/>
              <w:rPr>
                <w:rFonts w:ascii="Arial" w:hAnsi="Arial" w:cs="Arial"/>
                <w:sz w:val="22"/>
                <w:szCs w:val="22"/>
              </w:rPr>
            </w:pPr>
          </w:p>
        </w:tc>
        <w:tc>
          <w:tcPr>
            <w:tcW w:w="1009" w:type="dxa"/>
            <w:tcBorders>
              <w:top w:val="single" w:sz="8" w:space="0" w:color="CCCCCC"/>
              <w:left w:val="single" w:sz="8" w:space="0" w:color="CCCCCC"/>
              <w:bottom w:val="single" w:sz="8" w:space="0" w:color="000000"/>
              <w:right w:val="single" w:sz="8" w:space="0" w:color="000000"/>
            </w:tcBorders>
            <w:vAlign w:val="center"/>
            <w:hideMark/>
          </w:tcPr>
          <w:p w14:paraId="50D3C178" w14:textId="77777777" w:rsidR="0007615B" w:rsidRPr="0007615B" w:rsidRDefault="0007615B" w:rsidP="002A2E00">
            <w:pPr>
              <w:spacing w:line="276" w:lineRule="auto"/>
              <w:jc w:val="center"/>
              <w:rPr>
                <w:rFonts w:ascii="Arial" w:hAnsi="Arial" w:cs="Arial"/>
                <w:sz w:val="22"/>
                <w:szCs w:val="22"/>
              </w:rPr>
            </w:pPr>
            <w:r w:rsidRPr="0007615B">
              <w:rPr>
                <w:rFonts w:ascii="Arial" w:hAnsi="Arial" w:cs="Arial"/>
                <w:sz w:val="22"/>
                <w:szCs w:val="22"/>
              </w:rPr>
              <w:t>HDPE</w:t>
            </w:r>
          </w:p>
        </w:tc>
      </w:tr>
      <w:tr w:rsidR="0007615B" w:rsidRPr="0007615B" w14:paraId="67B68239" w14:textId="77777777" w:rsidTr="002A2E00">
        <w:trPr>
          <w:trHeight w:val="266"/>
        </w:trPr>
        <w:tc>
          <w:tcPr>
            <w:tcW w:w="568" w:type="dxa"/>
            <w:tcBorders>
              <w:top w:val="single" w:sz="8" w:space="0" w:color="CCCCCC"/>
              <w:left w:val="single" w:sz="4" w:space="0" w:color="auto"/>
              <w:bottom w:val="single" w:sz="8" w:space="0" w:color="000000"/>
              <w:right w:val="single" w:sz="8" w:space="0" w:color="000000"/>
            </w:tcBorders>
            <w:noWrap/>
            <w:vAlign w:val="center"/>
            <w:hideMark/>
          </w:tcPr>
          <w:p w14:paraId="55E1C4A6" w14:textId="77777777" w:rsidR="0007615B" w:rsidRPr="0007615B" w:rsidRDefault="0007615B" w:rsidP="002A2E00">
            <w:pPr>
              <w:spacing w:line="276" w:lineRule="auto"/>
              <w:jc w:val="center"/>
              <w:rPr>
                <w:rFonts w:ascii="Arial" w:hAnsi="Arial" w:cs="Arial"/>
                <w:sz w:val="22"/>
                <w:szCs w:val="22"/>
              </w:rPr>
            </w:pPr>
            <w:r w:rsidRPr="0007615B">
              <w:rPr>
                <w:rFonts w:ascii="Arial" w:hAnsi="Arial" w:cs="Arial"/>
                <w:sz w:val="22"/>
                <w:szCs w:val="22"/>
              </w:rPr>
              <w:t>3.</w:t>
            </w:r>
          </w:p>
        </w:tc>
        <w:tc>
          <w:tcPr>
            <w:tcW w:w="1727" w:type="dxa"/>
            <w:tcBorders>
              <w:top w:val="single" w:sz="8" w:space="0" w:color="CCCCCC"/>
              <w:left w:val="single" w:sz="8" w:space="0" w:color="CCCCCC"/>
              <w:bottom w:val="single" w:sz="8" w:space="0" w:color="000000"/>
              <w:right w:val="single" w:sz="8" w:space="0" w:color="000000"/>
            </w:tcBorders>
            <w:noWrap/>
            <w:vAlign w:val="center"/>
            <w:hideMark/>
          </w:tcPr>
          <w:p w14:paraId="5141EB98" w14:textId="77777777" w:rsidR="0007615B" w:rsidRPr="0007615B" w:rsidRDefault="0007615B" w:rsidP="002A2E00">
            <w:pPr>
              <w:spacing w:line="276" w:lineRule="auto"/>
              <w:jc w:val="center"/>
              <w:rPr>
                <w:rFonts w:ascii="Arial" w:hAnsi="Arial" w:cs="Arial"/>
                <w:sz w:val="22"/>
                <w:szCs w:val="22"/>
              </w:rPr>
            </w:pPr>
            <w:r w:rsidRPr="0007615B">
              <w:rPr>
                <w:rFonts w:ascii="Arial" w:hAnsi="Arial" w:cs="Arial"/>
                <w:sz w:val="22"/>
                <w:szCs w:val="22"/>
              </w:rPr>
              <w:t>zielony</w:t>
            </w:r>
          </w:p>
        </w:tc>
        <w:tc>
          <w:tcPr>
            <w:tcW w:w="1194" w:type="dxa"/>
            <w:tcBorders>
              <w:top w:val="single" w:sz="8" w:space="0" w:color="CCCCCC"/>
              <w:left w:val="single" w:sz="8" w:space="0" w:color="CCCCCC"/>
              <w:bottom w:val="single" w:sz="8" w:space="0" w:color="000000"/>
              <w:right w:val="single" w:sz="8" w:space="0" w:color="000000"/>
            </w:tcBorders>
            <w:noWrap/>
            <w:vAlign w:val="center"/>
            <w:hideMark/>
          </w:tcPr>
          <w:p w14:paraId="68F81782" w14:textId="77777777" w:rsidR="0007615B" w:rsidRPr="0007615B" w:rsidRDefault="0007615B" w:rsidP="002A2E00">
            <w:pPr>
              <w:spacing w:line="276" w:lineRule="auto"/>
              <w:jc w:val="center"/>
              <w:rPr>
                <w:rFonts w:ascii="Arial" w:hAnsi="Arial" w:cs="Arial"/>
                <w:sz w:val="22"/>
                <w:szCs w:val="22"/>
              </w:rPr>
            </w:pPr>
            <w:r w:rsidRPr="0007615B">
              <w:rPr>
                <w:rFonts w:ascii="Arial" w:hAnsi="Arial" w:cs="Arial"/>
                <w:sz w:val="22"/>
                <w:szCs w:val="22"/>
              </w:rPr>
              <w:t>80</w:t>
            </w:r>
          </w:p>
        </w:tc>
        <w:tc>
          <w:tcPr>
            <w:tcW w:w="2768" w:type="dxa"/>
            <w:tcBorders>
              <w:top w:val="single" w:sz="8" w:space="0" w:color="CCCCCC"/>
              <w:left w:val="single" w:sz="8" w:space="0" w:color="CCCCCC"/>
              <w:bottom w:val="single" w:sz="8" w:space="0" w:color="000000"/>
              <w:right w:val="single" w:sz="8" w:space="0" w:color="000000"/>
            </w:tcBorders>
            <w:noWrap/>
            <w:vAlign w:val="center"/>
            <w:hideMark/>
          </w:tcPr>
          <w:p w14:paraId="10AAC8A5" w14:textId="77777777" w:rsidR="0007615B" w:rsidRPr="0007615B" w:rsidRDefault="0007615B" w:rsidP="002A2E00">
            <w:pPr>
              <w:spacing w:line="276" w:lineRule="auto"/>
              <w:jc w:val="center"/>
              <w:rPr>
                <w:rFonts w:ascii="Arial" w:hAnsi="Arial" w:cs="Arial"/>
                <w:bCs/>
                <w:sz w:val="22"/>
                <w:szCs w:val="22"/>
              </w:rPr>
            </w:pPr>
            <w:r w:rsidRPr="0007615B">
              <w:rPr>
                <w:rFonts w:ascii="Arial" w:hAnsi="Arial" w:cs="Arial"/>
                <w:bCs/>
                <w:sz w:val="22"/>
                <w:szCs w:val="22"/>
              </w:rPr>
              <w:t xml:space="preserve">szkło bezbarwne </w:t>
            </w:r>
          </w:p>
          <w:p w14:paraId="02E0236F" w14:textId="77777777" w:rsidR="0007615B" w:rsidRPr="0007615B" w:rsidRDefault="0007615B" w:rsidP="002A2E00">
            <w:pPr>
              <w:spacing w:line="276" w:lineRule="auto"/>
              <w:jc w:val="center"/>
              <w:rPr>
                <w:rFonts w:ascii="Arial" w:hAnsi="Arial" w:cs="Arial"/>
                <w:bCs/>
                <w:sz w:val="22"/>
                <w:szCs w:val="22"/>
              </w:rPr>
            </w:pPr>
            <w:r w:rsidRPr="0007615B">
              <w:rPr>
                <w:rFonts w:ascii="Arial" w:hAnsi="Arial" w:cs="Arial"/>
                <w:bCs/>
                <w:sz w:val="22"/>
                <w:szCs w:val="22"/>
              </w:rPr>
              <w:t>i kolorowe</w:t>
            </w:r>
          </w:p>
        </w:tc>
        <w:tc>
          <w:tcPr>
            <w:tcW w:w="1059" w:type="dxa"/>
            <w:tcBorders>
              <w:top w:val="single" w:sz="8" w:space="0" w:color="CCCCCC"/>
              <w:left w:val="single" w:sz="8" w:space="0" w:color="CCCCCC"/>
              <w:bottom w:val="single" w:sz="8" w:space="0" w:color="000000"/>
              <w:right w:val="single" w:sz="8" w:space="0" w:color="000000"/>
            </w:tcBorders>
            <w:noWrap/>
            <w:vAlign w:val="center"/>
            <w:hideMark/>
          </w:tcPr>
          <w:p w14:paraId="6BBC035B" w14:textId="77777777" w:rsidR="0007615B" w:rsidRPr="0007615B" w:rsidRDefault="0007615B" w:rsidP="002A2E00">
            <w:pPr>
              <w:spacing w:line="276" w:lineRule="auto"/>
              <w:jc w:val="center"/>
              <w:rPr>
                <w:rFonts w:ascii="Arial" w:hAnsi="Arial" w:cs="Arial"/>
                <w:sz w:val="22"/>
                <w:szCs w:val="22"/>
              </w:rPr>
            </w:pPr>
            <w:r w:rsidRPr="0007615B">
              <w:rPr>
                <w:rFonts w:ascii="Arial" w:hAnsi="Arial" w:cs="Arial"/>
                <w:sz w:val="22"/>
                <w:szCs w:val="22"/>
              </w:rPr>
              <w:t>0,07</w:t>
            </w:r>
          </w:p>
        </w:tc>
        <w:tc>
          <w:tcPr>
            <w:tcW w:w="1537" w:type="dxa"/>
            <w:tcBorders>
              <w:top w:val="single" w:sz="8" w:space="0" w:color="CCCCCC"/>
              <w:left w:val="single" w:sz="8" w:space="0" w:color="CCCCCC"/>
              <w:bottom w:val="single" w:sz="8" w:space="0" w:color="000000"/>
              <w:right w:val="single" w:sz="8" w:space="0" w:color="000000"/>
            </w:tcBorders>
            <w:vAlign w:val="center"/>
            <w:hideMark/>
          </w:tcPr>
          <w:p w14:paraId="26D9B672" w14:textId="77777777" w:rsidR="0007615B" w:rsidRPr="0007615B" w:rsidRDefault="0007615B" w:rsidP="002A2E00">
            <w:pPr>
              <w:spacing w:line="276" w:lineRule="auto"/>
              <w:jc w:val="center"/>
              <w:rPr>
                <w:rFonts w:ascii="Arial" w:hAnsi="Arial" w:cs="Arial"/>
                <w:sz w:val="22"/>
                <w:szCs w:val="22"/>
              </w:rPr>
            </w:pPr>
            <w:r w:rsidRPr="0007615B">
              <w:rPr>
                <w:rFonts w:ascii="Arial" w:hAnsi="Arial" w:cs="Arial"/>
                <w:sz w:val="22"/>
                <w:szCs w:val="22"/>
              </w:rPr>
              <w:t>Tasiemka do zawiązywania</w:t>
            </w:r>
          </w:p>
        </w:tc>
        <w:tc>
          <w:tcPr>
            <w:tcW w:w="1009" w:type="dxa"/>
            <w:tcBorders>
              <w:top w:val="single" w:sz="8" w:space="0" w:color="CCCCCC"/>
              <w:left w:val="single" w:sz="8" w:space="0" w:color="CCCCCC"/>
              <w:bottom w:val="single" w:sz="8" w:space="0" w:color="000000"/>
              <w:right w:val="single" w:sz="8" w:space="0" w:color="000000"/>
            </w:tcBorders>
            <w:vAlign w:val="center"/>
            <w:hideMark/>
          </w:tcPr>
          <w:p w14:paraId="0938EBB0" w14:textId="77777777" w:rsidR="0007615B" w:rsidRPr="0007615B" w:rsidRDefault="0007615B" w:rsidP="002A2E00">
            <w:pPr>
              <w:spacing w:line="276" w:lineRule="auto"/>
              <w:jc w:val="center"/>
              <w:rPr>
                <w:rFonts w:ascii="Arial" w:hAnsi="Arial" w:cs="Arial"/>
                <w:bCs/>
                <w:sz w:val="22"/>
                <w:szCs w:val="22"/>
              </w:rPr>
            </w:pPr>
            <w:r w:rsidRPr="0007615B">
              <w:rPr>
                <w:rFonts w:ascii="Arial" w:hAnsi="Arial" w:cs="Arial"/>
                <w:bCs/>
                <w:sz w:val="22"/>
                <w:szCs w:val="22"/>
              </w:rPr>
              <w:t>LDPE</w:t>
            </w:r>
          </w:p>
        </w:tc>
      </w:tr>
      <w:tr w:rsidR="0007615B" w:rsidRPr="0007615B" w14:paraId="49BD906E" w14:textId="77777777" w:rsidTr="002A2E00">
        <w:trPr>
          <w:trHeight w:val="266"/>
        </w:trPr>
        <w:tc>
          <w:tcPr>
            <w:tcW w:w="568" w:type="dxa"/>
            <w:tcBorders>
              <w:top w:val="single" w:sz="8" w:space="0" w:color="CCCCCC"/>
              <w:left w:val="single" w:sz="4" w:space="0" w:color="auto"/>
              <w:bottom w:val="single" w:sz="8" w:space="0" w:color="000000"/>
              <w:right w:val="single" w:sz="8" w:space="0" w:color="000000"/>
            </w:tcBorders>
            <w:noWrap/>
            <w:vAlign w:val="center"/>
            <w:hideMark/>
          </w:tcPr>
          <w:p w14:paraId="5FAEA2E4" w14:textId="77777777" w:rsidR="0007615B" w:rsidRPr="0007615B" w:rsidRDefault="0007615B" w:rsidP="002A2E00">
            <w:pPr>
              <w:spacing w:line="276" w:lineRule="auto"/>
              <w:jc w:val="center"/>
              <w:rPr>
                <w:rFonts w:ascii="Arial" w:hAnsi="Arial" w:cs="Arial"/>
                <w:sz w:val="22"/>
                <w:szCs w:val="22"/>
              </w:rPr>
            </w:pPr>
            <w:r w:rsidRPr="0007615B">
              <w:rPr>
                <w:rFonts w:ascii="Arial" w:hAnsi="Arial" w:cs="Arial"/>
                <w:sz w:val="22"/>
                <w:szCs w:val="22"/>
              </w:rPr>
              <w:t>4.</w:t>
            </w:r>
          </w:p>
        </w:tc>
        <w:tc>
          <w:tcPr>
            <w:tcW w:w="1727" w:type="dxa"/>
            <w:tcBorders>
              <w:top w:val="single" w:sz="8" w:space="0" w:color="CCCCCC"/>
              <w:left w:val="single" w:sz="8" w:space="0" w:color="CCCCCC"/>
              <w:bottom w:val="single" w:sz="8" w:space="0" w:color="000000"/>
              <w:right w:val="single" w:sz="8" w:space="0" w:color="000000"/>
            </w:tcBorders>
            <w:noWrap/>
            <w:vAlign w:val="center"/>
            <w:hideMark/>
          </w:tcPr>
          <w:p w14:paraId="49ABEB08" w14:textId="77777777" w:rsidR="0007615B" w:rsidRPr="0007615B" w:rsidRDefault="0007615B" w:rsidP="002A2E00">
            <w:pPr>
              <w:spacing w:line="276" w:lineRule="auto"/>
              <w:jc w:val="center"/>
              <w:rPr>
                <w:rFonts w:ascii="Arial" w:hAnsi="Arial" w:cs="Arial"/>
                <w:sz w:val="22"/>
                <w:szCs w:val="22"/>
              </w:rPr>
            </w:pPr>
            <w:r w:rsidRPr="0007615B">
              <w:rPr>
                <w:rFonts w:ascii="Arial" w:hAnsi="Arial" w:cs="Arial"/>
                <w:sz w:val="22"/>
                <w:szCs w:val="22"/>
              </w:rPr>
              <w:t>brązowy</w:t>
            </w:r>
          </w:p>
        </w:tc>
        <w:tc>
          <w:tcPr>
            <w:tcW w:w="1194" w:type="dxa"/>
            <w:tcBorders>
              <w:top w:val="single" w:sz="8" w:space="0" w:color="CCCCCC"/>
              <w:left w:val="single" w:sz="8" w:space="0" w:color="CCCCCC"/>
              <w:bottom w:val="single" w:sz="8" w:space="0" w:color="000000"/>
              <w:right w:val="single" w:sz="8" w:space="0" w:color="000000"/>
            </w:tcBorders>
            <w:noWrap/>
            <w:vAlign w:val="center"/>
            <w:hideMark/>
          </w:tcPr>
          <w:p w14:paraId="63646274" w14:textId="77777777" w:rsidR="0007615B" w:rsidRPr="0007615B" w:rsidRDefault="0007615B" w:rsidP="002A2E00">
            <w:pPr>
              <w:spacing w:line="276" w:lineRule="auto"/>
              <w:jc w:val="center"/>
              <w:rPr>
                <w:rFonts w:ascii="Arial" w:hAnsi="Arial" w:cs="Arial"/>
                <w:sz w:val="22"/>
                <w:szCs w:val="22"/>
              </w:rPr>
            </w:pPr>
            <w:r w:rsidRPr="0007615B">
              <w:rPr>
                <w:rFonts w:ascii="Arial" w:hAnsi="Arial" w:cs="Arial"/>
                <w:sz w:val="22"/>
                <w:szCs w:val="22"/>
              </w:rPr>
              <w:t>80</w:t>
            </w:r>
          </w:p>
        </w:tc>
        <w:tc>
          <w:tcPr>
            <w:tcW w:w="2768" w:type="dxa"/>
            <w:tcBorders>
              <w:top w:val="single" w:sz="8" w:space="0" w:color="CCCCCC"/>
              <w:left w:val="single" w:sz="8" w:space="0" w:color="CCCCCC"/>
              <w:bottom w:val="single" w:sz="8" w:space="0" w:color="000000"/>
              <w:right w:val="single" w:sz="8" w:space="0" w:color="000000"/>
            </w:tcBorders>
            <w:noWrap/>
            <w:vAlign w:val="center"/>
            <w:hideMark/>
          </w:tcPr>
          <w:p w14:paraId="1D21E019" w14:textId="77777777" w:rsidR="0007615B" w:rsidRPr="0007615B" w:rsidRDefault="0007615B" w:rsidP="002A2E00">
            <w:pPr>
              <w:spacing w:line="276" w:lineRule="auto"/>
              <w:jc w:val="center"/>
              <w:rPr>
                <w:rFonts w:ascii="Arial" w:hAnsi="Arial" w:cs="Arial"/>
                <w:bCs/>
                <w:sz w:val="22"/>
                <w:szCs w:val="22"/>
              </w:rPr>
            </w:pPr>
            <w:r w:rsidRPr="0007615B">
              <w:rPr>
                <w:rFonts w:ascii="Arial" w:hAnsi="Arial" w:cs="Arial"/>
                <w:bCs/>
                <w:sz w:val="22"/>
                <w:szCs w:val="22"/>
              </w:rPr>
              <w:t>odpady biodegradowalne</w:t>
            </w:r>
          </w:p>
        </w:tc>
        <w:tc>
          <w:tcPr>
            <w:tcW w:w="1059" w:type="dxa"/>
            <w:tcBorders>
              <w:top w:val="single" w:sz="8" w:space="0" w:color="CCCCCC"/>
              <w:left w:val="single" w:sz="8" w:space="0" w:color="CCCCCC"/>
              <w:bottom w:val="single" w:sz="8" w:space="0" w:color="000000"/>
              <w:right w:val="single" w:sz="8" w:space="0" w:color="000000"/>
            </w:tcBorders>
            <w:noWrap/>
            <w:vAlign w:val="center"/>
            <w:hideMark/>
          </w:tcPr>
          <w:p w14:paraId="379EDE66" w14:textId="77777777" w:rsidR="0007615B" w:rsidRPr="0007615B" w:rsidRDefault="0007615B" w:rsidP="002A2E00">
            <w:pPr>
              <w:spacing w:line="276" w:lineRule="auto"/>
              <w:jc w:val="center"/>
              <w:rPr>
                <w:rFonts w:ascii="Arial" w:hAnsi="Arial" w:cs="Arial"/>
                <w:sz w:val="22"/>
                <w:szCs w:val="22"/>
              </w:rPr>
            </w:pPr>
            <w:r w:rsidRPr="0007615B">
              <w:rPr>
                <w:rFonts w:ascii="Arial" w:hAnsi="Arial" w:cs="Arial"/>
                <w:sz w:val="22"/>
                <w:szCs w:val="22"/>
              </w:rPr>
              <w:t>0,07</w:t>
            </w:r>
          </w:p>
        </w:tc>
        <w:tc>
          <w:tcPr>
            <w:tcW w:w="1537" w:type="dxa"/>
            <w:tcBorders>
              <w:top w:val="single" w:sz="8" w:space="0" w:color="CCCCCC"/>
              <w:left w:val="single" w:sz="8" w:space="0" w:color="CCCCCC"/>
              <w:bottom w:val="single" w:sz="8" w:space="0" w:color="000000"/>
              <w:right w:val="single" w:sz="8" w:space="0" w:color="000000"/>
            </w:tcBorders>
            <w:vAlign w:val="center"/>
            <w:hideMark/>
          </w:tcPr>
          <w:p w14:paraId="64C6B530" w14:textId="77777777" w:rsidR="0007615B" w:rsidRPr="0007615B" w:rsidRDefault="0007615B" w:rsidP="002A2E00">
            <w:pPr>
              <w:spacing w:line="276" w:lineRule="auto"/>
              <w:jc w:val="center"/>
              <w:rPr>
                <w:rFonts w:ascii="Arial" w:hAnsi="Arial" w:cs="Arial"/>
                <w:sz w:val="22"/>
                <w:szCs w:val="22"/>
              </w:rPr>
            </w:pPr>
            <w:r w:rsidRPr="0007615B">
              <w:rPr>
                <w:rFonts w:ascii="Arial" w:hAnsi="Arial" w:cs="Arial"/>
                <w:sz w:val="22"/>
                <w:szCs w:val="22"/>
              </w:rPr>
              <w:t>Tasiemka do zawiązywania</w:t>
            </w:r>
          </w:p>
        </w:tc>
        <w:tc>
          <w:tcPr>
            <w:tcW w:w="1009" w:type="dxa"/>
            <w:tcBorders>
              <w:top w:val="single" w:sz="8" w:space="0" w:color="CCCCCC"/>
              <w:left w:val="single" w:sz="8" w:space="0" w:color="CCCCCC"/>
              <w:bottom w:val="single" w:sz="8" w:space="0" w:color="000000"/>
              <w:right w:val="single" w:sz="8" w:space="0" w:color="000000"/>
            </w:tcBorders>
            <w:vAlign w:val="center"/>
            <w:hideMark/>
          </w:tcPr>
          <w:p w14:paraId="3621CCE0" w14:textId="77777777" w:rsidR="0007615B" w:rsidRPr="0007615B" w:rsidRDefault="0007615B" w:rsidP="002A2E00">
            <w:pPr>
              <w:spacing w:line="276" w:lineRule="auto"/>
              <w:jc w:val="center"/>
              <w:rPr>
                <w:rFonts w:ascii="Arial" w:hAnsi="Arial" w:cs="Arial"/>
                <w:bCs/>
                <w:sz w:val="22"/>
                <w:szCs w:val="22"/>
              </w:rPr>
            </w:pPr>
            <w:r w:rsidRPr="0007615B">
              <w:rPr>
                <w:rFonts w:ascii="Arial" w:hAnsi="Arial" w:cs="Arial"/>
                <w:bCs/>
                <w:sz w:val="22"/>
                <w:szCs w:val="22"/>
              </w:rPr>
              <w:t>LDPE</w:t>
            </w:r>
          </w:p>
        </w:tc>
      </w:tr>
      <w:tr w:rsidR="0007615B" w:rsidRPr="0007615B" w14:paraId="0CF68951" w14:textId="77777777" w:rsidTr="002A2E00">
        <w:trPr>
          <w:trHeight w:val="266"/>
        </w:trPr>
        <w:tc>
          <w:tcPr>
            <w:tcW w:w="568" w:type="dxa"/>
            <w:tcBorders>
              <w:top w:val="single" w:sz="8" w:space="0" w:color="CCCCCC"/>
              <w:left w:val="single" w:sz="4" w:space="0" w:color="auto"/>
              <w:bottom w:val="single" w:sz="8" w:space="0" w:color="000000"/>
              <w:right w:val="single" w:sz="8" w:space="0" w:color="000000"/>
            </w:tcBorders>
            <w:noWrap/>
            <w:vAlign w:val="center"/>
            <w:hideMark/>
          </w:tcPr>
          <w:p w14:paraId="085AAAC0" w14:textId="77777777" w:rsidR="0007615B" w:rsidRPr="0007615B" w:rsidRDefault="0007615B" w:rsidP="002A2E00">
            <w:pPr>
              <w:spacing w:line="276" w:lineRule="auto"/>
              <w:jc w:val="center"/>
              <w:rPr>
                <w:rFonts w:ascii="Arial" w:hAnsi="Arial" w:cs="Arial"/>
                <w:sz w:val="22"/>
                <w:szCs w:val="22"/>
              </w:rPr>
            </w:pPr>
            <w:r w:rsidRPr="0007615B">
              <w:rPr>
                <w:rFonts w:ascii="Arial" w:hAnsi="Arial" w:cs="Arial"/>
                <w:sz w:val="22"/>
                <w:szCs w:val="22"/>
              </w:rPr>
              <w:t>5.</w:t>
            </w:r>
          </w:p>
        </w:tc>
        <w:tc>
          <w:tcPr>
            <w:tcW w:w="1727" w:type="dxa"/>
            <w:tcBorders>
              <w:top w:val="single" w:sz="8" w:space="0" w:color="CCCCCC"/>
              <w:left w:val="single" w:sz="8" w:space="0" w:color="CCCCCC"/>
              <w:bottom w:val="single" w:sz="8" w:space="0" w:color="000000"/>
              <w:right w:val="single" w:sz="8" w:space="0" w:color="000000"/>
            </w:tcBorders>
            <w:noWrap/>
            <w:vAlign w:val="center"/>
            <w:hideMark/>
          </w:tcPr>
          <w:p w14:paraId="1955329D" w14:textId="77777777" w:rsidR="0007615B" w:rsidRPr="0007615B" w:rsidRDefault="0007615B" w:rsidP="002A2E00">
            <w:pPr>
              <w:spacing w:line="276" w:lineRule="auto"/>
              <w:jc w:val="center"/>
              <w:rPr>
                <w:rFonts w:ascii="Arial" w:hAnsi="Arial" w:cs="Arial"/>
                <w:sz w:val="22"/>
                <w:szCs w:val="22"/>
              </w:rPr>
            </w:pPr>
            <w:r w:rsidRPr="0007615B">
              <w:rPr>
                <w:rFonts w:ascii="Arial" w:hAnsi="Arial" w:cs="Arial"/>
                <w:sz w:val="22"/>
                <w:szCs w:val="22"/>
              </w:rPr>
              <w:t>pomarańczowy</w:t>
            </w:r>
          </w:p>
        </w:tc>
        <w:tc>
          <w:tcPr>
            <w:tcW w:w="1194" w:type="dxa"/>
            <w:tcBorders>
              <w:top w:val="single" w:sz="8" w:space="0" w:color="CCCCCC"/>
              <w:left w:val="single" w:sz="8" w:space="0" w:color="CCCCCC"/>
              <w:bottom w:val="single" w:sz="8" w:space="0" w:color="000000"/>
              <w:right w:val="single" w:sz="8" w:space="0" w:color="000000"/>
            </w:tcBorders>
            <w:noWrap/>
            <w:vAlign w:val="center"/>
            <w:hideMark/>
          </w:tcPr>
          <w:p w14:paraId="7483609D" w14:textId="77777777" w:rsidR="0007615B" w:rsidRPr="0007615B" w:rsidRDefault="0007615B" w:rsidP="002A2E00">
            <w:pPr>
              <w:spacing w:line="276" w:lineRule="auto"/>
              <w:jc w:val="center"/>
              <w:rPr>
                <w:rFonts w:ascii="Arial" w:hAnsi="Arial" w:cs="Arial"/>
                <w:sz w:val="22"/>
                <w:szCs w:val="22"/>
              </w:rPr>
            </w:pPr>
            <w:r w:rsidRPr="0007615B">
              <w:rPr>
                <w:rFonts w:ascii="Arial" w:hAnsi="Arial" w:cs="Arial"/>
                <w:sz w:val="22"/>
                <w:szCs w:val="22"/>
              </w:rPr>
              <w:t>80</w:t>
            </w:r>
          </w:p>
        </w:tc>
        <w:tc>
          <w:tcPr>
            <w:tcW w:w="2768" w:type="dxa"/>
            <w:tcBorders>
              <w:top w:val="single" w:sz="8" w:space="0" w:color="CCCCCC"/>
              <w:left w:val="single" w:sz="8" w:space="0" w:color="CCCCCC"/>
              <w:bottom w:val="single" w:sz="8" w:space="0" w:color="000000"/>
              <w:right w:val="single" w:sz="8" w:space="0" w:color="000000"/>
            </w:tcBorders>
            <w:noWrap/>
            <w:vAlign w:val="center"/>
            <w:hideMark/>
          </w:tcPr>
          <w:p w14:paraId="6F1E4DFC" w14:textId="77777777" w:rsidR="0007615B" w:rsidRPr="0007615B" w:rsidRDefault="0007615B" w:rsidP="002A2E00">
            <w:pPr>
              <w:spacing w:line="276" w:lineRule="auto"/>
              <w:jc w:val="center"/>
              <w:rPr>
                <w:rFonts w:ascii="Arial" w:hAnsi="Arial" w:cs="Arial"/>
                <w:bCs/>
                <w:sz w:val="22"/>
                <w:szCs w:val="22"/>
              </w:rPr>
            </w:pPr>
            <w:r w:rsidRPr="0007615B">
              <w:rPr>
                <w:rFonts w:ascii="Arial" w:hAnsi="Arial" w:cs="Arial"/>
                <w:bCs/>
                <w:sz w:val="22"/>
                <w:szCs w:val="22"/>
              </w:rPr>
              <w:t>odpady niebezpieczne</w:t>
            </w:r>
          </w:p>
        </w:tc>
        <w:tc>
          <w:tcPr>
            <w:tcW w:w="1059" w:type="dxa"/>
            <w:tcBorders>
              <w:top w:val="single" w:sz="8" w:space="0" w:color="CCCCCC"/>
              <w:left w:val="single" w:sz="8" w:space="0" w:color="CCCCCC"/>
              <w:bottom w:val="single" w:sz="8" w:space="0" w:color="000000"/>
              <w:right w:val="single" w:sz="8" w:space="0" w:color="000000"/>
            </w:tcBorders>
            <w:noWrap/>
            <w:vAlign w:val="center"/>
            <w:hideMark/>
          </w:tcPr>
          <w:p w14:paraId="78A2AC90" w14:textId="77777777" w:rsidR="0007615B" w:rsidRPr="0007615B" w:rsidRDefault="0007615B" w:rsidP="002A2E00">
            <w:pPr>
              <w:spacing w:line="276" w:lineRule="auto"/>
              <w:jc w:val="center"/>
              <w:rPr>
                <w:rFonts w:ascii="Arial" w:hAnsi="Arial" w:cs="Arial"/>
                <w:sz w:val="22"/>
                <w:szCs w:val="22"/>
              </w:rPr>
            </w:pPr>
            <w:r w:rsidRPr="0007615B">
              <w:rPr>
                <w:rFonts w:ascii="Arial" w:hAnsi="Arial" w:cs="Arial"/>
                <w:sz w:val="22"/>
                <w:szCs w:val="22"/>
              </w:rPr>
              <w:t>0,04</w:t>
            </w:r>
          </w:p>
        </w:tc>
        <w:tc>
          <w:tcPr>
            <w:tcW w:w="1537" w:type="dxa"/>
            <w:tcBorders>
              <w:top w:val="single" w:sz="8" w:space="0" w:color="CCCCCC"/>
              <w:left w:val="single" w:sz="8" w:space="0" w:color="CCCCCC"/>
              <w:bottom w:val="single" w:sz="8" w:space="0" w:color="000000"/>
              <w:right w:val="single" w:sz="8" w:space="0" w:color="000000"/>
            </w:tcBorders>
            <w:vAlign w:val="center"/>
            <w:hideMark/>
          </w:tcPr>
          <w:p w14:paraId="13C2FF6F" w14:textId="77777777" w:rsidR="0007615B" w:rsidRPr="0007615B" w:rsidRDefault="0007615B" w:rsidP="002A2E00">
            <w:pPr>
              <w:spacing w:line="276" w:lineRule="auto"/>
              <w:jc w:val="center"/>
              <w:rPr>
                <w:rFonts w:ascii="Arial" w:hAnsi="Arial" w:cs="Arial"/>
                <w:sz w:val="22"/>
                <w:szCs w:val="22"/>
              </w:rPr>
            </w:pPr>
            <w:r w:rsidRPr="0007615B">
              <w:rPr>
                <w:rFonts w:ascii="Arial" w:hAnsi="Arial" w:cs="Arial"/>
                <w:sz w:val="22"/>
                <w:szCs w:val="22"/>
              </w:rPr>
              <w:t>Tasiemka do zawiązywania</w:t>
            </w:r>
          </w:p>
        </w:tc>
        <w:tc>
          <w:tcPr>
            <w:tcW w:w="1009" w:type="dxa"/>
            <w:tcBorders>
              <w:top w:val="single" w:sz="8" w:space="0" w:color="CCCCCC"/>
              <w:left w:val="single" w:sz="8" w:space="0" w:color="CCCCCC"/>
              <w:bottom w:val="single" w:sz="8" w:space="0" w:color="000000"/>
              <w:right w:val="single" w:sz="8" w:space="0" w:color="000000"/>
            </w:tcBorders>
            <w:vAlign w:val="center"/>
            <w:hideMark/>
          </w:tcPr>
          <w:p w14:paraId="3ACE0730" w14:textId="77777777" w:rsidR="0007615B" w:rsidRPr="0007615B" w:rsidRDefault="0007615B" w:rsidP="002A2E00">
            <w:pPr>
              <w:spacing w:line="276" w:lineRule="auto"/>
              <w:jc w:val="center"/>
              <w:rPr>
                <w:rFonts w:ascii="Arial" w:hAnsi="Arial" w:cs="Arial"/>
                <w:bCs/>
                <w:sz w:val="22"/>
                <w:szCs w:val="22"/>
              </w:rPr>
            </w:pPr>
            <w:r w:rsidRPr="0007615B">
              <w:rPr>
                <w:rFonts w:ascii="Arial" w:hAnsi="Arial" w:cs="Arial"/>
                <w:bCs/>
                <w:sz w:val="22"/>
                <w:szCs w:val="22"/>
              </w:rPr>
              <w:t>LDPE</w:t>
            </w:r>
          </w:p>
        </w:tc>
      </w:tr>
      <w:tr w:rsidR="0007615B" w:rsidRPr="0007615B" w14:paraId="04D2E40E" w14:textId="77777777" w:rsidTr="002A2E00">
        <w:trPr>
          <w:trHeight w:val="255"/>
        </w:trPr>
        <w:tc>
          <w:tcPr>
            <w:tcW w:w="568" w:type="dxa"/>
            <w:tcBorders>
              <w:top w:val="single" w:sz="8" w:space="0" w:color="CCCCCC"/>
              <w:left w:val="single" w:sz="4" w:space="0" w:color="auto"/>
              <w:bottom w:val="single" w:sz="8" w:space="0" w:color="000000"/>
              <w:right w:val="single" w:sz="8" w:space="0" w:color="000000"/>
            </w:tcBorders>
            <w:vAlign w:val="center"/>
            <w:hideMark/>
          </w:tcPr>
          <w:p w14:paraId="68FEA9D6" w14:textId="77777777" w:rsidR="0007615B" w:rsidRPr="0007615B" w:rsidRDefault="0007615B" w:rsidP="002A2E00">
            <w:pPr>
              <w:spacing w:line="276" w:lineRule="auto"/>
              <w:jc w:val="center"/>
              <w:rPr>
                <w:rFonts w:ascii="Arial" w:hAnsi="Arial" w:cs="Arial"/>
                <w:sz w:val="22"/>
                <w:szCs w:val="22"/>
              </w:rPr>
            </w:pPr>
            <w:r w:rsidRPr="0007615B">
              <w:rPr>
                <w:rFonts w:ascii="Arial" w:hAnsi="Arial" w:cs="Arial"/>
                <w:sz w:val="22"/>
                <w:szCs w:val="22"/>
              </w:rPr>
              <w:t>6.</w:t>
            </w:r>
          </w:p>
        </w:tc>
        <w:tc>
          <w:tcPr>
            <w:tcW w:w="1727" w:type="dxa"/>
            <w:tcBorders>
              <w:top w:val="single" w:sz="8" w:space="0" w:color="CCCCCC"/>
              <w:left w:val="single" w:sz="8" w:space="0" w:color="CCCCCC"/>
              <w:bottom w:val="single" w:sz="8" w:space="0" w:color="000000"/>
              <w:right w:val="single" w:sz="8" w:space="0" w:color="000000"/>
            </w:tcBorders>
            <w:vAlign w:val="center"/>
            <w:hideMark/>
          </w:tcPr>
          <w:p w14:paraId="0CC6668A" w14:textId="77777777" w:rsidR="0007615B" w:rsidRPr="0007615B" w:rsidRDefault="0007615B" w:rsidP="002A2E00">
            <w:pPr>
              <w:spacing w:line="276" w:lineRule="auto"/>
              <w:jc w:val="center"/>
              <w:rPr>
                <w:rFonts w:ascii="Arial" w:hAnsi="Arial" w:cs="Arial"/>
                <w:sz w:val="22"/>
                <w:szCs w:val="22"/>
              </w:rPr>
            </w:pPr>
            <w:r w:rsidRPr="0007615B">
              <w:rPr>
                <w:rFonts w:ascii="Arial" w:hAnsi="Arial" w:cs="Arial"/>
                <w:sz w:val="22"/>
                <w:szCs w:val="22"/>
              </w:rPr>
              <w:t>czarny</w:t>
            </w:r>
          </w:p>
        </w:tc>
        <w:tc>
          <w:tcPr>
            <w:tcW w:w="1194" w:type="dxa"/>
            <w:tcBorders>
              <w:top w:val="single" w:sz="8" w:space="0" w:color="CCCCCC"/>
              <w:left w:val="single" w:sz="8" w:space="0" w:color="CCCCCC"/>
              <w:bottom w:val="single" w:sz="8" w:space="0" w:color="000000"/>
              <w:right w:val="single" w:sz="8" w:space="0" w:color="000000"/>
            </w:tcBorders>
            <w:vAlign w:val="center"/>
            <w:hideMark/>
          </w:tcPr>
          <w:p w14:paraId="32586FE9" w14:textId="77777777" w:rsidR="0007615B" w:rsidRPr="0007615B" w:rsidRDefault="0007615B" w:rsidP="002A2E00">
            <w:pPr>
              <w:spacing w:line="276" w:lineRule="auto"/>
              <w:jc w:val="center"/>
              <w:rPr>
                <w:rFonts w:ascii="Arial" w:hAnsi="Arial" w:cs="Arial"/>
                <w:sz w:val="22"/>
                <w:szCs w:val="22"/>
              </w:rPr>
            </w:pPr>
            <w:r w:rsidRPr="0007615B">
              <w:rPr>
                <w:rFonts w:ascii="Arial" w:hAnsi="Arial" w:cs="Arial"/>
                <w:sz w:val="22"/>
                <w:szCs w:val="22"/>
              </w:rPr>
              <w:t>120</w:t>
            </w:r>
          </w:p>
        </w:tc>
        <w:tc>
          <w:tcPr>
            <w:tcW w:w="2768" w:type="dxa"/>
            <w:tcBorders>
              <w:top w:val="single" w:sz="8" w:space="0" w:color="CCCCCC"/>
              <w:left w:val="single" w:sz="8" w:space="0" w:color="CCCCCC"/>
              <w:bottom w:val="single" w:sz="8" w:space="0" w:color="000000"/>
              <w:right w:val="single" w:sz="8" w:space="0" w:color="000000"/>
            </w:tcBorders>
            <w:vAlign w:val="center"/>
            <w:hideMark/>
          </w:tcPr>
          <w:p w14:paraId="05CA04D5" w14:textId="77777777" w:rsidR="0007615B" w:rsidRPr="0007615B" w:rsidRDefault="0007615B" w:rsidP="002A2E00">
            <w:pPr>
              <w:spacing w:line="276" w:lineRule="auto"/>
              <w:jc w:val="center"/>
              <w:rPr>
                <w:rFonts w:ascii="Arial" w:hAnsi="Arial" w:cs="Arial"/>
                <w:sz w:val="22"/>
                <w:szCs w:val="22"/>
              </w:rPr>
            </w:pPr>
            <w:r w:rsidRPr="0007615B">
              <w:rPr>
                <w:rFonts w:ascii="Arial" w:hAnsi="Arial" w:cs="Arial"/>
                <w:bCs/>
                <w:sz w:val="22"/>
                <w:szCs w:val="22"/>
              </w:rPr>
              <w:t>zmieszane odpady komunalne</w:t>
            </w:r>
          </w:p>
        </w:tc>
        <w:tc>
          <w:tcPr>
            <w:tcW w:w="1059" w:type="dxa"/>
            <w:tcBorders>
              <w:top w:val="single" w:sz="8" w:space="0" w:color="CCCCCC"/>
              <w:left w:val="single" w:sz="8" w:space="0" w:color="CCCCCC"/>
              <w:bottom w:val="single" w:sz="8" w:space="0" w:color="000000"/>
              <w:right w:val="single" w:sz="8" w:space="0" w:color="000000"/>
            </w:tcBorders>
            <w:vAlign w:val="center"/>
            <w:hideMark/>
          </w:tcPr>
          <w:p w14:paraId="322801EC" w14:textId="77777777" w:rsidR="0007615B" w:rsidRPr="0007615B" w:rsidRDefault="0007615B" w:rsidP="002A2E00">
            <w:pPr>
              <w:spacing w:line="276" w:lineRule="auto"/>
              <w:jc w:val="center"/>
              <w:rPr>
                <w:rFonts w:ascii="Arial" w:hAnsi="Arial" w:cs="Arial"/>
                <w:sz w:val="22"/>
                <w:szCs w:val="22"/>
              </w:rPr>
            </w:pPr>
            <w:r w:rsidRPr="0007615B">
              <w:rPr>
                <w:rFonts w:ascii="Arial" w:hAnsi="Arial" w:cs="Arial"/>
                <w:sz w:val="22"/>
                <w:szCs w:val="22"/>
              </w:rPr>
              <w:t>0,07</w:t>
            </w:r>
          </w:p>
        </w:tc>
        <w:tc>
          <w:tcPr>
            <w:tcW w:w="1537" w:type="dxa"/>
            <w:tcBorders>
              <w:top w:val="single" w:sz="8" w:space="0" w:color="CCCCCC"/>
              <w:left w:val="single" w:sz="8" w:space="0" w:color="CCCCCC"/>
              <w:bottom w:val="single" w:sz="8" w:space="0" w:color="000000"/>
              <w:right w:val="single" w:sz="8" w:space="0" w:color="000000"/>
            </w:tcBorders>
            <w:vAlign w:val="center"/>
            <w:hideMark/>
          </w:tcPr>
          <w:p w14:paraId="43DE8A75" w14:textId="77777777" w:rsidR="0007615B" w:rsidRPr="0007615B" w:rsidRDefault="0007615B" w:rsidP="002A2E00">
            <w:pPr>
              <w:spacing w:line="276" w:lineRule="auto"/>
              <w:jc w:val="center"/>
              <w:rPr>
                <w:rFonts w:ascii="Arial" w:hAnsi="Arial" w:cs="Arial"/>
                <w:sz w:val="22"/>
                <w:szCs w:val="22"/>
              </w:rPr>
            </w:pPr>
            <w:r w:rsidRPr="0007615B">
              <w:rPr>
                <w:rFonts w:ascii="Arial" w:hAnsi="Arial" w:cs="Arial"/>
                <w:sz w:val="22"/>
                <w:szCs w:val="22"/>
              </w:rPr>
              <w:t>Tasiemka do zawiązywania</w:t>
            </w:r>
          </w:p>
        </w:tc>
        <w:tc>
          <w:tcPr>
            <w:tcW w:w="1009" w:type="dxa"/>
            <w:tcBorders>
              <w:top w:val="single" w:sz="8" w:space="0" w:color="CCCCCC"/>
              <w:left w:val="single" w:sz="8" w:space="0" w:color="CCCCCC"/>
              <w:bottom w:val="single" w:sz="8" w:space="0" w:color="000000"/>
              <w:right w:val="single" w:sz="8" w:space="0" w:color="000000"/>
            </w:tcBorders>
            <w:vAlign w:val="center"/>
            <w:hideMark/>
          </w:tcPr>
          <w:p w14:paraId="4B728E88" w14:textId="77777777" w:rsidR="0007615B" w:rsidRPr="0007615B" w:rsidRDefault="0007615B" w:rsidP="002A2E00">
            <w:pPr>
              <w:spacing w:line="276" w:lineRule="auto"/>
              <w:jc w:val="center"/>
              <w:rPr>
                <w:rFonts w:ascii="Arial" w:hAnsi="Arial" w:cs="Arial"/>
                <w:bCs/>
                <w:sz w:val="22"/>
                <w:szCs w:val="22"/>
              </w:rPr>
            </w:pPr>
            <w:r w:rsidRPr="0007615B">
              <w:rPr>
                <w:rFonts w:ascii="Arial" w:hAnsi="Arial" w:cs="Arial"/>
                <w:bCs/>
                <w:sz w:val="22"/>
                <w:szCs w:val="22"/>
              </w:rPr>
              <w:t>LDPE</w:t>
            </w:r>
          </w:p>
        </w:tc>
      </w:tr>
    </w:tbl>
    <w:p w14:paraId="2983AF19" w14:textId="77777777" w:rsidR="0007615B" w:rsidRPr="0007615B" w:rsidRDefault="0007615B" w:rsidP="0007615B">
      <w:pPr>
        <w:widowControl w:val="0"/>
        <w:overflowPunct w:val="0"/>
        <w:autoSpaceDE w:val="0"/>
        <w:autoSpaceDN w:val="0"/>
        <w:adjustRightInd w:val="0"/>
        <w:spacing w:line="303" w:lineRule="auto"/>
        <w:jc w:val="both"/>
        <w:rPr>
          <w:rFonts w:ascii="Arial" w:hAnsi="Arial" w:cs="Arial"/>
          <w:sz w:val="22"/>
          <w:szCs w:val="22"/>
        </w:rPr>
      </w:pPr>
    </w:p>
    <w:p w14:paraId="3BE12CE5" w14:textId="026B8D6E" w:rsidR="0007615B" w:rsidRDefault="004C0922" w:rsidP="004C0922">
      <w:pPr>
        <w:pStyle w:val="Default"/>
        <w:spacing w:after="120" w:line="276" w:lineRule="auto"/>
        <w:ind w:left="360"/>
        <w:jc w:val="both"/>
        <w:rPr>
          <w:rFonts w:ascii="Arial" w:hAnsi="Arial" w:cs="Arial"/>
          <w:sz w:val="22"/>
          <w:szCs w:val="22"/>
        </w:rPr>
      </w:pPr>
      <w:r w:rsidRPr="004C0922">
        <w:rPr>
          <w:rFonts w:ascii="Arial" w:hAnsi="Arial" w:cs="Arial"/>
          <w:b/>
          <w:bCs/>
          <w:sz w:val="22"/>
          <w:szCs w:val="22"/>
        </w:rPr>
        <w:t>3.</w:t>
      </w:r>
      <w:r w:rsidR="00B80925">
        <w:rPr>
          <w:rFonts w:ascii="Arial" w:hAnsi="Arial" w:cs="Arial"/>
          <w:b/>
          <w:bCs/>
          <w:sz w:val="22"/>
          <w:szCs w:val="22"/>
        </w:rPr>
        <w:t>1</w:t>
      </w:r>
      <w:r w:rsidRPr="004C0922">
        <w:rPr>
          <w:rFonts w:ascii="Arial" w:hAnsi="Arial" w:cs="Arial"/>
          <w:b/>
          <w:bCs/>
          <w:sz w:val="22"/>
          <w:szCs w:val="22"/>
        </w:rPr>
        <w:t>.</w:t>
      </w:r>
      <w:r>
        <w:rPr>
          <w:rFonts w:ascii="Arial" w:hAnsi="Arial" w:cs="Arial"/>
          <w:sz w:val="22"/>
          <w:szCs w:val="22"/>
        </w:rPr>
        <w:t xml:space="preserve"> </w:t>
      </w:r>
      <w:r w:rsidR="00DF78A9">
        <w:rPr>
          <w:rFonts w:ascii="Arial" w:hAnsi="Arial" w:cs="Arial"/>
          <w:sz w:val="22"/>
          <w:szCs w:val="22"/>
        </w:rPr>
        <w:t>Częstotliwość odbioru odpadów komunalnych.</w:t>
      </w:r>
    </w:p>
    <w:p w14:paraId="15498FA0" w14:textId="496A8BCD" w:rsidR="00DF78A9" w:rsidRPr="00DF78A9" w:rsidRDefault="00DF78A9" w:rsidP="004C0922">
      <w:pPr>
        <w:pStyle w:val="Default"/>
        <w:spacing w:after="120" w:line="276" w:lineRule="auto"/>
        <w:ind w:left="360"/>
        <w:jc w:val="both"/>
        <w:rPr>
          <w:rFonts w:ascii="Arial" w:hAnsi="Arial" w:cs="Arial"/>
          <w:b/>
          <w:bCs/>
          <w:sz w:val="22"/>
          <w:szCs w:val="22"/>
        </w:rPr>
      </w:pPr>
      <w:r w:rsidRPr="00DF78A9">
        <w:rPr>
          <w:rFonts w:ascii="Arial" w:hAnsi="Arial" w:cs="Arial"/>
          <w:b/>
          <w:bCs/>
          <w:sz w:val="22"/>
          <w:szCs w:val="22"/>
        </w:rPr>
        <w:t>3.</w:t>
      </w:r>
      <w:r w:rsidR="00B80925">
        <w:rPr>
          <w:rFonts w:ascii="Arial" w:hAnsi="Arial" w:cs="Arial"/>
          <w:b/>
          <w:bCs/>
          <w:sz w:val="22"/>
          <w:szCs w:val="22"/>
        </w:rPr>
        <w:t>1</w:t>
      </w:r>
      <w:r w:rsidRPr="00DF78A9">
        <w:rPr>
          <w:rFonts w:ascii="Arial" w:hAnsi="Arial" w:cs="Arial"/>
          <w:b/>
          <w:bCs/>
          <w:sz w:val="22"/>
          <w:szCs w:val="22"/>
        </w:rPr>
        <w:t>.1</w:t>
      </w:r>
      <w:r w:rsidRPr="00DF78A9">
        <w:rPr>
          <w:rFonts w:ascii="Arial" w:hAnsi="Arial" w:cs="Arial"/>
          <w:sz w:val="22"/>
          <w:szCs w:val="22"/>
        </w:rPr>
        <w:t xml:space="preserve">. w zabudowie jednorodzinnej i </w:t>
      </w:r>
      <w:r>
        <w:rPr>
          <w:rFonts w:ascii="Arial" w:hAnsi="Arial" w:cs="Arial"/>
          <w:sz w:val="22"/>
          <w:szCs w:val="22"/>
        </w:rPr>
        <w:t xml:space="preserve">w przypadku </w:t>
      </w:r>
      <w:r w:rsidRPr="00DF78A9">
        <w:rPr>
          <w:rFonts w:ascii="Arial" w:hAnsi="Arial" w:cs="Arial"/>
          <w:sz w:val="22"/>
          <w:szCs w:val="22"/>
        </w:rPr>
        <w:t>domk</w:t>
      </w:r>
      <w:r>
        <w:rPr>
          <w:rFonts w:ascii="Arial" w:hAnsi="Arial" w:cs="Arial"/>
          <w:sz w:val="22"/>
          <w:szCs w:val="22"/>
        </w:rPr>
        <w:t xml:space="preserve">ów </w:t>
      </w:r>
      <w:r w:rsidRPr="00DF78A9">
        <w:rPr>
          <w:rFonts w:ascii="Arial" w:hAnsi="Arial" w:cs="Arial"/>
          <w:sz w:val="22"/>
          <w:szCs w:val="22"/>
        </w:rPr>
        <w:t xml:space="preserve">letniskowych lub innych nieruchomości wykorzystywanych na cele </w:t>
      </w:r>
      <w:proofErr w:type="spellStart"/>
      <w:r w:rsidRPr="00DF78A9">
        <w:rPr>
          <w:rFonts w:ascii="Arial" w:hAnsi="Arial" w:cs="Arial"/>
          <w:sz w:val="22"/>
          <w:szCs w:val="22"/>
        </w:rPr>
        <w:t>rekreacyjno</w:t>
      </w:r>
      <w:proofErr w:type="spellEnd"/>
      <w:r w:rsidRPr="00DF78A9">
        <w:rPr>
          <w:rFonts w:ascii="Arial" w:hAnsi="Arial" w:cs="Arial"/>
          <w:sz w:val="22"/>
          <w:szCs w:val="22"/>
        </w:rPr>
        <w:t xml:space="preserve"> – wypoczynkowe:</w:t>
      </w:r>
      <w:r>
        <w:rPr>
          <w:rFonts w:ascii="Arial" w:hAnsi="Arial" w:cs="Arial"/>
          <w:b/>
          <w:bCs/>
          <w:sz w:val="22"/>
          <w:szCs w:val="22"/>
        </w:rPr>
        <w:t xml:space="preserve"> </w:t>
      </w:r>
    </w:p>
    <w:p w14:paraId="48842CBA" w14:textId="77777777" w:rsidR="0007615B" w:rsidRPr="00DF78A9" w:rsidRDefault="0007615B" w:rsidP="0007615B">
      <w:pPr>
        <w:pStyle w:val="Default"/>
        <w:spacing w:after="120" w:line="276" w:lineRule="auto"/>
        <w:jc w:val="both"/>
        <w:rPr>
          <w:rFonts w:ascii="Arial" w:hAnsi="Arial" w:cs="Arial"/>
          <w:sz w:val="22"/>
          <w:szCs w:val="22"/>
          <w:u w:val="single"/>
        </w:rPr>
      </w:pPr>
      <w:r w:rsidRPr="00DF78A9">
        <w:rPr>
          <w:rFonts w:ascii="Arial" w:hAnsi="Arial" w:cs="Arial"/>
          <w:sz w:val="22"/>
          <w:szCs w:val="22"/>
          <w:u w:val="single"/>
        </w:rPr>
        <w:t xml:space="preserve">W okresie od 1 kwietnia do 31 października: </w:t>
      </w:r>
    </w:p>
    <w:p w14:paraId="11B4A5C1" w14:textId="77777777" w:rsidR="0007615B" w:rsidRPr="0007615B" w:rsidRDefault="0007615B" w:rsidP="0007615B">
      <w:pPr>
        <w:pStyle w:val="Default"/>
        <w:spacing w:line="276" w:lineRule="auto"/>
        <w:jc w:val="both"/>
        <w:rPr>
          <w:rFonts w:ascii="Arial" w:hAnsi="Arial" w:cs="Arial"/>
          <w:sz w:val="22"/>
          <w:szCs w:val="22"/>
        </w:rPr>
      </w:pPr>
      <w:r w:rsidRPr="0007615B">
        <w:rPr>
          <w:rFonts w:ascii="Arial" w:hAnsi="Arial" w:cs="Arial"/>
          <w:sz w:val="22"/>
          <w:szCs w:val="22"/>
        </w:rPr>
        <w:t>-    niesegregowane (zmieszane) odpady komunalne - raz na dwa tygodnie,</w:t>
      </w:r>
    </w:p>
    <w:p w14:paraId="5A4789D8" w14:textId="77777777" w:rsidR="0007615B" w:rsidRPr="0007615B" w:rsidRDefault="0007615B" w:rsidP="0007615B">
      <w:pPr>
        <w:pStyle w:val="Default"/>
        <w:spacing w:line="276" w:lineRule="auto"/>
        <w:jc w:val="both"/>
        <w:rPr>
          <w:rFonts w:ascii="Arial" w:hAnsi="Arial" w:cs="Arial"/>
          <w:sz w:val="22"/>
          <w:szCs w:val="22"/>
        </w:rPr>
      </w:pPr>
      <w:r w:rsidRPr="0007615B">
        <w:rPr>
          <w:rFonts w:ascii="Arial" w:hAnsi="Arial" w:cs="Arial"/>
          <w:sz w:val="22"/>
          <w:szCs w:val="22"/>
        </w:rPr>
        <w:t xml:space="preserve">-    bioodpady - raz na dwa tygodnie, </w:t>
      </w:r>
    </w:p>
    <w:p w14:paraId="05800E2C" w14:textId="77777777" w:rsidR="0007615B" w:rsidRPr="0007615B" w:rsidRDefault="0007615B" w:rsidP="0007615B">
      <w:pPr>
        <w:pStyle w:val="Default"/>
        <w:spacing w:after="36" w:line="276" w:lineRule="auto"/>
        <w:rPr>
          <w:rFonts w:ascii="Arial" w:hAnsi="Arial" w:cs="Arial"/>
          <w:sz w:val="22"/>
          <w:szCs w:val="22"/>
        </w:rPr>
      </w:pPr>
      <w:r w:rsidRPr="0007615B">
        <w:rPr>
          <w:rFonts w:ascii="Arial" w:hAnsi="Arial" w:cs="Arial"/>
          <w:sz w:val="22"/>
          <w:szCs w:val="22"/>
        </w:rPr>
        <w:t xml:space="preserve">-    tworzywa sztuczne, metale, opakowania wielomateriałowe  - raz na dwa tygodnie, </w:t>
      </w:r>
    </w:p>
    <w:p w14:paraId="1CAC5446" w14:textId="77777777" w:rsidR="0007615B" w:rsidRPr="0007615B" w:rsidRDefault="0007615B" w:rsidP="0007615B">
      <w:pPr>
        <w:pStyle w:val="Default"/>
        <w:spacing w:after="36" w:line="276" w:lineRule="auto"/>
        <w:jc w:val="both"/>
        <w:rPr>
          <w:rFonts w:ascii="Arial" w:hAnsi="Arial" w:cs="Arial"/>
          <w:sz w:val="22"/>
          <w:szCs w:val="22"/>
        </w:rPr>
      </w:pPr>
      <w:r w:rsidRPr="0007615B">
        <w:rPr>
          <w:rFonts w:ascii="Arial" w:hAnsi="Arial" w:cs="Arial"/>
          <w:sz w:val="22"/>
          <w:szCs w:val="22"/>
        </w:rPr>
        <w:t>-    szkło bezbarwne i kolorowe - raz na cztery tygodnie,</w:t>
      </w:r>
    </w:p>
    <w:p w14:paraId="1A29D44E" w14:textId="77777777" w:rsidR="0007615B" w:rsidRPr="0007615B" w:rsidRDefault="0007615B" w:rsidP="0007615B">
      <w:pPr>
        <w:pStyle w:val="Default"/>
        <w:tabs>
          <w:tab w:val="center" w:pos="4588"/>
        </w:tabs>
        <w:spacing w:after="120" w:line="276" w:lineRule="auto"/>
        <w:jc w:val="both"/>
        <w:rPr>
          <w:rFonts w:ascii="Arial" w:hAnsi="Arial" w:cs="Arial"/>
          <w:sz w:val="22"/>
          <w:szCs w:val="22"/>
        </w:rPr>
      </w:pPr>
      <w:r w:rsidRPr="0007615B">
        <w:rPr>
          <w:rFonts w:ascii="Arial" w:hAnsi="Arial" w:cs="Arial"/>
          <w:sz w:val="22"/>
          <w:szCs w:val="22"/>
        </w:rPr>
        <w:t xml:space="preserve">-    papier, tektura - raz na cztery tygodnie. </w:t>
      </w:r>
      <w:r w:rsidRPr="0007615B">
        <w:rPr>
          <w:rFonts w:ascii="Arial" w:hAnsi="Arial" w:cs="Arial"/>
          <w:sz w:val="22"/>
          <w:szCs w:val="22"/>
        </w:rPr>
        <w:tab/>
      </w:r>
    </w:p>
    <w:p w14:paraId="51C263C4" w14:textId="77777777" w:rsidR="0007615B" w:rsidRPr="00DF78A9" w:rsidRDefault="0007615B" w:rsidP="0007615B">
      <w:pPr>
        <w:pStyle w:val="Default"/>
        <w:spacing w:after="120" w:line="276" w:lineRule="auto"/>
        <w:jc w:val="both"/>
        <w:rPr>
          <w:rFonts w:ascii="Arial" w:hAnsi="Arial" w:cs="Arial"/>
          <w:sz w:val="22"/>
          <w:szCs w:val="22"/>
          <w:u w:val="single"/>
        </w:rPr>
      </w:pPr>
      <w:r w:rsidRPr="00DF78A9">
        <w:rPr>
          <w:rFonts w:ascii="Arial" w:hAnsi="Arial" w:cs="Arial"/>
          <w:sz w:val="22"/>
          <w:szCs w:val="22"/>
          <w:u w:val="single"/>
        </w:rPr>
        <w:t>W okresie od 1 listopada do 31 marca</w:t>
      </w:r>
    </w:p>
    <w:p w14:paraId="297A2F38" w14:textId="77777777" w:rsidR="0007615B" w:rsidRPr="0007615B" w:rsidRDefault="0007615B" w:rsidP="0007615B">
      <w:pPr>
        <w:pStyle w:val="Default"/>
        <w:spacing w:line="276" w:lineRule="auto"/>
        <w:jc w:val="both"/>
        <w:rPr>
          <w:rFonts w:ascii="Arial" w:hAnsi="Arial" w:cs="Arial"/>
          <w:sz w:val="22"/>
          <w:szCs w:val="22"/>
        </w:rPr>
      </w:pPr>
      <w:r w:rsidRPr="0007615B">
        <w:rPr>
          <w:rFonts w:ascii="Arial" w:hAnsi="Arial" w:cs="Arial"/>
          <w:sz w:val="22"/>
          <w:szCs w:val="22"/>
        </w:rPr>
        <w:t>-    niesegregowane (zmieszane) odpady komunalne - raz na trzy tygodnie,</w:t>
      </w:r>
    </w:p>
    <w:p w14:paraId="4F724917" w14:textId="77777777" w:rsidR="0007615B" w:rsidRPr="0007615B" w:rsidRDefault="0007615B" w:rsidP="0007615B">
      <w:pPr>
        <w:pStyle w:val="Default"/>
        <w:spacing w:line="276" w:lineRule="auto"/>
        <w:jc w:val="both"/>
        <w:rPr>
          <w:rFonts w:ascii="Arial" w:hAnsi="Arial" w:cs="Arial"/>
          <w:sz w:val="22"/>
          <w:szCs w:val="22"/>
        </w:rPr>
      </w:pPr>
      <w:r w:rsidRPr="0007615B">
        <w:rPr>
          <w:rFonts w:ascii="Arial" w:hAnsi="Arial" w:cs="Arial"/>
          <w:sz w:val="22"/>
          <w:szCs w:val="22"/>
        </w:rPr>
        <w:t xml:space="preserve">-    bioodpady - raz na trzy tygodnie, </w:t>
      </w:r>
    </w:p>
    <w:p w14:paraId="6E6AD7B6" w14:textId="77777777" w:rsidR="0007615B" w:rsidRPr="0007615B" w:rsidRDefault="0007615B" w:rsidP="0007615B">
      <w:pPr>
        <w:pStyle w:val="Default"/>
        <w:spacing w:after="36" w:line="276" w:lineRule="auto"/>
        <w:rPr>
          <w:rFonts w:ascii="Arial" w:hAnsi="Arial" w:cs="Arial"/>
          <w:sz w:val="22"/>
          <w:szCs w:val="22"/>
        </w:rPr>
      </w:pPr>
      <w:r w:rsidRPr="0007615B">
        <w:rPr>
          <w:rFonts w:ascii="Arial" w:hAnsi="Arial" w:cs="Arial"/>
          <w:sz w:val="22"/>
          <w:szCs w:val="22"/>
        </w:rPr>
        <w:t xml:space="preserve">-    tworzywa sztuczne, metale, opakowania wielomateriałowe  - raz na trzy tygodnie, </w:t>
      </w:r>
    </w:p>
    <w:p w14:paraId="13E25196" w14:textId="77777777" w:rsidR="0007615B" w:rsidRPr="0007615B" w:rsidRDefault="0007615B" w:rsidP="0007615B">
      <w:pPr>
        <w:pStyle w:val="Default"/>
        <w:spacing w:after="36" w:line="276" w:lineRule="auto"/>
        <w:jc w:val="both"/>
        <w:rPr>
          <w:rFonts w:ascii="Arial" w:hAnsi="Arial" w:cs="Arial"/>
          <w:sz w:val="22"/>
          <w:szCs w:val="22"/>
        </w:rPr>
      </w:pPr>
      <w:r w:rsidRPr="0007615B">
        <w:rPr>
          <w:rFonts w:ascii="Arial" w:hAnsi="Arial" w:cs="Arial"/>
          <w:sz w:val="22"/>
          <w:szCs w:val="22"/>
        </w:rPr>
        <w:t>-    szkło bezbarwne i kolorowe - raz na sześć tygodni,</w:t>
      </w:r>
    </w:p>
    <w:p w14:paraId="6C60B3B1" w14:textId="19C32EF6" w:rsidR="0007615B" w:rsidRDefault="0007615B" w:rsidP="0007615B">
      <w:pPr>
        <w:pStyle w:val="Default"/>
        <w:spacing w:after="36" w:line="276" w:lineRule="auto"/>
        <w:jc w:val="both"/>
        <w:rPr>
          <w:rFonts w:ascii="Arial" w:hAnsi="Arial" w:cs="Arial"/>
          <w:sz w:val="22"/>
          <w:szCs w:val="22"/>
        </w:rPr>
      </w:pPr>
      <w:r w:rsidRPr="0007615B">
        <w:rPr>
          <w:rFonts w:ascii="Arial" w:hAnsi="Arial" w:cs="Arial"/>
          <w:sz w:val="22"/>
          <w:szCs w:val="22"/>
        </w:rPr>
        <w:t xml:space="preserve">-    papier, tektura - raz na sześć tygodni. </w:t>
      </w:r>
    </w:p>
    <w:p w14:paraId="6FED64E3" w14:textId="76575F48" w:rsidR="00DF78A9" w:rsidRDefault="00DF78A9" w:rsidP="00DF78A9">
      <w:pPr>
        <w:pStyle w:val="Default"/>
        <w:spacing w:after="36" w:line="276" w:lineRule="auto"/>
        <w:ind w:left="360"/>
        <w:jc w:val="both"/>
        <w:rPr>
          <w:rFonts w:ascii="Arial" w:hAnsi="Arial" w:cs="Arial"/>
          <w:sz w:val="22"/>
          <w:szCs w:val="22"/>
        </w:rPr>
      </w:pPr>
      <w:r w:rsidRPr="00DF78A9">
        <w:rPr>
          <w:rFonts w:ascii="Arial" w:hAnsi="Arial" w:cs="Arial"/>
          <w:b/>
          <w:bCs/>
          <w:sz w:val="22"/>
          <w:szCs w:val="22"/>
        </w:rPr>
        <w:t>3.</w:t>
      </w:r>
      <w:r w:rsidR="00B80925">
        <w:rPr>
          <w:rFonts w:ascii="Arial" w:hAnsi="Arial" w:cs="Arial"/>
          <w:b/>
          <w:bCs/>
          <w:sz w:val="22"/>
          <w:szCs w:val="22"/>
        </w:rPr>
        <w:t>1</w:t>
      </w:r>
      <w:r w:rsidRPr="00DF78A9">
        <w:rPr>
          <w:rFonts w:ascii="Arial" w:hAnsi="Arial" w:cs="Arial"/>
          <w:b/>
          <w:bCs/>
          <w:sz w:val="22"/>
          <w:szCs w:val="22"/>
        </w:rPr>
        <w:t xml:space="preserve">.2. </w:t>
      </w:r>
      <w:r>
        <w:rPr>
          <w:rFonts w:ascii="Arial" w:hAnsi="Arial" w:cs="Arial"/>
          <w:b/>
          <w:bCs/>
          <w:sz w:val="22"/>
          <w:szCs w:val="22"/>
        </w:rPr>
        <w:t xml:space="preserve"> </w:t>
      </w:r>
      <w:r w:rsidRPr="00DF78A9">
        <w:rPr>
          <w:rFonts w:ascii="Arial" w:hAnsi="Arial" w:cs="Arial"/>
          <w:sz w:val="22"/>
          <w:szCs w:val="22"/>
        </w:rPr>
        <w:t>z obszarów zabudowy wielor</w:t>
      </w:r>
      <w:r>
        <w:rPr>
          <w:rFonts w:ascii="Arial" w:hAnsi="Arial" w:cs="Arial"/>
          <w:sz w:val="22"/>
          <w:szCs w:val="22"/>
        </w:rPr>
        <w:t>o</w:t>
      </w:r>
      <w:r w:rsidRPr="00DF78A9">
        <w:rPr>
          <w:rFonts w:ascii="Arial" w:hAnsi="Arial" w:cs="Arial"/>
          <w:sz w:val="22"/>
          <w:szCs w:val="22"/>
        </w:rPr>
        <w:t>dzinnej:</w:t>
      </w:r>
    </w:p>
    <w:p w14:paraId="4A9137A3" w14:textId="77777777" w:rsidR="00DF78A9" w:rsidRPr="00DF78A9" w:rsidRDefault="00DF78A9" w:rsidP="00DF78A9">
      <w:pPr>
        <w:pStyle w:val="Default"/>
        <w:spacing w:after="120" w:line="276" w:lineRule="auto"/>
        <w:jc w:val="both"/>
        <w:rPr>
          <w:rFonts w:ascii="Arial" w:hAnsi="Arial" w:cs="Arial"/>
          <w:sz w:val="22"/>
          <w:szCs w:val="22"/>
          <w:u w:val="single"/>
        </w:rPr>
      </w:pPr>
      <w:r w:rsidRPr="00DF78A9">
        <w:rPr>
          <w:rFonts w:ascii="Arial" w:hAnsi="Arial" w:cs="Arial"/>
          <w:sz w:val="22"/>
          <w:szCs w:val="22"/>
          <w:u w:val="single"/>
        </w:rPr>
        <w:t xml:space="preserve">W okresie od 1 kwietnia do 31 października: </w:t>
      </w:r>
    </w:p>
    <w:p w14:paraId="401056CF" w14:textId="5E606DFE" w:rsidR="00DF78A9" w:rsidRPr="0007615B" w:rsidRDefault="00DF78A9" w:rsidP="00DF78A9">
      <w:pPr>
        <w:pStyle w:val="Default"/>
        <w:spacing w:line="276" w:lineRule="auto"/>
        <w:jc w:val="both"/>
        <w:rPr>
          <w:rFonts w:ascii="Arial" w:hAnsi="Arial" w:cs="Arial"/>
          <w:sz w:val="22"/>
          <w:szCs w:val="22"/>
        </w:rPr>
      </w:pPr>
      <w:r w:rsidRPr="0007615B">
        <w:rPr>
          <w:rFonts w:ascii="Arial" w:hAnsi="Arial" w:cs="Arial"/>
          <w:sz w:val="22"/>
          <w:szCs w:val="22"/>
        </w:rPr>
        <w:lastRenderedPageBreak/>
        <w:t xml:space="preserve">-    niesegregowane (zmieszane) odpady komunalne - raz na </w:t>
      </w:r>
      <w:r>
        <w:rPr>
          <w:rFonts w:ascii="Arial" w:hAnsi="Arial" w:cs="Arial"/>
          <w:sz w:val="22"/>
          <w:szCs w:val="22"/>
        </w:rPr>
        <w:t>tydzień,</w:t>
      </w:r>
    </w:p>
    <w:p w14:paraId="4DDF20EF" w14:textId="0ED0D37D" w:rsidR="00DF78A9" w:rsidRPr="0007615B" w:rsidRDefault="00DF78A9" w:rsidP="00DF78A9">
      <w:pPr>
        <w:pStyle w:val="Default"/>
        <w:spacing w:line="276" w:lineRule="auto"/>
        <w:jc w:val="both"/>
        <w:rPr>
          <w:rFonts w:ascii="Arial" w:hAnsi="Arial" w:cs="Arial"/>
          <w:sz w:val="22"/>
          <w:szCs w:val="22"/>
        </w:rPr>
      </w:pPr>
      <w:r w:rsidRPr="0007615B">
        <w:rPr>
          <w:rFonts w:ascii="Arial" w:hAnsi="Arial" w:cs="Arial"/>
          <w:sz w:val="22"/>
          <w:szCs w:val="22"/>
        </w:rPr>
        <w:t xml:space="preserve">-    bioodpady - raz na </w:t>
      </w:r>
      <w:r>
        <w:rPr>
          <w:rFonts w:ascii="Arial" w:hAnsi="Arial" w:cs="Arial"/>
          <w:sz w:val="22"/>
          <w:szCs w:val="22"/>
        </w:rPr>
        <w:t>tydzień</w:t>
      </w:r>
      <w:r w:rsidRPr="0007615B">
        <w:rPr>
          <w:rFonts w:ascii="Arial" w:hAnsi="Arial" w:cs="Arial"/>
          <w:sz w:val="22"/>
          <w:szCs w:val="22"/>
        </w:rPr>
        <w:t xml:space="preserve">, </w:t>
      </w:r>
    </w:p>
    <w:p w14:paraId="03FF5395" w14:textId="77777777" w:rsidR="00DF78A9" w:rsidRPr="0007615B" w:rsidRDefault="00DF78A9" w:rsidP="00DF78A9">
      <w:pPr>
        <w:pStyle w:val="Default"/>
        <w:spacing w:after="36" w:line="276" w:lineRule="auto"/>
        <w:rPr>
          <w:rFonts w:ascii="Arial" w:hAnsi="Arial" w:cs="Arial"/>
          <w:sz w:val="22"/>
          <w:szCs w:val="22"/>
        </w:rPr>
      </w:pPr>
      <w:r w:rsidRPr="0007615B">
        <w:rPr>
          <w:rFonts w:ascii="Arial" w:hAnsi="Arial" w:cs="Arial"/>
          <w:sz w:val="22"/>
          <w:szCs w:val="22"/>
        </w:rPr>
        <w:t xml:space="preserve">-    tworzywa sztuczne, metale, opakowania wielomateriałowe  - raz na dwa tygodnie, </w:t>
      </w:r>
    </w:p>
    <w:p w14:paraId="75363E09" w14:textId="77777777" w:rsidR="00DF78A9" w:rsidRPr="0007615B" w:rsidRDefault="00DF78A9" w:rsidP="00DF78A9">
      <w:pPr>
        <w:pStyle w:val="Default"/>
        <w:spacing w:after="36" w:line="276" w:lineRule="auto"/>
        <w:jc w:val="both"/>
        <w:rPr>
          <w:rFonts w:ascii="Arial" w:hAnsi="Arial" w:cs="Arial"/>
          <w:sz w:val="22"/>
          <w:szCs w:val="22"/>
        </w:rPr>
      </w:pPr>
      <w:r w:rsidRPr="0007615B">
        <w:rPr>
          <w:rFonts w:ascii="Arial" w:hAnsi="Arial" w:cs="Arial"/>
          <w:sz w:val="22"/>
          <w:szCs w:val="22"/>
        </w:rPr>
        <w:t>-    szkło bezbarwne i kolorowe - raz na cztery tygodnie,</w:t>
      </w:r>
    </w:p>
    <w:p w14:paraId="3CF6E757" w14:textId="77777777" w:rsidR="00DF78A9" w:rsidRPr="0007615B" w:rsidRDefault="00DF78A9" w:rsidP="00DF78A9">
      <w:pPr>
        <w:pStyle w:val="Default"/>
        <w:tabs>
          <w:tab w:val="center" w:pos="4588"/>
        </w:tabs>
        <w:spacing w:after="120" w:line="276" w:lineRule="auto"/>
        <w:jc w:val="both"/>
        <w:rPr>
          <w:rFonts w:ascii="Arial" w:hAnsi="Arial" w:cs="Arial"/>
          <w:sz w:val="22"/>
          <w:szCs w:val="22"/>
        </w:rPr>
      </w:pPr>
      <w:r w:rsidRPr="0007615B">
        <w:rPr>
          <w:rFonts w:ascii="Arial" w:hAnsi="Arial" w:cs="Arial"/>
          <w:sz w:val="22"/>
          <w:szCs w:val="22"/>
        </w:rPr>
        <w:t xml:space="preserve">-    papier, tektura - raz na cztery tygodnie. </w:t>
      </w:r>
      <w:r w:rsidRPr="0007615B">
        <w:rPr>
          <w:rFonts w:ascii="Arial" w:hAnsi="Arial" w:cs="Arial"/>
          <w:sz w:val="22"/>
          <w:szCs w:val="22"/>
        </w:rPr>
        <w:tab/>
      </w:r>
    </w:p>
    <w:p w14:paraId="6715C90C" w14:textId="77777777" w:rsidR="00DF78A9" w:rsidRPr="00DF78A9" w:rsidRDefault="00DF78A9" w:rsidP="00DF78A9">
      <w:pPr>
        <w:pStyle w:val="Default"/>
        <w:spacing w:after="120" w:line="276" w:lineRule="auto"/>
        <w:jc w:val="both"/>
        <w:rPr>
          <w:rFonts w:ascii="Arial" w:hAnsi="Arial" w:cs="Arial"/>
          <w:sz w:val="22"/>
          <w:szCs w:val="22"/>
          <w:u w:val="single"/>
        </w:rPr>
      </w:pPr>
      <w:r w:rsidRPr="00DF78A9">
        <w:rPr>
          <w:rFonts w:ascii="Arial" w:hAnsi="Arial" w:cs="Arial"/>
          <w:sz w:val="22"/>
          <w:szCs w:val="22"/>
          <w:u w:val="single"/>
        </w:rPr>
        <w:t>W okresie od 1 listopada do 31 marca</w:t>
      </w:r>
    </w:p>
    <w:p w14:paraId="49CEC666" w14:textId="77777777" w:rsidR="00DF78A9" w:rsidRPr="0007615B" w:rsidRDefault="00DF78A9" w:rsidP="00DF78A9">
      <w:pPr>
        <w:pStyle w:val="Default"/>
        <w:spacing w:line="276" w:lineRule="auto"/>
        <w:jc w:val="both"/>
        <w:rPr>
          <w:rFonts w:ascii="Arial" w:hAnsi="Arial" w:cs="Arial"/>
          <w:sz w:val="22"/>
          <w:szCs w:val="22"/>
        </w:rPr>
      </w:pPr>
      <w:r w:rsidRPr="0007615B">
        <w:rPr>
          <w:rFonts w:ascii="Arial" w:hAnsi="Arial" w:cs="Arial"/>
          <w:sz w:val="22"/>
          <w:szCs w:val="22"/>
        </w:rPr>
        <w:t>-    niesegregowane (zmieszane) odpady komunalne - raz na trzy tygodnie,</w:t>
      </w:r>
    </w:p>
    <w:p w14:paraId="1C9E0642" w14:textId="77777777" w:rsidR="00DF78A9" w:rsidRPr="0007615B" w:rsidRDefault="00DF78A9" w:rsidP="00DF78A9">
      <w:pPr>
        <w:pStyle w:val="Default"/>
        <w:spacing w:line="276" w:lineRule="auto"/>
        <w:jc w:val="both"/>
        <w:rPr>
          <w:rFonts w:ascii="Arial" w:hAnsi="Arial" w:cs="Arial"/>
          <w:sz w:val="22"/>
          <w:szCs w:val="22"/>
        </w:rPr>
      </w:pPr>
      <w:r w:rsidRPr="0007615B">
        <w:rPr>
          <w:rFonts w:ascii="Arial" w:hAnsi="Arial" w:cs="Arial"/>
          <w:sz w:val="22"/>
          <w:szCs w:val="22"/>
        </w:rPr>
        <w:t xml:space="preserve">-    bioodpady - raz na trzy tygodnie, </w:t>
      </w:r>
    </w:p>
    <w:p w14:paraId="7562C539" w14:textId="77777777" w:rsidR="00DF78A9" w:rsidRPr="0007615B" w:rsidRDefault="00DF78A9" w:rsidP="00DF78A9">
      <w:pPr>
        <w:pStyle w:val="Default"/>
        <w:spacing w:after="36" w:line="276" w:lineRule="auto"/>
        <w:rPr>
          <w:rFonts w:ascii="Arial" w:hAnsi="Arial" w:cs="Arial"/>
          <w:sz w:val="22"/>
          <w:szCs w:val="22"/>
        </w:rPr>
      </w:pPr>
      <w:r w:rsidRPr="0007615B">
        <w:rPr>
          <w:rFonts w:ascii="Arial" w:hAnsi="Arial" w:cs="Arial"/>
          <w:sz w:val="22"/>
          <w:szCs w:val="22"/>
        </w:rPr>
        <w:t xml:space="preserve">-    tworzywa sztuczne, metale, opakowania wielomateriałowe  - raz na trzy tygodnie, </w:t>
      </w:r>
    </w:p>
    <w:p w14:paraId="69352533" w14:textId="77777777" w:rsidR="00DF78A9" w:rsidRPr="0007615B" w:rsidRDefault="00DF78A9" w:rsidP="00DF78A9">
      <w:pPr>
        <w:pStyle w:val="Default"/>
        <w:spacing w:after="36" w:line="276" w:lineRule="auto"/>
        <w:jc w:val="both"/>
        <w:rPr>
          <w:rFonts w:ascii="Arial" w:hAnsi="Arial" w:cs="Arial"/>
          <w:sz w:val="22"/>
          <w:szCs w:val="22"/>
        </w:rPr>
      </w:pPr>
      <w:r w:rsidRPr="0007615B">
        <w:rPr>
          <w:rFonts w:ascii="Arial" w:hAnsi="Arial" w:cs="Arial"/>
          <w:sz w:val="22"/>
          <w:szCs w:val="22"/>
        </w:rPr>
        <w:t>-    szkło bezbarwne i kolorowe - raz na sześć tygodni,</w:t>
      </w:r>
    </w:p>
    <w:p w14:paraId="36E0FB5B" w14:textId="77777777" w:rsidR="00DF78A9" w:rsidRDefault="00DF78A9" w:rsidP="00DF78A9">
      <w:pPr>
        <w:pStyle w:val="Default"/>
        <w:spacing w:after="36" w:line="276" w:lineRule="auto"/>
        <w:jc w:val="both"/>
        <w:rPr>
          <w:rFonts w:ascii="Arial" w:hAnsi="Arial" w:cs="Arial"/>
          <w:sz w:val="22"/>
          <w:szCs w:val="22"/>
        </w:rPr>
      </w:pPr>
      <w:r w:rsidRPr="0007615B">
        <w:rPr>
          <w:rFonts w:ascii="Arial" w:hAnsi="Arial" w:cs="Arial"/>
          <w:sz w:val="22"/>
          <w:szCs w:val="22"/>
        </w:rPr>
        <w:t xml:space="preserve">-    papier, tektura - raz na sześć tygodni. </w:t>
      </w:r>
    </w:p>
    <w:p w14:paraId="2EC805BF" w14:textId="77777777" w:rsidR="00DF78A9" w:rsidRPr="00DF78A9" w:rsidRDefault="00DF78A9" w:rsidP="00DF78A9">
      <w:pPr>
        <w:pStyle w:val="Default"/>
        <w:spacing w:after="36" w:line="276" w:lineRule="auto"/>
        <w:jc w:val="both"/>
        <w:rPr>
          <w:rFonts w:ascii="Arial" w:hAnsi="Arial" w:cs="Arial"/>
          <w:sz w:val="22"/>
          <w:szCs w:val="22"/>
        </w:rPr>
      </w:pPr>
    </w:p>
    <w:p w14:paraId="0AC35D70" w14:textId="43C2FED9" w:rsidR="0007615B" w:rsidRPr="00DF78A9" w:rsidRDefault="00DF78A9" w:rsidP="00DF78A9">
      <w:pPr>
        <w:pStyle w:val="Akapitzlist"/>
        <w:widowControl w:val="0"/>
        <w:overflowPunct w:val="0"/>
        <w:autoSpaceDE w:val="0"/>
        <w:autoSpaceDN w:val="0"/>
        <w:adjustRightInd w:val="0"/>
        <w:spacing w:after="100" w:afterAutospacing="1" w:line="276" w:lineRule="auto"/>
        <w:ind w:left="360"/>
        <w:jc w:val="both"/>
        <w:rPr>
          <w:rFonts w:ascii="Arial" w:hAnsi="Arial" w:cs="Arial"/>
          <w:sz w:val="22"/>
          <w:szCs w:val="22"/>
        </w:rPr>
      </w:pPr>
      <w:r w:rsidRPr="00DF78A9">
        <w:rPr>
          <w:rFonts w:ascii="Arial" w:hAnsi="Arial" w:cs="Arial"/>
          <w:b/>
          <w:bCs/>
          <w:sz w:val="22"/>
          <w:szCs w:val="22"/>
        </w:rPr>
        <w:t>3.</w:t>
      </w:r>
      <w:r w:rsidR="00B80925">
        <w:rPr>
          <w:rFonts w:ascii="Arial" w:hAnsi="Arial" w:cs="Arial"/>
          <w:b/>
          <w:bCs/>
          <w:sz w:val="22"/>
          <w:szCs w:val="22"/>
        </w:rPr>
        <w:t>1</w:t>
      </w:r>
      <w:r w:rsidRPr="00DF78A9">
        <w:rPr>
          <w:rFonts w:ascii="Arial" w:hAnsi="Arial" w:cs="Arial"/>
          <w:b/>
          <w:bCs/>
          <w:sz w:val="22"/>
          <w:szCs w:val="22"/>
        </w:rPr>
        <w:t>.3.</w:t>
      </w:r>
      <w:r w:rsidR="00B80925">
        <w:rPr>
          <w:rFonts w:ascii="Arial" w:hAnsi="Arial" w:cs="Arial"/>
          <w:sz w:val="22"/>
          <w:szCs w:val="22"/>
        </w:rPr>
        <w:t xml:space="preserve"> </w:t>
      </w:r>
      <w:r w:rsidR="0007615B" w:rsidRPr="00DF78A9">
        <w:rPr>
          <w:rFonts w:ascii="Arial" w:hAnsi="Arial" w:cs="Arial"/>
          <w:sz w:val="22"/>
          <w:szCs w:val="22"/>
        </w:rPr>
        <w:t xml:space="preserve">Odpady wielkogabarytowe (zużyty sprzęt elektryczny i elektroniczny, opony) i odpady niebezpieczne odbierane będą </w:t>
      </w:r>
      <w:r w:rsidRPr="00DF78A9">
        <w:rPr>
          <w:rFonts w:ascii="Arial" w:hAnsi="Arial" w:cs="Arial"/>
          <w:sz w:val="22"/>
          <w:szCs w:val="22"/>
          <w:u w:val="single"/>
        </w:rPr>
        <w:t>raz</w:t>
      </w:r>
      <w:r w:rsidR="0007615B" w:rsidRPr="00DF78A9">
        <w:rPr>
          <w:rFonts w:ascii="Arial" w:hAnsi="Arial" w:cs="Arial"/>
          <w:sz w:val="22"/>
          <w:szCs w:val="22"/>
          <w:u w:val="single"/>
        </w:rPr>
        <w:t xml:space="preserve"> w roku.</w:t>
      </w:r>
      <w:r w:rsidR="0007615B" w:rsidRPr="00DF78A9">
        <w:rPr>
          <w:rFonts w:ascii="Arial" w:hAnsi="Arial" w:cs="Arial"/>
          <w:sz w:val="22"/>
          <w:szCs w:val="22"/>
        </w:rPr>
        <w:t xml:space="preserve"> Termin odbioru powyższych odpadów zostanie ustalony przez Zamawiającego z Wykonawcą. </w:t>
      </w:r>
    </w:p>
    <w:p w14:paraId="03E45461" w14:textId="0549A3C2" w:rsidR="0007615B" w:rsidRPr="00DF78A9" w:rsidRDefault="00DF78A9" w:rsidP="00DF78A9">
      <w:pPr>
        <w:pStyle w:val="Akapitzlist"/>
        <w:widowControl w:val="0"/>
        <w:overflowPunct w:val="0"/>
        <w:autoSpaceDE w:val="0"/>
        <w:autoSpaceDN w:val="0"/>
        <w:adjustRightInd w:val="0"/>
        <w:spacing w:after="120" w:line="276" w:lineRule="auto"/>
        <w:ind w:left="360"/>
        <w:jc w:val="both"/>
        <w:rPr>
          <w:rFonts w:ascii="Arial" w:hAnsi="Arial" w:cs="Arial"/>
          <w:sz w:val="22"/>
          <w:szCs w:val="22"/>
        </w:rPr>
      </w:pPr>
      <w:r w:rsidRPr="00DF78A9">
        <w:rPr>
          <w:rFonts w:ascii="Arial" w:hAnsi="Arial" w:cs="Arial"/>
          <w:b/>
          <w:bCs/>
          <w:sz w:val="22"/>
          <w:szCs w:val="22"/>
        </w:rPr>
        <w:t>3.</w:t>
      </w:r>
      <w:r w:rsidR="00B80925">
        <w:rPr>
          <w:rFonts w:ascii="Arial" w:hAnsi="Arial" w:cs="Arial"/>
          <w:b/>
          <w:bCs/>
          <w:sz w:val="22"/>
          <w:szCs w:val="22"/>
        </w:rPr>
        <w:t>1</w:t>
      </w:r>
      <w:r w:rsidRPr="00DF78A9">
        <w:rPr>
          <w:rFonts w:ascii="Arial" w:hAnsi="Arial" w:cs="Arial"/>
          <w:b/>
          <w:bCs/>
          <w:sz w:val="22"/>
          <w:szCs w:val="22"/>
        </w:rPr>
        <w:t>.4.</w:t>
      </w:r>
      <w:r w:rsidR="00B80925">
        <w:rPr>
          <w:rFonts w:ascii="Arial" w:hAnsi="Arial" w:cs="Arial"/>
          <w:sz w:val="22"/>
          <w:szCs w:val="22"/>
        </w:rPr>
        <w:t xml:space="preserve"> </w:t>
      </w:r>
      <w:r w:rsidR="0007615B" w:rsidRPr="00DF78A9">
        <w:rPr>
          <w:rFonts w:ascii="Arial" w:hAnsi="Arial" w:cs="Arial"/>
          <w:sz w:val="22"/>
          <w:szCs w:val="22"/>
        </w:rPr>
        <w:t>Odpady budowlane i rozbiórkowe</w:t>
      </w:r>
      <w:r w:rsidR="00B045E6">
        <w:rPr>
          <w:rFonts w:ascii="Arial" w:hAnsi="Arial" w:cs="Arial"/>
          <w:sz w:val="22"/>
          <w:szCs w:val="22"/>
        </w:rPr>
        <w:t xml:space="preserve">. </w:t>
      </w:r>
      <w:r w:rsidR="0007615B" w:rsidRPr="00DF78A9">
        <w:rPr>
          <w:rFonts w:ascii="Arial" w:hAnsi="Arial" w:cs="Arial"/>
          <w:sz w:val="22"/>
          <w:szCs w:val="22"/>
        </w:rPr>
        <w:t>Wykonawca ma obowiązek dostarczyć</w:t>
      </w:r>
      <w:r w:rsidR="00B045E6">
        <w:rPr>
          <w:rFonts w:ascii="Arial" w:hAnsi="Arial" w:cs="Arial"/>
          <w:sz w:val="22"/>
          <w:szCs w:val="22"/>
        </w:rPr>
        <w:t xml:space="preserve"> </w:t>
      </w:r>
      <w:r w:rsidR="0007615B" w:rsidRPr="00DF78A9">
        <w:rPr>
          <w:rFonts w:ascii="Arial" w:hAnsi="Arial" w:cs="Arial"/>
          <w:sz w:val="22"/>
          <w:szCs w:val="22"/>
        </w:rPr>
        <w:t>zamówiony przez właściciela nieruchomości pojemnik lub kontener i odebrać odpady za  dodatkową opłatą.</w:t>
      </w:r>
    </w:p>
    <w:p w14:paraId="6985B3AD" w14:textId="35D138F1" w:rsidR="0007615B" w:rsidRDefault="00DF78A9" w:rsidP="00DF78A9">
      <w:pPr>
        <w:pStyle w:val="Akapitzlist"/>
        <w:autoSpaceDE w:val="0"/>
        <w:autoSpaceDN w:val="0"/>
        <w:adjustRightInd w:val="0"/>
        <w:spacing w:after="120" w:line="276" w:lineRule="auto"/>
        <w:ind w:left="360"/>
        <w:jc w:val="both"/>
        <w:rPr>
          <w:rFonts w:ascii="Arial" w:hAnsi="Arial" w:cs="Arial"/>
          <w:sz w:val="22"/>
          <w:szCs w:val="22"/>
        </w:rPr>
      </w:pPr>
      <w:r w:rsidRPr="00DF78A9">
        <w:rPr>
          <w:rFonts w:ascii="Arial" w:hAnsi="Arial" w:cs="Arial"/>
          <w:b/>
          <w:bCs/>
          <w:sz w:val="22"/>
          <w:szCs w:val="22"/>
        </w:rPr>
        <w:t>3.</w:t>
      </w:r>
      <w:r w:rsidR="00B80925">
        <w:rPr>
          <w:rFonts w:ascii="Arial" w:hAnsi="Arial" w:cs="Arial"/>
          <w:b/>
          <w:bCs/>
          <w:sz w:val="22"/>
          <w:szCs w:val="22"/>
        </w:rPr>
        <w:t>1</w:t>
      </w:r>
      <w:r w:rsidRPr="00DF78A9">
        <w:rPr>
          <w:rFonts w:ascii="Arial" w:hAnsi="Arial" w:cs="Arial"/>
          <w:b/>
          <w:bCs/>
          <w:sz w:val="22"/>
          <w:szCs w:val="22"/>
        </w:rPr>
        <w:t>.5.</w:t>
      </w:r>
      <w:r w:rsidR="00B80925">
        <w:rPr>
          <w:rFonts w:ascii="Arial" w:hAnsi="Arial" w:cs="Arial"/>
          <w:sz w:val="22"/>
          <w:szCs w:val="22"/>
        </w:rPr>
        <w:t xml:space="preserve"> </w:t>
      </w:r>
      <w:r w:rsidR="0007615B" w:rsidRPr="00DF78A9">
        <w:rPr>
          <w:rFonts w:ascii="Arial" w:hAnsi="Arial" w:cs="Arial"/>
          <w:sz w:val="22"/>
          <w:szCs w:val="22"/>
        </w:rPr>
        <w:t xml:space="preserve">Odpady poremontowe w ilości do 120 l, gromadzone w workach lub pojemnikach na odpady zmieszane będą odbierane przez </w:t>
      </w:r>
      <w:r w:rsidR="00B045E6">
        <w:rPr>
          <w:rFonts w:ascii="Arial" w:hAnsi="Arial" w:cs="Arial"/>
          <w:sz w:val="22"/>
          <w:szCs w:val="22"/>
        </w:rPr>
        <w:t>Wykonawcę</w:t>
      </w:r>
      <w:r w:rsidR="0007615B" w:rsidRPr="00DF78A9">
        <w:rPr>
          <w:rFonts w:ascii="Arial" w:hAnsi="Arial" w:cs="Arial"/>
          <w:sz w:val="22"/>
          <w:szCs w:val="22"/>
        </w:rPr>
        <w:t xml:space="preserve"> w ramach opłaty za gospodarowanie odpadami komunalnymi.</w:t>
      </w:r>
    </w:p>
    <w:p w14:paraId="1D7C21C4" w14:textId="77777777" w:rsidR="00B045E6" w:rsidRDefault="00DF78A9" w:rsidP="00B045E6">
      <w:pPr>
        <w:pStyle w:val="Akapitzlist"/>
        <w:widowControl w:val="0"/>
        <w:overflowPunct w:val="0"/>
        <w:autoSpaceDE w:val="0"/>
        <w:autoSpaceDN w:val="0"/>
        <w:adjustRightInd w:val="0"/>
        <w:spacing w:line="276" w:lineRule="auto"/>
        <w:ind w:left="360"/>
        <w:jc w:val="both"/>
        <w:rPr>
          <w:rFonts w:ascii="Arial" w:hAnsi="Arial" w:cs="Arial"/>
          <w:color w:val="000000"/>
          <w:sz w:val="22"/>
          <w:szCs w:val="22"/>
        </w:rPr>
      </w:pPr>
      <w:r w:rsidRPr="00DF78A9">
        <w:rPr>
          <w:rFonts w:ascii="Arial" w:hAnsi="Arial" w:cs="Arial"/>
          <w:b/>
          <w:bCs/>
          <w:color w:val="000000"/>
          <w:sz w:val="22"/>
          <w:szCs w:val="22"/>
        </w:rPr>
        <w:t>3.</w:t>
      </w:r>
      <w:r w:rsidR="00B80925">
        <w:rPr>
          <w:rFonts w:ascii="Arial" w:hAnsi="Arial" w:cs="Arial"/>
          <w:b/>
          <w:bCs/>
          <w:color w:val="000000"/>
          <w:sz w:val="22"/>
          <w:szCs w:val="22"/>
        </w:rPr>
        <w:t>1</w:t>
      </w:r>
      <w:r w:rsidRPr="00DF78A9">
        <w:rPr>
          <w:rFonts w:ascii="Arial" w:hAnsi="Arial" w:cs="Arial"/>
          <w:b/>
          <w:bCs/>
          <w:color w:val="000000"/>
          <w:sz w:val="22"/>
          <w:szCs w:val="22"/>
        </w:rPr>
        <w:t>.6.</w:t>
      </w:r>
      <w:r w:rsidR="00B80925">
        <w:rPr>
          <w:rFonts w:ascii="Arial" w:hAnsi="Arial" w:cs="Arial"/>
          <w:b/>
          <w:bCs/>
          <w:color w:val="000000"/>
          <w:sz w:val="22"/>
          <w:szCs w:val="22"/>
        </w:rPr>
        <w:t xml:space="preserve"> </w:t>
      </w:r>
      <w:r w:rsidRPr="00DF78A9">
        <w:rPr>
          <w:rFonts w:ascii="Arial" w:hAnsi="Arial" w:cs="Arial"/>
          <w:color w:val="000000"/>
          <w:sz w:val="22"/>
          <w:szCs w:val="22"/>
        </w:rPr>
        <w:t xml:space="preserve">W miejscowościach: Boczów, Brzezowa, Grabie, </w:t>
      </w:r>
      <w:proofErr w:type="spellStart"/>
      <w:r w:rsidRPr="00DF78A9">
        <w:rPr>
          <w:rFonts w:ascii="Arial" w:hAnsi="Arial" w:cs="Arial"/>
          <w:color w:val="000000"/>
          <w:sz w:val="22"/>
          <w:szCs w:val="22"/>
        </w:rPr>
        <w:t>Kępanów</w:t>
      </w:r>
      <w:proofErr w:type="spellEnd"/>
      <w:r w:rsidRPr="00DF78A9">
        <w:rPr>
          <w:rFonts w:ascii="Arial" w:hAnsi="Arial" w:cs="Arial"/>
          <w:color w:val="000000"/>
          <w:sz w:val="22"/>
          <w:szCs w:val="22"/>
        </w:rPr>
        <w:t xml:space="preserve">, Lubomierz, Łapanów, Tarnawa,  </w:t>
      </w:r>
      <w:proofErr w:type="spellStart"/>
      <w:r w:rsidRPr="0007615B">
        <w:rPr>
          <w:rFonts w:ascii="Arial" w:hAnsi="Arial" w:cs="Arial"/>
          <w:color w:val="000000"/>
          <w:sz w:val="22"/>
          <w:szCs w:val="22"/>
        </w:rPr>
        <w:t>Ubrzeż</w:t>
      </w:r>
      <w:proofErr w:type="spellEnd"/>
      <w:r w:rsidRPr="0007615B">
        <w:rPr>
          <w:rFonts w:ascii="Arial" w:hAnsi="Arial" w:cs="Arial"/>
          <w:color w:val="000000"/>
          <w:sz w:val="22"/>
          <w:szCs w:val="22"/>
        </w:rPr>
        <w:t>, Wolica i Zbydniów – dniem odbioru będzie poniedziałek</w:t>
      </w:r>
      <w:r w:rsidR="00B045E6">
        <w:rPr>
          <w:rFonts w:ascii="Arial" w:hAnsi="Arial" w:cs="Arial"/>
          <w:color w:val="000000"/>
          <w:sz w:val="22"/>
          <w:szCs w:val="22"/>
        </w:rPr>
        <w:t>.</w:t>
      </w:r>
    </w:p>
    <w:p w14:paraId="65D370A8" w14:textId="42B7BA8A" w:rsidR="00DF78A9" w:rsidRPr="00B045E6" w:rsidRDefault="00DF78A9" w:rsidP="00B045E6">
      <w:pPr>
        <w:pStyle w:val="Akapitzlist"/>
        <w:widowControl w:val="0"/>
        <w:overflowPunct w:val="0"/>
        <w:autoSpaceDE w:val="0"/>
        <w:autoSpaceDN w:val="0"/>
        <w:adjustRightInd w:val="0"/>
        <w:spacing w:line="276" w:lineRule="auto"/>
        <w:ind w:left="360"/>
        <w:jc w:val="both"/>
        <w:rPr>
          <w:rFonts w:ascii="Arial" w:hAnsi="Arial" w:cs="Arial"/>
          <w:color w:val="000000"/>
          <w:sz w:val="22"/>
          <w:szCs w:val="22"/>
        </w:rPr>
      </w:pPr>
      <w:r w:rsidRPr="0007615B">
        <w:rPr>
          <w:rFonts w:ascii="Arial" w:hAnsi="Arial" w:cs="Arial"/>
          <w:sz w:val="22"/>
          <w:szCs w:val="22"/>
        </w:rPr>
        <w:t xml:space="preserve">W miejscowościach: Chrostowa, </w:t>
      </w:r>
      <w:proofErr w:type="spellStart"/>
      <w:r w:rsidRPr="0007615B">
        <w:rPr>
          <w:rFonts w:ascii="Arial" w:hAnsi="Arial" w:cs="Arial"/>
          <w:sz w:val="22"/>
          <w:szCs w:val="22"/>
        </w:rPr>
        <w:t>Cichawka</w:t>
      </w:r>
      <w:proofErr w:type="spellEnd"/>
      <w:r w:rsidRPr="0007615B">
        <w:rPr>
          <w:rFonts w:ascii="Arial" w:hAnsi="Arial" w:cs="Arial"/>
          <w:sz w:val="22"/>
          <w:szCs w:val="22"/>
        </w:rPr>
        <w:t xml:space="preserve">, Kamyk, Kobylec, Sobolów, </w:t>
      </w:r>
      <w:proofErr w:type="spellStart"/>
      <w:r w:rsidRPr="0007615B">
        <w:rPr>
          <w:rFonts w:ascii="Arial" w:hAnsi="Arial" w:cs="Arial"/>
          <w:sz w:val="22"/>
          <w:szCs w:val="22"/>
        </w:rPr>
        <w:t>Wieruszyce</w:t>
      </w:r>
      <w:proofErr w:type="spellEnd"/>
      <w:r w:rsidRPr="0007615B">
        <w:rPr>
          <w:rFonts w:ascii="Arial" w:hAnsi="Arial" w:cs="Arial"/>
          <w:sz w:val="22"/>
          <w:szCs w:val="22"/>
        </w:rPr>
        <w:t xml:space="preserve">, Wola  </w:t>
      </w:r>
    </w:p>
    <w:p w14:paraId="7B95D477" w14:textId="77777777" w:rsidR="00DF78A9" w:rsidRPr="0007615B" w:rsidRDefault="00DF78A9" w:rsidP="00B80925">
      <w:pPr>
        <w:widowControl w:val="0"/>
        <w:overflowPunct w:val="0"/>
        <w:autoSpaceDE w:val="0"/>
        <w:autoSpaceDN w:val="0"/>
        <w:adjustRightInd w:val="0"/>
        <w:spacing w:after="120" w:line="276" w:lineRule="auto"/>
        <w:ind w:firstLine="360"/>
        <w:jc w:val="both"/>
        <w:rPr>
          <w:rFonts w:ascii="Arial" w:hAnsi="Arial" w:cs="Arial"/>
          <w:color w:val="000000"/>
          <w:sz w:val="22"/>
          <w:szCs w:val="22"/>
        </w:rPr>
      </w:pPr>
      <w:proofErr w:type="spellStart"/>
      <w:r w:rsidRPr="0007615B">
        <w:rPr>
          <w:rFonts w:ascii="Arial" w:hAnsi="Arial" w:cs="Arial"/>
          <w:sz w:val="22"/>
          <w:szCs w:val="22"/>
        </w:rPr>
        <w:t>Wieruszycka</w:t>
      </w:r>
      <w:proofErr w:type="spellEnd"/>
      <w:r w:rsidRPr="0007615B">
        <w:rPr>
          <w:rFonts w:ascii="Arial" w:hAnsi="Arial" w:cs="Arial"/>
          <w:sz w:val="22"/>
          <w:szCs w:val="22"/>
        </w:rPr>
        <w:t xml:space="preserve"> </w:t>
      </w:r>
      <w:r w:rsidRPr="0007615B">
        <w:rPr>
          <w:rFonts w:ascii="Arial" w:hAnsi="Arial" w:cs="Arial"/>
          <w:color w:val="000000"/>
          <w:sz w:val="22"/>
          <w:szCs w:val="22"/>
        </w:rPr>
        <w:t>dniem odbioru będzie wtorek.</w:t>
      </w:r>
    </w:p>
    <w:p w14:paraId="3518C6DF" w14:textId="77777777" w:rsidR="00DF78A9" w:rsidRPr="00DF78A9" w:rsidRDefault="00DF78A9" w:rsidP="00DF78A9">
      <w:pPr>
        <w:pStyle w:val="Akapitzlist"/>
        <w:autoSpaceDE w:val="0"/>
        <w:autoSpaceDN w:val="0"/>
        <w:adjustRightInd w:val="0"/>
        <w:spacing w:after="120" w:line="276" w:lineRule="auto"/>
        <w:ind w:left="360"/>
        <w:jc w:val="both"/>
        <w:rPr>
          <w:rFonts w:ascii="Arial" w:hAnsi="Arial" w:cs="Arial"/>
          <w:sz w:val="22"/>
          <w:szCs w:val="22"/>
        </w:rPr>
      </w:pPr>
    </w:p>
    <w:p w14:paraId="494AD4A8" w14:textId="4EDB7EC4" w:rsidR="0007615B" w:rsidRPr="00B80925" w:rsidRDefault="0007615B" w:rsidP="00B80925">
      <w:pPr>
        <w:pStyle w:val="Akapitzlist"/>
        <w:widowControl w:val="0"/>
        <w:numPr>
          <w:ilvl w:val="0"/>
          <w:numId w:val="7"/>
        </w:numPr>
        <w:overflowPunct w:val="0"/>
        <w:autoSpaceDE w:val="0"/>
        <w:autoSpaceDN w:val="0"/>
        <w:adjustRightInd w:val="0"/>
        <w:spacing w:after="240" w:line="276" w:lineRule="auto"/>
        <w:jc w:val="both"/>
        <w:rPr>
          <w:rFonts w:ascii="Arial" w:hAnsi="Arial" w:cs="Arial"/>
          <w:b/>
          <w:bCs/>
          <w:sz w:val="22"/>
          <w:szCs w:val="22"/>
        </w:rPr>
      </w:pPr>
      <w:r w:rsidRPr="00B80925">
        <w:rPr>
          <w:rFonts w:ascii="Arial" w:hAnsi="Arial" w:cs="Arial"/>
          <w:b/>
          <w:bCs/>
          <w:sz w:val="22"/>
          <w:szCs w:val="22"/>
        </w:rPr>
        <w:t xml:space="preserve">OBOWIĄZKI WYKONAWCY PRZED ROZPOCZĘCIEM I W TRAKCIE REALIZACJI ZAMÓWIENIA </w:t>
      </w:r>
    </w:p>
    <w:p w14:paraId="114F73E5" w14:textId="1C4EAA9A" w:rsidR="0007615B" w:rsidRPr="00B80925" w:rsidRDefault="0007615B" w:rsidP="00B80925">
      <w:pPr>
        <w:pStyle w:val="Akapitzlist"/>
        <w:widowControl w:val="0"/>
        <w:numPr>
          <w:ilvl w:val="1"/>
          <w:numId w:val="7"/>
        </w:numPr>
        <w:overflowPunct w:val="0"/>
        <w:autoSpaceDE w:val="0"/>
        <w:autoSpaceDN w:val="0"/>
        <w:adjustRightInd w:val="0"/>
        <w:spacing w:line="276" w:lineRule="auto"/>
        <w:jc w:val="both"/>
        <w:rPr>
          <w:rFonts w:ascii="Arial" w:hAnsi="Arial" w:cs="Arial"/>
          <w:sz w:val="22"/>
          <w:szCs w:val="22"/>
        </w:rPr>
      </w:pPr>
      <w:r w:rsidRPr="00B80925">
        <w:rPr>
          <w:rFonts w:ascii="Arial" w:hAnsi="Arial" w:cs="Arial"/>
          <w:sz w:val="22"/>
          <w:szCs w:val="22"/>
        </w:rPr>
        <w:t>Wykonawca dostarczy właścicielom nieruchomości zamieszkałych na terenie gminy Łapanów</w:t>
      </w:r>
      <w:r w:rsidR="00B80925" w:rsidRPr="00B80925">
        <w:rPr>
          <w:rFonts w:ascii="Arial" w:hAnsi="Arial" w:cs="Arial"/>
          <w:sz w:val="22"/>
          <w:szCs w:val="22"/>
        </w:rPr>
        <w:t xml:space="preserve"> </w:t>
      </w:r>
      <w:r w:rsidRPr="00B80925">
        <w:rPr>
          <w:rFonts w:ascii="Arial" w:hAnsi="Arial" w:cs="Arial"/>
          <w:sz w:val="22"/>
          <w:szCs w:val="22"/>
        </w:rPr>
        <w:t xml:space="preserve">na 14 dni przed dniem obowiązywania umowy po </w:t>
      </w:r>
      <w:r w:rsidR="00593F6B">
        <w:rPr>
          <w:rFonts w:ascii="Arial" w:hAnsi="Arial" w:cs="Arial"/>
          <w:sz w:val="22"/>
          <w:szCs w:val="22"/>
        </w:rPr>
        <w:t>trzy</w:t>
      </w:r>
      <w:r w:rsidRPr="00B80925">
        <w:rPr>
          <w:rFonts w:ascii="Arial" w:hAnsi="Arial" w:cs="Arial"/>
          <w:sz w:val="22"/>
          <w:szCs w:val="22"/>
        </w:rPr>
        <w:t xml:space="preserve"> worki</w:t>
      </w:r>
      <w:r w:rsidR="00B80925" w:rsidRPr="00B80925">
        <w:rPr>
          <w:rFonts w:ascii="Arial" w:hAnsi="Arial" w:cs="Arial"/>
          <w:sz w:val="22"/>
          <w:szCs w:val="22"/>
        </w:rPr>
        <w:t xml:space="preserve"> każdego rodzaju. </w:t>
      </w:r>
      <w:r w:rsidRPr="00B80925">
        <w:rPr>
          <w:rFonts w:ascii="Arial" w:hAnsi="Arial" w:cs="Arial"/>
          <w:sz w:val="22"/>
          <w:szCs w:val="22"/>
        </w:rPr>
        <w:t>W przypadku zadeklarowania przez właściciela nieruchomości kompostowania bioodpadów Wykonawca nie pozostawia worka na bioodpady (kolor brązowy). Przy odbiorze odpadów Wykonawca będzie dostarczał co najmniej tyle worków, ile odbierze worków z odpadami</w:t>
      </w:r>
      <w:r w:rsidR="00593F6B">
        <w:rPr>
          <w:rFonts w:ascii="Arial" w:hAnsi="Arial" w:cs="Arial"/>
          <w:sz w:val="22"/>
          <w:szCs w:val="22"/>
        </w:rPr>
        <w:t xml:space="preserve"> w taki sposób aby uniknąć sytuacji, kiedy mogą być rozrzucone po posesjach przez wiatr. </w:t>
      </w:r>
      <w:r w:rsidRPr="00B80925">
        <w:rPr>
          <w:rFonts w:ascii="Arial" w:hAnsi="Arial" w:cs="Arial"/>
          <w:sz w:val="22"/>
          <w:szCs w:val="22"/>
        </w:rPr>
        <w:t>Ponadto Wykonawca zapewni niezbędny zapas</w:t>
      </w:r>
      <w:r w:rsidR="00B80925" w:rsidRPr="00B80925">
        <w:rPr>
          <w:rFonts w:ascii="Arial" w:hAnsi="Arial" w:cs="Arial"/>
          <w:sz w:val="22"/>
          <w:szCs w:val="22"/>
        </w:rPr>
        <w:t xml:space="preserve"> </w:t>
      </w:r>
      <w:r w:rsidRPr="00B80925">
        <w:rPr>
          <w:rFonts w:ascii="Arial" w:hAnsi="Arial" w:cs="Arial"/>
          <w:sz w:val="22"/>
          <w:szCs w:val="22"/>
        </w:rPr>
        <w:t>worków</w:t>
      </w:r>
      <w:r w:rsidR="0052146D">
        <w:rPr>
          <w:rFonts w:ascii="Arial" w:hAnsi="Arial" w:cs="Arial"/>
          <w:sz w:val="22"/>
          <w:szCs w:val="22"/>
        </w:rPr>
        <w:t xml:space="preserve"> na zlecenie Zamawiającego przesłan</w:t>
      </w:r>
      <w:r w:rsidR="00345C43">
        <w:rPr>
          <w:rFonts w:ascii="Arial" w:hAnsi="Arial" w:cs="Arial"/>
          <w:sz w:val="22"/>
          <w:szCs w:val="22"/>
        </w:rPr>
        <w:t>y</w:t>
      </w:r>
      <w:r w:rsidR="002058D7">
        <w:rPr>
          <w:rFonts w:ascii="Arial" w:hAnsi="Arial" w:cs="Arial"/>
          <w:sz w:val="22"/>
          <w:szCs w:val="22"/>
        </w:rPr>
        <w:t xml:space="preserve"> za pomocą </w:t>
      </w:r>
      <w:r w:rsidR="0052146D">
        <w:rPr>
          <w:rFonts w:ascii="Arial" w:hAnsi="Arial" w:cs="Arial"/>
          <w:sz w:val="22"/>
          <w:szCs w:val="22"/>
        </w:rPr>
        <w:t>e-mail</w:t>
      </w:r>
      <w:r w:rsidR="00345C43">
        <w:rPr>
          <w:rFonts w:ascii="Arial" w:hAnsi="Arial" w:cs="Arial"/>
          <w:sz w:val="22"/>
          <w:szCs w:val="22"/>
        </w:rPr>
        <w:t xml:space="preserve"> </w:t>
      </w:r>
      <w:r w:rsidR="0052146D">
        <w:rPr>
          <w:rFonts w:ascii="Arial" w:hAnsi="Arial" w:cs="Arial"/>
          <w:sz w:val="22"/>
          <w:szCs w:val="22"/>
        </w:rPr>
        <w:t>w terminie do trzech dni roboczych</w:t>
      </w:r>
      <w:r w:rsidR="00345C43">
        <w:rPr>
          <w:rFonts w:ascii="Arial" w:hAnsi="Arial" w:cs="Arial"/>
          <w:sz w:val="22"/>
          <w:szCs w:val="22"/>
        </w:rPr>
        <w:t xml:space="preserve"> dostarczając je do Urzędu Gminy. </w:t>
      </w:r>
    </w:p>
    <w:p w14:paraId="716FEF3D" w14:textId="0B73BFF7" w:rsidR="0007615B" w:rsidRPr="00B80925" w:rsidRDefault="0007615B" w:rsidP="0007615B">
      <w:pPr>
        <w:pStyle w:val="Akapitzlist"/>
        <w:widowControl w:val="0"/>
        <w:numPr>
          <w:ilvl w:val="1"/>
          <w:numId w:val="7"/>
        </w:numPr>
        <w:overflowPunct w:val="0"/>
        <w:autoSpaceDE w:val="0"/>
        <w:autoSpaceDN w:val="0"/>
        <w:adjustRightInd w:val="0"/>
        <w:spacing w:line="276" w:lineRule="auto"/>
        <w:ind w:right="20"/>
        <w:jc w:val="both"/>
        <w:rPr>
          <w:rFonts w:ascii="Arial" w:hAnsi="Arial" w:cs="Arial"/>
          <w:sz w:val="22"/>
          <w:szCs w:val="22"/>
        </w:rPr>
      </w:pPr>
      <w:r w:rsidRPr="00B80925">
        <w:rPr>
          <w:rFonts w:ascii="Arial" w:hAnsi="Arial" w:cs="Arial"/>
          <w:sz w:val="22"/>
          <w:szCs w:val="22"/>
        </w:rPr>
        <w:t xml:space="preserve">Wykonawca zobowiązany będzie dostarczyć i ustawić pojemniki  na  przeterminowane leki w dwóch aptekach oraz pojemniki do selektywnego zbierania baterii i małogabarytowych akumulatorów w  budynku Urzędu Gminy i sześciu szkołach na terenie gminy. Pojemniki powinny być wykonane z trwałego materiału z umieszczonym napisem informującym o rodzaju odpadów oraz posiadać zamknięcie uniemożliwiające otwarcie przez nieuprawnione osoby. Wykonawca zobowiązany będzie w godzinach pracy aptek, Urzędu Gminy i szkół monitorować stan zapełnienia pojemników i odbierać odpady z taką częstotliwością, aby nie </w:t>
      </w:r>
      <w:r w:rsidRPr="00B80925">
        <w:rPr>
          <w:rFonts w:ascii="Arial" w:hAnsi="Arial" w:cs="Arial"/>
          <w:sz w:val="22"/>
          <w:szCs w:val="22"/>
        </w:rPr>
        <w:lastRenderedPageBreak/>
        <w:t>powodowało to przepełnienia tych pojemników, jednak nie rzadziej niż raz w miesiącu.</w:t>
      </w:r>
    </w:p>
    <w:p w14:paraId="5720A304" w14:textId="77777777" w:rsidR="00B80925" w:rsidRDefault="0007615B" w:rsidP="0007615B">
      <w:pPr>
        <w:pStyle w:val="Akapitzlist"/>
        <w:widowControl w:val="0"/>
        <w:numPr>
          <w:ilvl w:val="1"/>
          <w:numId w:val="7"/>
        </w:numPr>
        <w:overflowPunct w:val="0"/>
        <w:autoSpaceDE w:val="0"/>
        <w:autoSpaceDN w:val="0"/>
        <w:adjustRightInd w:val="0"/>
        <w:spacing w:line="276" w:lineRule="auto"/>
        <w:ind w:right="20"/>
        <w:jc w:val="both"/>
        <w:rPr>
          <w:rFonts w:ascii="Arial" w:hAnsi="Arial" w:cs="Arial"/>
          <w:sz w:val="22"/>
          <w:szCs w:val="22"/>
        </w:rPr>
      </w:pPr>
      <w:r w:rsidRPr="00B80925">
        <w:rPr>
          <w:rFonts w:ascii="Arial" w:hAnsi="Arial" w:cs="Arial"/>
          <w:sz w:val="22"/>
          <w:szCs w:val="22"/>
        </w:rPr>
        <w:t xml:space="preserve">W sezonie zimowym odbiór odpadów komunalnych odbywać się będzie z nieruchomości dostępnych z dróg objętych stałym zimowym utrzymaniem bez względu na warunki pogodowe, natomiast z  nieruchomości dostępnych z pozostałych dróg, gdy ze względu na  nieprzejezdność, niemożliwy będzie odbiór i wywóz odpadów Wykonawca zobowiązany jest do ich odbioru </w:t>
      </w:r>
      <w:r w:rsidRPr="00B80925">
        <w:rPr>
          <w:rFonts w:ascii="Arial" w:hAnsi="Arial" w:cs="Arial"/>
          <w:sz w:val="22"/>
          <w:szCs w:val="22"/>
        </w:rPr>
        <w:br/>
        <w:t>w terminie do 2 dni od dnia, w którym drogi staną się przejezdne.</w:t>
      </w:r>
    </w:p>
    <w:p w14:paraId="4F97DB20" w14:textId="2EDC5E76" w:rsidR="0007615B" w:rsidRPr="00B80925" w:rsidRDefault="0007615B" w:rsidP="0007615B">
      <w:pPr>
        <w:pStyle w:val="Akapitzlist"/>
        <w:widowControl w:val="0"/>
        <w:numPr>
          <w:ilvl w:val="1"/>
          <w:numId w:val="7"/>
        </w:numPr>
        <w:overflowPunct w:val="0"/>
        <w:autoSpaceDE w:val="0"/>
        <w:autoSpaceDN w:val="0"/>
        <w:adjustRightInd w:val="0"/>
        <w:spacing w:line="276" w:lineRule="auto"/>
        <w:ind w:right="20"/>
        <w:jc w:val="both"/>
        <w:rPr>
          <w:rFonts w:ascii="Arial" w:hAnsi="Arial" w:cs="Arial"/>
          <w:sz w:val="22"/>
          <w:szCs w:val="22"/>
        </w:rPr>
      </w:pPr>
      <w:r w:rsidRPr="00B80925">
        <w:rPr>
          <w:rFonts w:ascii="Arial" w:hAnsi="Arial" w:cs="Arial"/>
          <w:sz w:val="22"/>
          <w:szCs w:val="22"/>
        </w:rPr>
        <w:t xml:space="preserve">Usługa będzie wykonywana w godzinach od 7:00 do 20:00. </w:t>
      </w:r>
    </w:p>
    <w:p w14:paraId="109617E5" w14:textId="18375764" w:rsidR="0007615B" w:rsidRPr="00FC076A" w:rsidRDefault="0007615B" w:rsidP="00FC076A">
      <w:pPr>
        <w:pStyle w:val="Akapitzlist"/>
        <w:widowControl w:val="0"/>
        <w:numPr>
          <w:ilvl w:val="1"/>
          <w:numId w:val="7"/>
        </w:numPr>
        <w:overflowPunct w:val="0"/>
        <w:autoSpaceDE w:val="0"/>
        <w:autoSpaceDN w:val="0"/>
        <w:adjustRightInd w:val="0"/>
        <w:spacing w:line="276" w:lineRule="auto"/>
        <w:ind w:right="20"/>
        <w:jc w:val="both"/>
        <w:rPr>
          <w:rFonts w:ascii="Arial" w:hAnsi="Arial" w:cs="Arial"/>
          <w:sz w:val="22"/>
          <w:szCs w:val="22"/>
        </w:rPr>
      </w:pPr>
      <w:r w:rsidRPr="00FC076A">
        <w:rPr>
          <w:rFonts w:ascii="Arial" w:hAnsi="Arial" w:cs="Arial"/>
          <w:sz w:val="22"/>
          <w:szCs w:val="22"/>
        </w:rPr>
        <w:t xml:space="preserve">Wykonawca w trakcie obowiązywania umowy zobowiązany jest do przestrzegania  przepisów prawnych, a w szczególności: </w:t>
      </w:r>
    </w:p>
    <w:p w14:paraId="691F673C" w14:textId="77777777" w:rsidR="0007615B" w:rsidRPr="0007615B" w:rsidRDefault="0007615B" w:rsidP="0007615B">
      <w:pPr>
        <w:widowControl w:val="0"/>
        <w:overflowPunct w:val="0"/>
        <w:autoSpaceDE w:val="0"/>
        <w:autoSpaceDN w:val="0"/>
        <w:adjustRightInd w:val="0"/>
        <w:spacing w:line="276" w:lineRule="auto"/>
        <w:jc w:val="both"/>
        <w:rPr>
          <w:rFonts w:ascii="Arial" w:hAnsi="Arial" w:cs="Arial"/>
          <w:sz w:val="22"/>
          <w:szCs w:val="22"/>
        </w:rPr>
      </w:pPr>
      <w:r w:rsidRPr="0007615B">
        <w:rPr>
          <w:rFonts w:ascii="Arial" w:hAnsi="Arial" w:cs="Arial"/>
          <w:sz w:val="22"/>
          <w:szCs w:val="22"/>
        </w:rPr>
        <w:t>- ustawy z dnia 14 grudnia 2012 r. o odpadach (</w:t>
      </w:r>
      <w:proofErr w:type="spellStart"/>
      <w:r w:rsidRPr="0007615B">
        <w:rPr>
          <w:rFonts w:ascii="Arial" w:hAnsi="Arial" w:cs="Arial"/>
          <w:color w:val="000000"/>
          <w:sz w:val="22"/>
          <w:szCs w:val="22"/>
        </w:rPr>
        <w:t>t.j</w:t>
      </w:r>
      <w:proofErr w:type="spellEnd"/>
      <w:r w:rsidRPr="0007615B">
        <w:rPr>
          <w:rFonts w:ascii="Arial" w:hAnsi="Arial" w:cs="Arial"/>
          <w:color w:val="000000"/>
          <w:sz w:val="22"/>
          <w:szCs w:val="22"/>
        </w:rPr>
        <w:t xml:space="preserve">. </w:t>
      </w:r>
      <w:hyperlink r:id="rId8" w:history="1">
        <w:r w:rsidRPr="0007615B">
          <w:rPr>
            <w:rFonts w:ascii="Arial" w:hAnsi="Arial" w:cs="Arial"/>
            <w:sz w:val="22"/>
            <w:szCs w:val="22"/>
          </w:rPr>
          <w:t>Dz.U. z 2020 r., poz. 797</w:t>
        </w:r>
        <w:r w:rsidRPr="0007615B">
          <w:rPr>
            <w:rFonts w:ascii="Arial" w:hAnsi="Arial" w:cs="Arial"/>
            <w:color w:val="000000" w:themeColor="text1"/>
            <w:sz w:val="22"/>
            <w:szCs w:val="22"/>
          </w:rPr>
          <w:t>)</w:t>
        </w:r>
      </w:hyperlink>
      <w:r w:rsidRPr="0007615B">
        <w:rPr>
          <w:rFonts w:ascii="Arial" w:hAnsi="Arial" w:cs="Arial"/>
          <w:color w:val="000000" w:themeColor="text1"/>
          <w:sz w:val="22"/>
          <w:szCs w:val="22"/>
        </w:rPr>
        <w:t>,</w:t>
      </w:r>
      <w:r w:rsidRPr="0007615B">
        <w:rPr>
          <w:rFonts w:ascii="Arial" w:hAnsi="Arial" w:cs="Arial"/>
          <w:sz w:val="22"/>
          <w:szCs w:val="22"/>
        </w:rPr>
        <w:t xml:space="preserve"> </w:t>
      </w:r>
    </w:p>
    <w:p w14:paraId="74C847BA" w14:textId="77777777" w:rsidR="0007615B" w:rsidRPr="0007615B" w:rsidRDefault="0007615B" w:rsidP="0007615B">
      <w:pPr>
        <w:widowControl w:val="0"/>
        <w:overflowPunct w:val="0"/>
        <w:autoSpaceDE w:val="0"/>
        <w:autoSpaceDN w:val="0"/>
        <w:adjustRightInd w:val="0"/>
        <w:spacing w:line="276" w:lineRule="auto"/>
        <w:ind w:right="20"/>
        <w:jc w:val="both"/>
        <w:rPr>
          <w:rFonts w:ascii="Arial" w:hAnsi="Arial" w:cs="Arial"/>
          <w:sz w:val="22"/>
          <w:szCs w:val="22"/>
        </w:rPr>
      </w:pPr>
      <w:r w:rsidRPr="0007615B">
        <w:rPr>
          <w:rFonts w:ascii="Arial" w:hAnsi="Arial" w:cs="Arial"/>
          <w:sz w:val="22"/>
          <w:szCs w:val="22"/>
        </w:rPr>
        <w:t>- ustawy z dnia 13 września 1996 r. o utrzymaniu czystości i porządku w gminach (</w:t>
      </w:r>
      <w:proofErr w:type="spellStart"/>
      <w:r w:rsidRPr="0007615B">
        <w:rPr>
          <w:rFonts w:ascii="Arial" w:hAnsi="Arial" w:cs="Arial"/>
          <w:color w:val="000000"/>
          <w:sz w:val="22"/>
          <w:szCs w:val="22"/>
        </w:rPr>
        <w:t>t.j</w:t>
      </w:r>
      <w:proofErr w:type="spellEnd"/>
      <w:r w:rsidRPr="0007615B">
        <w:rPr>
          <w:rFonts w:ascii="Arial" w:hAnsi="Arial" w:cs="Arial"/>
          <w:color w:val="000000"/>
          <w:sz w:val="22"/>
          <w:szCs w:val="22"/>
        </w:rPr>
        <w:t xml:space="preserve">. </w:t>
      </w:r>
      <w:r w:rsidRPr="0007615B">
        <w:rPr>
          <w:rFonts w:ascii="Arial" w:hAnsi="Arial" w:cs="Arial"/>
          <w:sz w:val="22"/>
          <w:szCs w:val="22"/>
        </w:rPr>
        <w:t>Dz.U. z 2020 r., poz. 1439)</w:t>
      </w:r>
    </w:p>
    <w:p w14:paraId="4274B018" w14:textId="77777777" w:rsidR="0007615B" w:rsidRPr="0007615B" w:rsidRDefault="0007615B" w:rsidP="0007615B">
      <w:pPr>
        <w:pStyle w:val="Default"/>
        <w:rPr>
          <w:sz w:val="22"/>
          <w:szCs w:val="22"/>
        </w:rPr>
      </w:pPr>
    </w:p>
    <w:p w14:paraId="7551F457" w14:textId="77777777" w:rsidR="00302172" w:rsidRDefault="0007615B" w:rsidP="00302172">
      <w:pPr>
        <w:pStyle w:val="Default"/>
        <w:numPr>
          <w:ilvl w:val="0"/>
          <w:numId w:val="7"/>
        </w:numPr>
        <w:spacing w:after="120"/>
        <w:jc w:val="both"/>
        <w:rPr>
          <w:rFonts w:ascii="Arial" w:hAnsi="Arial" w:cs="Arial"/>
          <w:b/>
          <w:sz w:val="22"/>
          <w:szCs w:val="22"/>
        </w:rPr>
      </w:pPr>
      <w:r w:rsidRPr="0007615B">
        <w:rPr>
          <w:rFonts w:ascii="Arial" w:hAnsi="Arial" w:cs="Arial"/>
          <w:b/>
          <w:sz w:val="22"/>
          <w:szCs w:val="22"/>
        </w:rPr>
        <w:t xml:space="preserve">STANDARD SANITARNY WYKONYWANIA USŁUG ORAZ OCHRONY ŚRODOWISKA </w:t>
      </w:r>
    </w:p>
    <w:p w14:paraId="5678EFD4" w14:textId="77777777" w:rsidR="00302172" w:rsidRDefault="0007615B" w:rsidP="00302172">
      <w:pPr>
        <w:pStyle w:val="Default"/>
        <w:numPr>
          <w:ilvl w:val="1"/>
          <w:numId w:val="7"/>
        </w:numPr>
        <w:spacing w:after="120"/>
        <w:jc w:val="both"/>
        <w:rPr>
          <w:rFonts w:ascii="Arial" w:hAnsi="Arial" w:cs="Arial"/>
          <w:b/>
          <w:sz w:val="22"/>
          <w:szCs w:val="22"/>
        </w:rPr>
      </w:pPr>
      <w:r w:rsidRPr="00302172">
        <w:rPr>
          <w:rFonts w:ascii="Arial" w:hAnsi="Arial" w:cs="Arial"/>
          <w:sz w:val="22"/>
          <w:szCs w:val="22"/>
        </w:rPr>
        <w:t>Wykonawca zobowiązany jest wykonywać przedmiot zamówienia zgodnie z powszechnie    obowiązującymi przepisami prawa, a w szczególności przepisami prawa ochrony środowiska, ustawy o utrzymaniu czystości i porządku w gminach, uchwały w sprawie szczegółowego  sposobu i zakresu świadczenia usług w zakresie odbierania odpadów komunalnych od  właścicieli nieruchomości i zagospodarowania tych odpadów, ustawy o odpadach i przepisów</w:t>
      </w:r>
      <w:r w:rsidR="00FC076A" w:rsidRPr="00302172">
        <w:rPr>
          <w:rFonts w:ascii="Arial" w:hAnsi="Arial" w:cs="Arial"/>
          <w:sz w:val="22"/>
          <w:szCs w:val="22"/>
        </w:rPr>
        <w:t xml:space="preserve"> </w:t>
      </w:r>
      <w:r w:rsidRPr="00302172">
        <w:rPr>
          <w:rFonts w:ascii="Arial" w:hAnsi="Arial" w:cs="Arial"/>
          <w:sz w:val="22"/>
          <w:szCs w:val="22"/>
        </w:rPr>
        <w:t xml:space="preserve">wykonawczych w tym zakresie, </w:t>
      </w:r>
      <w:r w:rsidRPr="00302172">
        <w:rPr>
          <w:rFonts w:ascii="Arial" w:hAnsi="Arial" w:cs="Arial"/>
          <w:color w:val="auto"/>
          <w:sz w:val="22"/>
          <w:szCs w:val="22"/>
        </w:rPr>
        <w:t>Regulaminu utrzymania czystości i porządku na terenie Gminy</w:t>
      </w:r>
      <w:r w:rsidR="00FC076A" w:rsidRPr="00302172">
        <w:rPr>
          <w:rFonts w:ascii="Arial" w:hAnsi="Arial" w:cs="Arial"/>
          <w:color w:val="auto"/>
          <w:sz w:val="22"/>
          <w:szCs w:val="22"/>
        </w:rPr>
        <w:t xml:space="preserve"> </w:t>
      </w:r>
      <w:r w:rsidRPr="00302172">
        <w:rPr>
          <w:rFonts w:ascii="Arial" w:hAnsi="Arial" w:cs="Arial"/>
          <w:color w:val="auto"/>
          <w:sz w:val="22"/>
          <w:szCs w:val="22"/>
        </w:rPr>
        <w:t xml:space="preserve">Łapanów oraz przepisów sanitarnych. </w:t>
      </w:r>
    </w:p>
    <w:p w14:paraId="54AEAA1B" w14:textId="77777777" w:rsidR="00302172" w:rsidRPr="00302172" w:rsidRDefault="0007615B" w:rsidP="00302172">
      <w:pPr>
        <w:pStyle w:val="Default"/>
        <w:numPr>
          <w:ilvl w:val="1"/>
          <w:numId w:val="7"/>
        </w:numPr>
        <w:spacing w:after="120"/>
        <w:jc w:val="both"/>
        <w:rPr>
          <w:rFonts w:ascii="Arial" w:hAnsi="Arial" w:cs="Arial"/>
          <w:b/>
          <w:sz w:val="22"/>
          <w:szCs w:val="22"/>
        </w:rPr>
      </w:pPr>
      <w:r w:rsidRPr="00302172">
        <w:rPr>
          <w:rFonts w:ascii="Arial" w:hAnsi="Arial" w:cs="Arial"/>
          <w:color w:val="auto"/>
          <w:sz w:val="22"/>
          <w:szCs w:val="22"/>
        </w:rPr>
        <w:t>Wykonawca zobowiązany jest do odbierania odpadów komunalnych w sposób zapewniający  utrzymanie odpowiedniego stanu sanitarnego, w szczególności do</w:t>
      </w:r>
      <w:r w:rsidR="00302172">
        <w:rPr>
          <w:rFonts w:ascii="Arial" w:hAnsi="Arial" w:cs="Arial"/>
          <w:color w:val="auto"/>
          <w:sz w:val="22"/>
          <w:szCs w:val="22"/>
        </w:rPr>
        <w:t>:</w:t>
      </w:r>
    </w:p>
    <w:p w14:paraId="104DF174" w14:textId="77777777" w:rsidR="00302172" w:rsidRDefault="00302172" w:rsidP="00302172">
      <w:pPr>
        <w:pStyle w:val="Default"/>
        <w:numPr>
          <w:ilvl w:val="2"/>
          <w:numId w:val="7"/>
        </w:numPr>
        <w:spacing w:after="120"/>
        <w:jc w:val="both"/>
        <w:rPr>
          <w:rFonts w:ascii="Arial" w:hAnsi="Arial" w:cs="Arial"/>
          <w:b/>
          <w:sz w:val="22"/>
          <w:szCs w:val="22"/>
        </w:rPr>
      </w:pPr>
      <w:r>
        <w:rPr>
          <w:rFonts w:ascii="Arial" w:hAnsi="Arial" w:cs="Arial"/>
          <w:color w:val="auto"/>
          <w:sz w:val="22"/>
          <w:szCs w:val="22"/>
        </w:rPr>
        <w:t xml:space="preserve"> </w:t>
      </w:r>
      <w:r w:rsidR="0007615B" w:rsidRPr="00302172">
        <w:rPr>
          <w:rFonts w:ascii="Arial" w:hAnsi="Arial" w:cs="Arial"/>
          <w:color w:val="auto"/>
          <w:sz w:val="22"/>
          <w:szCs w:val="22"/>
        </w:rPr>
        <w:t>zapobiegania wysypywaniu się odpadów z worków i pojemników podczas dokonywania odbioru</w:t>
      </w:r>
      <w:r w:rsidR="00FC076A" w:rsidRPr="00302172">
        <w:rPr>
          <w:rFonts w:ascii="Arial" w:hAnsi="Arial" w:cs="Arial"/>
          <w:color w:val="auto"/>
          <w:sz w:val="22"/>
          <w:szCs w:val="22"/>
        </w:rPr>
        <w:t xml:space="preserve"> </w:t>
      </w:r>
      <w:r w:rsidR="0007615B" w:rsidRPr="00302172">
        <w:rPr>
          <w:rFonts w:ascii="Arial" w:hAnsi="Arial" w:cs="Arial"/>
          <w:color w:val="auto"/>
          <w:sz w:val="22"/>
          <w:szCs w:val="22"/>
        </w:rPr>
        <w:t>odpadów,</w:t>
      </w:r>
    </w:p>
    <w:p w14:paraId="42D332A1" w14:textId="21F0071F" w:rsidR="0007615B" w:rsidRPr="00302172" w:rsidRDefault="0007615B" w:rsidP="00302172">
      <w:pPr>
        <w:pStyle w:val="Default"/>
        <w:numPr>
          <w:ilvl w:val="2"/>
          <w:numId w:val="7"/>
        </w:numPr>
        <w:spacing w:after="120"/>
        <w:jc w:val="both"/>
        <w:rPr>
          <w:rFonts w:ascii="Arial" w:hAnsi="Arial" w:cs="Arial"/>
          <w:b/>
          <w:sz w:val="22"/>
          <w:szCs w:val="22"/>
        </w:rPr>
      </w:pPr>
      <w:r w:rsidRPr="00302172">
        <w:rPr>
          <w:rFonts w:ascii="Arial" w:hAnsi="Arial" w:cs="Arial"/>
          <w:color w:val="auto"/>
          <w:sz w:val="22"/>
          <w:szCs w:val="22"/>
        </w:rPr>
        <w:t>odbierania odpadów z miejsc ich wystawienia na terenie nieruchomości i uprzątnięcia terenu w miejscu wystawienia worków i pojemników z odpadami komunalnymi w przypadku jego</w:t>
      </w:r>
      <w:r w:rsidR="00FC076A" w:rsidRPr="00302172">
        <w:rPr>
          <w:rFonts w:ascii="Arial" w:hAnsi="Arial" w:cs="Arial"/>
          <w:color w:val="auto"/>
          <w:sz w:val="22"/>
          <w:szCs w:val="22"/>
        </w:rPr>
        <w:t xml:space="preserve"> </w:t>
      </w:r>
      <w:r w:rsidRPr="00302172">
        <w:rPr>
          <w:rFonts w:ascii="Arial" w:hAnsi="Arial" w:cs="Arial"/>
          <w:color w:val="auto"/>
          <w:sz w:val="22"/>
          <w:szCs w:val="22"/>
        </w:rPr>
        <w:t>zanieczyszczenia wynikającego z przepełnienia worka lub pojemnika lub ich uszkodzenia.</w:t>
      </w:r>
      <w:r w:rsidR="00FC076A" w:rsidRPr="00302172">
        <w:rPr>
          <w:color w:val="auto"/>
          <w:sz w:val="22"/>
          <w:szCs w:val="22"/>
        </w:rPr>
        <w:t xml:space="preserve"> </w:t>
      </w:r>
      <w:r w:rsidRPr="00302172">
        <w:rPr>
          <w:rFonts w:ascii="Arial" w:hAnsi="Arial" w:cs="Arial"/>
          <w:color w:val="auto"/>
          <w:sz w:val="22"/>
          <w:szCs w:val="22"/>
        </w:rPr>
        <w:t>Wykonawca zobowiązuje się do odbioru z miejsc wystawienia worków i pojemników</w:t>
      </w:r>
      <w:r w:rsidR="00FC076A" w:rsidRPr="00302172">
        <w:rPr>
          <w:rFonts w:ascii="Arial" w:hAnsi="Arial" w:cs="Arial"/>
          <w:color w:val="auto"/>
          <w:sz w:val="22"/>
          <w:szCs w:val="22"/>
        </w:rPr>
        <w:t xml:space="preserve"> </w:t>
      </w:r>
      <w:r w:rsidRPr="00302172">
        <w:rPr>
          <w:rFonts w:ascii="Arial" w:hAnsi="Arial" w:cs="Arial"/>
          <w:color w:val="auto"/>
          <w:sz w:val="22"/>
          <w:szCs w:val="22"/>
        </w:rPr>
        <w:t xml:space="preserve">ewentualnych rozsypanych oraz luźnych odpadów (np. odpady rozrzucone przez zwierzęta). </w:t>
      </w:r>
    </w:p>
    <w:p w14:paraId="25272A49" w14:textId="7CE5A80F" w:rsidR="0007615B" w:rsidRDefault="0007615B" w:rsidP="00FC076A">
      <w:pPr>
        <w:pStyle w:val="Default"/>
        <w:numPr>
          <w:ilvl w:val="0"/>
          <w:numId w:val="7"/>
        </w:numPr>
        <w:jc w:val="both"/>
        <w:rPr>
          <w:rFonts w:ascii="Arial" w:hAnsi="Arial" w:cs="Arial"/>
          <w:b/>
          <w:color w:val="auto"/>
          <w:sz w:val="22"/>
          <w:szCs w:val="22"/>
        </w:rPr>
      </w:pPr>
      <w:r w:rsidRPr="0007615B">
        <w:rPr>
          <w:rFonts w:ascii="Arial" w:hAnsi="Arial" w:cs="Arial"/>
          <w:b/>
          <w:color w:val="auto"/>
          <w:sz w:val="22"/>
          <w:szCs w:val="22"/>
        </w:rPr>
        <w:t>OBOWIĄZEK PROWADZENIA DOKUMENTACJI ZWIĄZANEJ Z DZIAŁALNOŚCIĄ OBJĘTĄ</w:t>
      </w:r>
      <w:r w:rsidR="00FC076A">
        <w:rPr>
          <w:rFonts w:ascii="Arial" w:hAnsi="Arial" w:cs="Arial"/>
          <w:b/>
          <w:color w:val="auto"/>
          <w:sz w:val="22"/>
          <w:szCs w:val="22"/>
        </w:rPr>
        <w:t xml:space="preserve"> </w:t>
      </w:r>
      <w:r w:rsidRPr="00FC076A">
        <w:rPr>
          <w:rFonts w:ascii="Arial" w:hAnsi="Arial" w:cs="Arial"/>
          <w:b/>
          <w:color w:val="auto"/>
          <w:sz w:val="22"/>
          <w:szCs w:val="22"/>
        </w:rPr>
        <w:t xml:space="preserve">ZAMÓWIENIEM </w:t>
      </w:r>
    </w:p>
    <w:p w14:paraId="116D4508" w14:textId="77777777" w:rsidR="00302172" w:rsidRDefault="00302172" w:rsidP="00302172">
      <w:pPr>
        <w:pStyle w:val="Default"/>
        <w:ind w:left="720"/>
        <w:jc w:val="both"/>
        <w:rPr>
          <w:rFonts w:ascii="Arial" w:hAnsi="Arial" w:cs="Arial"/>
          <w:b/>
          <w:color w:val="auto"/>
          <w:sz w:val="22"/>
          <w:szCs w:val="22"/>
        </w:rPr>
      </w:pPr>
    </w:p>
    <w:p w14:paraId="33BD36A2" w14:textId="25D3CB02" w:rsidR="00302172" w:rsidRDefault="0007615B" w:rsidP="00302172">
      <w:pPr>
        <w:pStyle w:val="Default"/>
        <w:numPr>
          <w:ilvl w:val="1"/>
          <w:numId w:val="7"/>
        </w:numPr>
        <w:spacing w:after="17" w:line="276" w:lineRule="auto"/>
        <w:jc w:val="both"/>
        <w:rPr>
          <w:rFonts w:ascii="Arial" w:hAnsi="Arial" w:cs="Arial"/>
          <w:color w:val="auto"/>
          <w:sz w:val="22"/>
          <w:szCs w:val="22"/>
        </w:rPr>
      </w:pPr>
      <w:r w:rsidRPr="0007615B">
        <w:rPr>
          <w:rFonts w:ascii="Arial" w:hAnsi="Arial" w:cs="Arial"/>
          <w:color w:val="auto"/>
          <w:sz w:val="22"/>
          <w:szCs w:val="22"/>
        </w:rPr>
        <w:t xml:space="preserve">Wykonawca jest zobowiązany do przekazywania Zamawiającemu miesięcznych raportów </w:t>
      </w:r>
      <w:r w:rsidR="00B045E6">
        <w:rPr>
          <w:rFonts w:ascii="Arial" w:hAnsi="Arial" w:cs="Arial"/>
          <w:color w:val="auto"/>
          <w:sz w:val="22"/>
          <w:szCs w:val="22"/>
        </w:rPr>
        <w:t xml:space="preserve">w </w:t>
      </w:r>
      <w:r w:rsidRPr="0007615B">
        <w:rPr>
          <w:rFonts w:ascii="Arial" w:hAnsi="Arial" w:cs="Arial"/>
          <w:color w:val="auto"/>
          <w:sz w:val="22"/>
          <w:szCs w:val="22"/>
        </w:rPr>
        <w:t xml:space="preserve">formie pisemnej zawierających informację o ilości odebranych odpadów komunalnych (tj. niesegregowanych (zmieszanych) odpadów komunalnych i segregowanych odpadów komunalnych) z terenu Gminy Łapanów w [Mg] oraz o sposobach i miejscach zagospodarowania tych odpadów lub kserokopii kart przekazania odpadów z terenu Gminy Łapanów sporządzonych zgodnie z obowiązującymi przepisami. Prawidłowo sporządzony raport miesięczny lub kserokopie kart przekazania odpadów z terenu Gminy Łapanów będą podstawą do wystawienia faktury za wykonanie usługi. </w:t>
      </w:r>
    </w:p>
    <w:p w14:paraId="10C5A0D9" w14:textId="77777777" w:rsidR="00302172" w:rsidRDefault="0007615B" w:rsidP="0007615B">
      <w:pPr>
        <w:pStyle w:val="Default"/>
        <w:numPr>
          <w:ilvl w:val="1"/>
          <w:numId w:val="7"/>
        </w:numPr>
        <w:spacing w:after="17" w:line="276" w:lineRule="auto"/>
        <w:jc w:val="both"/>
        <w:rPr>
          <w:rFonts w:ascii="Arial" w:hAnsi="Arial" w:cs="Arial"/>
          <w:color w:val="auto"/>
          <w:sz w:val="22"/>
          <w:szCs w:val="22"/>
        </w:rPr>
      </w:pPr>
      <w:r w:rsidRPr="00302172">
        <w:rPr>
          <w:rFonts w:ascii="Arial" w:hAnsi="Arial" w:cs="Arial"/>
          <w:color w:val="auto"/>
          <w:sz w:val="22"/>
          <w:szCs w:val="22"/>
        </w:rPr>
        <w:t xml:space="preserve">Wykonawca jest zobowiązany do bieżącego przekazywania adresów nieruchomości, na których zamieszkują mieszkańcy, a nie ujętych w bazie </w:t>
      </w:r>
      <w:r w:rsidRPr="00302172">
        <w:rPr>
          <w:rFonts w:ascii="Arial" w:hAnsi="Arial" w:cs="Arial"/>
          <w:color w:val="auto"/>
          <w:sz w:val="22"/>
          <w:szCs w:val="22"/>
        </w:rPr>
        <w:lastRenderedPageBreak/>
        <w:t xml:space="preserve">prowadzonej przez Zamawiającego. Informacje te Wykonawca przekazuje Zamawiającemu pisemnie. </w:t>
      </w:r>
    </w:p>
    <w:p w14:paraId="0DE9C9D0" w14:textId="77777777" w:rsidR="00302172" w:rsidRDefault="0007615B" w:rsidP="0007615B">
      <w:pPr>
        <w:pStyle w:val="Default"/>
        <w:numPr>
          <w:ilvl w:val="1"/>
          <w:numId w:val="7"/>
        </w:numPr>
        <w:spacing w:after="17" w:line="276" w:lineRule="auto"/>
        <w:jc w:val="both"/>
        <w:rPr>
          <w:rFonts w:ascii="Arial" w:hAnsi="Arial" w:cs="Arial"/>
          <w:color w:val="auto"/>
          <w:sz w:val="22"/>
          <w:szCs w:val="22"/>
        </w:rPr>
      </w:pPr>
      <w:r w:rsidRPr="00302172">
        <w:rPr>
          <w:rFonts w:ascii="Arial" w:hAnsi="Arial" w:cs="Arial"/>
          <w:color w:val="auto"/>
          <w:sz w:val="22"/>
          <w:szCs w:val="22"/>
        </w:rPr>
        <w:t xml:space="preserve">Wykonawca będzie zobowiązany sporządzać i przekazywać sprawozdania, o których mowa w art. 9n ustawy o utrzymaniu czystości i porządku w gminach w terminach i na zasadach określonych w ustawie o utrzymaniu czystości i porządku w gminach a w przypadku zmiany przepisów zgodnie z nowo obowiązującymi przepisami. </w:t>
      </w:r>
    </w:p>
    <w:p w14:paraId="5AD67794" w14:textId="77777777" w:rsidR="00302172" w:rsidRDefault="0007615B" w:rsidP="0007615B">
      <w:pPr>
        <w:pStyle w:val="Default"/>
        <w:numPr>
          <w:ilvl w:val="1"/>
          <w:numId w:val="7"/>
        </w:numPr>
        <w:spacing w:after="17" w:line="276" w:lineRule="auto"/>
        <w:jc w:val="both"/>
        <w:rPr>
          <w:rFonts w:ascii="Arial" w:hAnsi="Arial" w:cs="Arial"/>
          <w:color w:val="auto"/>
          <w:sz w:val="22"/>
          <w:szCs w:val="22"/>
        </w:rPr>
      </w:pPr>
      <w:r w:rsidRPr="00302172">
        <w:rPr>
          <w:rFonts w:ascii="Arial" w:hAnsi="Arial" w:cs="Arial"/>
          <w:color w:val="auto"/>
          <w:sz w:val="22"/>
          <w:szCs w:val="22"/>
        </w:rPr>
        <w:t xml:space="preserve">Wykonawcę zobowiązuje się do przedłożenia informacji o odpadach, o której mowa w art. 9oa ustawy o utrzymaniu czystości i porządku w gminach (tekst jednolity </w:t>
      </w:r>
      <w:r w:rsidRPr="00302172">
        <w:rPr>
          <w:rFonts w:ascii="Arial" w:hAnsi="Arial" w:cs="Arial"/>
          <w:sz w:val="22"/>
          <w:szCs w:val="22"/>
        </w:rPr>
        <w:t>Dz.U. z 2020 r., poz. 1439</w:t>
      </w:r>
      <w:r w:rsidRPr="00302172">
        <w:rPr>
          <w:rFonts w:ascii="Arial" w:hAnsi="Arial" w:cs="Arial"/>
          <w:color w:val="auto"/>
          <w:sz w:val="22"/>
          <w:szCs w:val="22"/>
        </w:rPr>
        <w:t xml:space="preserve">.) </w:t>
      </w:r>
    </w:p>
    <w:p w14:paraId="1B63039E" w14:textId="5D757F8A" w:rsidR="0007615B" w:rsidRPr="00302172" w:rsidRDefault="0007615B" w:rsidP="0007615B">
      <w:pPr>
        <w:pStyle w:val="Default"/>
        <w:numPr>
          <w:ilvl w:val="1"/>
          <w:numId w:val="7"/>
        </w:numPr>
        <w:spacing w:after="17" w:line="276" w:lineRule="auto"/>
        <w:jc w:val="both"/>
        <w:rPr>
          <w:rFonts w:ascii="Arial" w:hAnsi="Arial" w:cs="Arial"/>
          <w:color w:val="auto"/>
          <w:sz w:val="22"/>
          <w:szCs w:val="22"/>
        </w:rPr>
      </w:pPr>
      <w:r w:rsidRPr="00302172">
        <w:rPr>
          <w:rFonts w:ascii="Arial" w:hAnsi="Arial" w:cs="Arial"/>
          <w:color w:val="auto"/>
          <w:sz w:val="22"/>
          <w:szCs w:val="22"/>
        </w:rPr>
        <w:t>Wykonawca na żądanie Zamawiającego powinien okazać wszelkie dokumenty potwierdzające wykonywanie przedmiotu umowy zgodnie z określonymi przez Zamawiającego</w:t>
      </w:r>
      <w:r w:rsidR="00302172">
        <w:rPr>
          <w:rFonts w:ascii="Arial" w:hAnsi="Arial" w:cs="Arial"/>
          <w:color w:val="auto"/>
          <w:sz w:val="22"/>
          <w:szCs w:val="22"/>
        </w:rPr>
        <w:t xml:space="preserve"> </w:t>
      </w:r>
      <w:r w:rsidRPr="00302172">
        <w:rPr>
          <w:rFonts w:ascii="Arial" w:hAnsi="Arial" w:cs="Arial"/>
          <w:color w:val="auto"/>
          <w:sz w:val="22"/>
          <w:szCs w:val="22"/>
        </w:rPr>
        <w:t xml:space="preserve">wymaganiami i przepisami prawa. </w:t>
      </w:r>
    </w:p>
    <w:p w14:paraId="408E73AE" w14:textId="77777777" w:rsidR="0007615B" w:rsidRPr="0007615B" w:rsidRDefault="0007615B" w:rsidP="0007615B">
      <w:pPr>
        <w:pStyle w:val="Default"/>
        <w:spacing w:after="17"/>
        <w:jc w:val="both"/>
        <w:rPr>
          <w:rFonts w:ascii="Arial" w:hAnsi="Arial" w:cs="Arial"/>
          <w:color w:val="auto"/>
          <w:sz w:val="22"/>
          <w:szCs w:val="22"/>
        </w:rPr>
      </w:pPr>
    </w:p>
    <w:p w14:paraId="7C187C58" w14:textId="77777777" w:rsidR="00302172" w:rsidRDefault="0007615B" w:rsidP="00302172">
      <w:pPr>
        <w:pStyle w:val="Default"/>
        <w:numPr>
          <w:ilvl w:val="0"/>
          <w:numId w:val="7"/>
        </w:numPr>
        <w:spacing w:after="120"/>
        <w:jc w:val="both"/>
        <w:rPr>
          <w:rFonts w:ascii="Arial" w:hAnsi="Arial" w:cs="Arial"/>
          <w:b/>
          <w:color w:val="auto"/>
          <w:sz w:val="22"/>
          <w:szCs w:val="22"/>
        </w:rPr>
      </w:pPr>
      <w:r w:rsidRPr="0007615B">
        <w:rPr>
          <w:rFonts w:ascii="Arial" w:hAnsi="Arial" w:cs="Arial"/>
          <w:b/>
          <w:color w:val="auto"/>
          <w:sz w:val="22"/>
          <w:szCs w:val="22"/>
        </w:rPr>
        <w:t>SZCZEGÓŁOWY SPOSÓB POSTĘPOWANIA W PRZYPADKU STWIERDZENIA NIESELEKTYWNEGO ZBIERANIA ODPADÓW</w:t>
      </w:r>
    </w:p>
    <w:p w14:paraId="1906C229" w14:textId="53210763" w:rsidR="00302172" w:rsidRDefault="0007615B" w:rsidP="00302172">
      <w:pPr>
        <w:pStyle w:val="Default"/>
        <w:numPr>
          <w:ilvl w:val="1"/>
          <w:numId w:val="7"/>
        </w:numPr>
        <w:spacing w:after="120"/>
        <w:jc w:val="both"/>
        <w:rPr>
          <w:rFonts w:ascii="Arial" w:hAnsi="Arial" w:cs="Arial"/>
          <w:b/>
          <w:color w:val="auto"/>
          <w:sz w:val="22"/>
          <w:szCs w:val="22"/>
        </w:rPr>
      </w:pPr>
      <w:r w:rsidRPr="00302172">
        <w:rPr>
          <w:rFonts w:ascii="Arial" w:hAnsi="Arial" w:cs="Arial"/>
          <w:color w:val="auto"/>
          <w:sz w:val="22"/>
          <w:szCs w:val="22"/>
        </w:rPr>
        <w:t>Wykonawca zobowiązany będzie do monitorowania obowiązku ciążącego na właścicielu</w:t>
      </w:r>
      <w:r w:rsidR="00302172">
        <w:rPr>
          <w:rFonts w:ascii="Arial" w:hAnsi="Arial" w:cs="Arial"/>
          <w:color w:val="auto"/>
          <w:sz w:val="22"/>
          <w:szCs w:val="22"/>
        </w:rPr>
        <w:t xml:space="preserve"> </w:t>
      </w:r>
      <w:r w:rsidRPr="00302172">
        <w:rPr>
          <w:rFonts w:ascii="Arial" w:hAnsi="Arial" w:cs="Arial"/>
          <w:color w:val="auto"/>
          <w:sz w:val="22"/>
          <w:szCs w:val="22"/>
        </w:rPr>
        <w:t>nieruchomości w zakresie selektywnego zbierania odpadów komunalnych. W przypadku  stwierdzenia podczas odbioru odpadów, że właściciel nieruchomości nie wywiązuje się</w:t>
      </w:r>
      <w:r w:rsidR="00302172">
        <w:rPr>
          <w:rFonts w:ascii="Arial" w:hAnsi="Arial" w:cs="Arial"/>
          <w:color w:val="auto"/>
          <w:sz w:val="22"/>
          <w:szCs w:val="22"/>
        </w:rPr>
        <w:t xml:space="preserve"> </w:t>
      </w:r>
      <w:r w:rsidRPr="00302172">
        <w:rPr>
          <w:rFonts w:ascii="Arial" w:hAnsi="Arial" w:cs="Arial"/>
          <w:color w:val="auto"/>
          <w:sz w:val="22"/>
          <w:szCs w:val="22"/>
        </w:rPr>
        <w:t xml:space="preserve">z obowiązku w zakresie segregacji odpadów Wykonawca zobowiązany będzie w terminie </w:t>
      </w:r>
      <w:r w:rsidR="00302172" w:rsidRPr="00302172">
        <w:rPr>
          <w:rFonts w:ascii="Arial" w:hAnsi="Arial" w:cs="Arial"/>
          <w:color w:val="auto"/>
          <w:sz w:val="22"/>
          <w:szCs w:val="22"/>
        </w:rPr>
        <w:t>3</w:t>
      </w:r>
      <w:r w:rsidRPr="00302172">
        <w:rPr>
          <w:rFonts w:ascii="Arial" w:hAnsi="Arial" w:cs="Arial"/>
          <w:color w:val="auto"/>
          <w:sz w:val="22"/>
          <w:szCs w:val="22"/>
        </w:rPr>
        <w:t xml:space="preserve"> dni roboczych od dnia zaistnienia opisanej powyżej sytuacji do pisemnego</w:t>
      </w:r>
      <w:r w:rsidR="009B1DE3">
        <w:rPr>
          <w:rFonts w:ascii="Arial" w:hAnsi="Arial" w:cs="Arial"/>
          <w:color w:val="auto"/>
          <w:sz w:val="22"/>
          <w:szCs w:val="22"/>
        </w:rPr>
        <w:t xml:space="preserve"> (</w:t>
      </w:r>
      <w:r w:rsidRPr="00302172">
        <w:rPr>
          <w:rFonts w:ascii="Arial" w:hAnsi="Arial" w:cs="Arial"/>
          <w:color w:val="auto"/>
          <w:sz w:val="22"/>
          <w:szCs w:val="22"/>
        </w:rPr>
        <w:t>drogą  elektroniczną</w:t>
      </w:r>
      <w:r w:rsidR="009B1DE3">
        <w:rPr>
          <w:rFonts w:ascii="Arial" w:hAnsi="Arial" w:cs="Arial"/>
          <w:color w:val="auto"/>
          <w:sz w:val="22"/>
          <w:szCs w:val="22"/>
        </w:rPr>
        <w:t xml:space="preserve">) </w:t>
      </w:r>
      <w:r w:rsidRPr="00302172">
        <w:rPr>
          <w:rFonts w:ascii="Arial" w:hAnsi="Arial" w:cs="Arial"/>
          <w:color w:val="auto"/>
          <w:sz w:val="22"/>
          <w:szCs w:val="22"/>
        </w:rPr>
        <w:t xml:space="preserve">poinformowania Zamawiającego o nie wywiązaniu się z obowiązków segregacji  odpadów przez właściciela nieruchomości zgodnie z Regulaminem utrzymania czystości i porządku na terenie Gminy Łapanów. Do informacji Wykonawca zobowiązany będzie  załączyć dokumentację fotograficzną i protokół z zaistnienia takiego zdarzenia. Z dokumentacji  musi jednoznacznie wynikać, jakiej dotyczy nieruchomości i w jakim dniu doszło do ustalenia w/w zdarzenia. </w:t>
      </w:r>
    </w:p>
    <w:p w14:paraId="3CDB4E27" w14:textId="77777777" w:rsidR="00302172" w:rsidRDefault="0007615B" w:rsidP="00302172">
      <w:pPr>
        <w:pStyle w:val="Default"/>
        <w:numPr>
          <w:ilvl w:val="0"/>
          <w:numId w:val="7"/>
        </w:numPr>
        <w:spacing w:after="120"/>
        <w:jc w:val="both"/>
        <w:rPr>
          <w:rFonts w:ascii="Arial" w:hAnsi="Arial" w:cs="Arial"/>
          <w:b/>
          <w:color w:val="auto"/>
          <w:sz w:val="22"/>
          <w:szCs w:val="22"/>
        </w:rPr>
      </w:pPr>
      <w:r w:rsidRPr="00302172">
        <w:rPr>
          <w:rFonts w:ascii="Arial" w:hAnsi="Arial" w:cs="Arial"/>
          <w:b/>
          <w:bCs/>
          <w:sz w:val="22"/>
          <w:szCs w:val="22"/>
        </w:rPr>
        <w:t>SZCZEGÓŁOWE</w:t>
      </w:r>
      <w:r w:rsidR="00302172">
        <w:rPr>
          <w:rFonts w:ascii="Arial" w:hAnsi="Arial" w:cs="Arial"/>
          <w:b/>
          <w:bCs/>
          <w:sz w:val="22"/>
          <w:szCs w:val="22"/>
        </w:rPr>
        <w:t xml:space="preserve"> </w:t>
      </w:r>
      <w:r w:rsidRPr="00302172">
        <w:rPr>
          <w:rFonts w:ascii="Arial" w:hAnsi="Arial" w:cs="Arial"/>
          <w:b/>
          <w:bCs/>
          <w:sz w:val="22"/>
          <w:szCs w:val="22"/>
        </w:rPr>
        <w:t>WYMAGANIA STAWIANE PRZEDSIĘBIORCOM ODBIERAJĄCYM ODPADY KOMUNALNE OD WŁAŚCICIELI NIERUCHOMOŚCI</w:t>
      </w:r>
    </w:p>
    <w:p w14:paraId="44E17005" w14:textId="77777777" w:rsidR="00302172" w:rsidRDefault="0007615B" w:rsidP="00302172">
      <w:pPr>
        <w:pStyle w:val="Default"/>
        <w:numPr>
          <w:ilvl w:val="1"/>
          <w:numId w:val="7"/>
        </w:numPr>
        <w:spacing w:after="120"/>
        <w:jc w:val="both"/>
        <w:rPr>
          <w:rFonts w:ascii="Arial" w:hAnsi="Arial" w:cs="Arial"/>
          <w:b/>
          <w:color w:val="auto"/>
          <w:sz w:val="22"/>
          <w:szCs w:val="22"/>
        </w:rPr>
      </w:pPr>
      <w:r w:rsidRPr="00302172">
        <w:rPr>
          <w:rFonts w:ascii="Arial" w:hAnsi="Arial" w:cs="Arial"/>
          <w:sz w:val="22"/>
          <w:szCs w:val="22"/>
        </w:rPr>
        <w:t>Załadunek jak i transport odpadów będzie odbywał się za pomocą odpowiedniego sprzętu oraz środków transportu, które muszą być w dyspozycji Wykonawcy.</w:t>
      </w:r>
    </w:p>
    <w:p w14:paraId="5D1F2FDF" w14:textId="77777777" w:rsidR="00302172" w:rsidRPr="00302172" w:rsidRDefault="0007615B" w:rsidP="00302172">
      <w:pPr>
        <w:pStyle w:val="Default"/>
        <w:numPr>
          <w:ilvl w:val="1"/>
          <w:numId w:val="7"/>
        </w:numPr>
        <w:spacing w:after="120"/>
        <w:jc w:val="both"/>
        <w:rPr>
          <w:rFonts w:ascii="Arial" w:hAnsi="Arial" w:cs="Arial"/>
          <w:b/>
          <w:color w:val="auto"/>
          <w:sz w:val="22"/>
          <w:szCs w:val="22"/>
        </w:rPr>
      </w:pPr>
      <w:r w:rsidRPr="00302172">
        <w:rPr>
          <w:rFonts w:ascii="Arial" w:hAnsi="Arial" w:cs="Arial"/>
          <w:sz w:val="22"/>
          <w:szCs w:val="22"/>
        </w:rPr>
        <w:t xml:space="preserve">Wykonawca jest zobowiązany do odbierania odpadów komunalnych pojazdami przystosowanymi do odbierania poszczególnych frakcji odpadów, w sposób wykluczający mieszanie odpadów. </w:t>
      </w:r>
    </w:p>
    <w:p w14:paraId="2F113015" w14:textId="77777777" w:rsidR="00302172" w:rsidRDefault="0007615B" w:rsidP="00302172">
      <w:pPr>
        <w:pStyle w:val="Default"/>
        <w:numPr>
          <w:ilvl w:val="1"/>
          <w:numId w:val="7"/>
        </w:numPr>
        <w:spacing w:after="120"/>
        <w:jc w:val="both"/>
        <w:rPr>
          <w:rFonts w:ascii="Arial" w:hAnsi="Arial" w:cs="Arial"/>
          <w:b/>
          <w:color w:val="auto"/>
          <w:sz w:val="22"/>
          <w:szCs w:val="22"/>
        </w:rPr>
      </w:pPr>
      <w:r w:rsidRPr="00302172">
        <w:rPr>
          <w:rFonts w:ascii="Arial" w:hAnsi="Arial" w:cs="Arial"/>
          <w:sz w:val="22"/>
          <w:szCs w:val="22"/>
        </w:rPr>
        <w:t>Wykonawca jest zobowiązany do odbierania odpadów komunalnych zgodnie z ustalonym</w:t>
      </w:r>
      <w:r w:rsidR="00302172">
        <w:rPr>
          <w:rFonts w:ascii="Arial" w:hAnsi="Arial" w:cs="Arial"/>
          <w:sz w:val="22"/>
          <w:szCs w:val="22"/>
        </w:rPr>
        <w:t xml:space="preserve"> </w:t>
      </w:r>
      <w:r w:rsidRPr="00302172">
        <w:rPr>
          <w:rFonts w:ascii="Arial" w:hAnsi="Arial" w:cs="Arial"/>
          <w:sz w:val="22"/>
          <w:szCs w:val="22"/>
        </w:rPr>
        <w:t>przez Zamawiającego harmonogramem.</w:t>
      </w:r>
    </w:p>
    <w:p w14:paraId="6E777ADA" w14:textId="77777777" w:rsidR="00302172" w:rsidRDefault="0007615B" w:rsidP="00302172">
      <w:pPr>
        <w:pStyle w:val="Default"/>
        <w:numPr>
          <w:ilvl w:val="1"/>
          <w:numId w:val="7"/>
        </w:numPr>
        <w:spacing w:after="120"/>
        <w:jc w:val="both"/>
        <w:rPr>
          <w:rFonts w:ascii="Arial" w:hAnsi="Arial" w:cs="Arial"/>
          <w:b/>
          <w:color w:val="auto"/>
          <w:sz w:val="22"/>
          <w:szCs w:val="22"/>
        </w:rPr>
      </w:pPr>
      <w:r w:rsidRPr="00302172">
        <w:rPr>
          <w:rFonts w:ascii="Arial" w:hAnsi="Arial" w:cs="Arial"/>
          <w:sz w:val="22"/>
          <w:szCs w:val="22"/>
        </w:rPr>
        <w:t>Wykonawcę obowiązuje zakaz mieszania selektywnie zebranych odpadów komunalnych z pozostałościami po selektywnej zbiórce tj. niesegregowanymi (zmieszanymi) odpadami komunalnymi oraz selektywnie zebranych odpadów różnych rodzajów ze sobą.</w:t>
      </w:r>
    </w:p>
    <w:p w14:paraId="2FB4D239" w14:textId="77777777" w:rsidR="00302172" w:rsidRDefault="0007615B" w:rsidP="00302172">
      <w:pPr>
        <w:pStyle w:val="Default"/>
        <w:numPr>
          <w:ilvl w:val="1"/>
          <w:numId w:val="7"/>
        </w:numPr>
        <w:spacing w:after="120"/>
        <w:jc w:val="both"/>
        <w:rPr>
          <w:rFonts w:ascii="Arial" w:hAnsi="Arial" w:cs="Arial"/>
          <w:b/>
          <w:color w:val="auto"/>
          <w:sz w:val="22"/>
          <w:szCs w:val="22"/>
        </w:rPr>
      </w:pPr>
      <w:r w:rsidRPr="00302172">
        <w:rPr>
          <w:rFonts w:ascii="Arial" w:hAnsi="Arial" w:cs="Arial"/>
          <w:color w:val="auto"/>
          <w:sz w:val="22"/>
          <w:szCs w:val="22"/>
        </w:rPr>
        <w:t xml:space="preserve">Wykonawcę obowiązuje zakaz mieszania odpadów komunalnych odebranych od właścicieli nieruchomości zamieszkałych z terenu Gminy Łapanów z odpadami zebranymi w innych gminach oraz z odpadami komunalnymi odebranymi od właścicieli nieruchomości niezamieszkałych na terenie Gminy Łapanów. </w:t>
      </w:r>
    </w:p>
    <w:p w14:paraId="4948B4E6" w14:textId="77777777" w:rsidR="00CC0EC6" w:rsidRDefault="0007615B" w:rsidP="00CC0EC6">
      <w:pPr>
        <w:pStyle w:val="Default"/>
        <w:numPr>
          <w:ilvl w:val="1"/>
          <w:numId w:val="7"/>
        </w:numPr>
        <w:spacing w:after="120"/>
        <w:jc w:val="both"/>
        <w:rPr>
          <w:rFonts w:ascii="Arial" w:hAnsi="Arial" w:cs="Arial"/>
          <w:b/>
          <w:color w:val="auto"/>
          <w:sz w:val="22"/>
          <w:szCs w:val="22"/>
        </w:rPr>
      </w:pPr>
      <w:r w:rsidRPr="00302172">
        <w:rPr>
          <w:rFonts w:ascii="Arial" w:hAnsi="Arial" w:cs="Arial"/>
          <w:color w:val="auto"/>
          <w:sz w:val="22"/>
          <w:szCs w:val="22"/>
        </w:rPr>
        <w:t xml:space="preserve">Zabezpieczenie przewożonych odpadów przed wysypaniem w trakcie transportu. W przypadku wysypania Wykonawca zobowiązany jest do natychmiastowego uprzątnięcia odpadów oraz skutków ich wysypania (zabrudzeń, plam itp.), </w:t>
      </w:r>
    </w:p>
    <w:p w14:paraId="456227A2" w14:textId="77777777" w:rsidR="00CC0EC6" w:rsidRDefault="0007615B" w:rsidP="00CC0EC6">
      <w:pPr>
        <w:pStyle w:val="Default"/>
        <w:numPr>
          <w:ilvl w:val="1"/>
          <w:numId w:val="7"/>
        </w:numPr>
        <w:spacing w:after="120"/>
        <w:jc w:val="both"/>
        <w:rPr>
          <w:rFonts w:ascii="Arial" w:hAnsi="Arial" w:cs="Arial"/>
          <w:b/>
          <w:color w:val="auto"/>
          <w:sz w:val="22"/>
          <w:szCs w:val="22"/>
        </w:rPr>
      </w:pPr>
      <w:r w:rsidRPr="00CC0EC6">
        <w:rPr>
          <w:rFonts w:ascii="Arial" w:hAnsi="Arial" w:cs="Arial"/>
          <w:color w:val="auto"/>
          <w:sz w:val="22"/>
          <w:szCs w:val="22"/>
        </w:rPr>
        <w:lastRenderedPageBreak/>
        <w:t>Wykonawca ponosi odpowiedzialność za zniszczenie lub uszkodzenie worków, pojemników do gromadzenia odpadów będących w dyspozycji właścicieli nieruchomości,</w:t>
      </w:r>
      <w:r w:rsidR="00CC0EC6">
        <w:rPr>
          <w:rFonts w:ascii="Arial" w:hAnsi="Arial" w:cs="Arial"/>
          <w:color w:val="auto"/>
          <w:sz w:val="22"/>
          <w:szCs w:val="22"/>
        </w:rPr>
        <w:t xml:space="preserve"> </w:t>
      </w:r>
      <w:r w:rsidRPr="00CC0EC6">
        <w:rPr>
          <w:rFonts w:ascii="Arial" w:hAnsi="Arial" w:cs="Arial"/>
          <w:color w:val="auto"/>
          <w:sz w:val="22"/>
          <w:szCs w:val="22"/>
        </w:rPr>
        <w:t xml:space="preserve">powstałych w związku z realizacją przedmiotu umowy z przyczyn leżących po stronie Wykonawcy. </w:t>
      </w:r>
    </w:p>
    <w:p w14:paraId="237603C9" w14:textId="77777777" w:rsidR="00CC0EC6" w:rsidRDefault="0007615B" w:rsidP="00CC0EC6">
      <w:pPr>
        <w:pStyle w:val="Default"/>
        <w:numPr>
          <w:ilvl w:val="1"/>
          <w:numId w:val="7"/>
        </w:numPr>
        <w:spacing w:after="120"/>
        <w:jc w:val="both"/>
        <w:rPr>
          <w:rFonts w:ascii="Arial" w:hAnsi="Arial" w:cs="Arial"/>
          <w:b/>
          <w:color w:val="auto"/>
          <w:sz w:val="22"/>
          <w:szCs w:val="22"/>
        </w:rPr>
      </w:pPr>
      <w:r w:rsidRPr="00CC0EC6">
        <w:rPr>
          <w:rFonts w:ascii="Arial" w:hAnsi="Arial" w:cs="Arial"/>
          <w:color w:val="auto"/>
          <w:sz w:val="22"/>
          <w:szCs w:val="22"/>
        </w:rPr>
        <w:t>Reklamacje.</w:t>
      </w:r>
      <w:r w:rsidR="00CC0EC6">
        <w:rPr>
          <w:rFonts w:ascii="Arial" w:hAnsi="Arial" w:cs="Arial"/>
          <w:color w:val="auto"/>
          <w:sz w:val="22"/>
          <w:szCs w:val="22"/>
        </w:rPr>
        <w:t xml:space="preserve"> </w:t>
      </w:r>
      <w:r w:rsidRPr="00CC0EC6">
        <w:rPr>
          <w:rFonts w:ascii="Arial" w:hAnsi="Arial" w:cs="Arial"/>
          <w:color w:val="auto"/>
          <w:sz w:val="22"/>
          <w:szCs w:val="22"/>
        </w:rPr>
        <w:t xml:space="preserve">Wykonawca zobowiązany jest do rozpatrzenia reklamacji w przypadku zgłoszenia przez właścicieli nieruchomości lub Zamawiającego przypadków nie wykonania lub niewłaściwego świadczenia usług odbioru odpadów komunalnych od właścicieli nieruchomości przez Wykonawcę (np. odpady nie zostały odebrane zgodnie z harmonogramem, brak worków) bez zbędnej zwłoki, nie później jednak niż w terminie 7 dni od otrzymania zawiadomienia drogą pisemną lub telefoniczną od Zamawiającego lub właścicieli nieruchomości. W przypadku reklamacji szczególnie skomplikowanej wymagającej dodatkowego wyjaśnienia należy powiadomić wnoszącego reklamację o nowym terminie załatwienia sprawy. Odpowiedź na złożoną reklamację należy przekazać w formie pisemnej lub telefonicznej (udokumentowane notatką z rozmowy), chyba, że składający reklamację określi inny sposób, w jaki ma być udzielona odpowiedź. W przypadku udzielania odpowiedzi przez Wykonawcę zgłaszającemu reklamację (właścicielowi nieruchomości), winien on poinformować również Zamawiającego o sposobie rozpatrzenia reklamacji. </w:t>
      </w:r>
    </w:p>
    <w:p w14:paraId="15E95D8F" w14:textId="77777777" w:rsidR="00CC0EC6" w:rsidRPr="00CC0EC6" w:rsidRDefault="0007615B" w:rsidP="00CC0EC6">
      <w:pPr>
        <w:pStyle w:val="Default"/>
        <w:numPr>
          <w:ilvl w:val="1"/>
          <w:numId w:val="7"/>
        </w:numPr>
        <w:spacing w:after="120"/>
        <w:jc w:val="both"/>
        <w:rPr>
          <w:rFonts w:ascii="Arial" w:hAnsi="Arial" w:cs="Arial"/>
          <w:b/>
          <w:color w:val="auto"/>
          <w:sz w:val="22"/>
          <w:szCs w:val="22"/>
        </w:rPr>
      </w:pPr>
      <w:r w:rsidRPr="00CC0EC6">
        <w:rPr>
          <w:rFonts w:ascii="Arial" w:hAnsi="Arial" w:cs="Arial"/>
          <w:color w:val="auto"/>
          <w:sz w:val="22"/>
          <w:szCs w:val="22"/>
        </w:rPr>
        <w:t>Wykonawca ma obowiązek zagospodarować odebrane odpady komunalne w sposób:</w:t>
      </w:r>
    </w:p>
    <w:p w14:paraId="06BAD987" w14:textId="77777777" w:rsidR="00CC0EC6" w:rsidRDefault="0007615B" w:rsidP="00CC0EC6">
      <w:pPr>
        <w:pStyle w:val="Default"/>
        <w:numPr>
          <w:ilvl w:val="0"/>
          <w:numId w:val="28"/>
        </w:numPr>
        <w:spacing w:after="120"/>
        <w:jc w:val="both"/>
        <w:rPr>
          <w:rFonts w:ascii="Arial" w:hAnsi="Arial" w:cs="Arial"/>
          <w:b/>
          <w:color w:val="auto"/>
          <w:sz w:val="22"/>
          <w:szCs w:val="22"/>
        </w:rPr>
      </w:pPr>
      <w:r w:rsidRPr="00CC0EC6">
        <w:rPr>
          <w:rFonts w:ascii="Arial" w:hAnsi="Arial" w:cs="Arial"/>
          <w:color w:val="auto"/>
          <w:sz w:val="22"/>
          <w:szCs w:val="22"/>
        </w:rPr>
        <w:t>zapewniający osiągnięcie określonych w Rozporządzeniu Ministra Środowiska z dnia 14 grudnia 2016 r. w sprawie poziomów recyklingu, przygotowania do ponownego użycia i odzysku innymi</w:t>
      </w:r>
      <w:r w:rsidR="00CC0EC6">
        <w:rPr>
          <w:rFonts w:ascii="Arial" w:hAnsi="Arial" w:cs="Arial"/>
          <w:color w:val="auto"/>
          <w:sz w:val="22"/>
          <w:szCs w:val="22"/>
        </w:rPr>
        <w:t xml:space="preserve"> </w:t>
      </w:r>
      <w:r w:rsidRPr="00CC0EC6">
        <w:rPr>
          <w:rFonts w:ascii="Arial" w:hAnsi="Arial" w:cs="Arial"/>
          <w:color w:val="auto"/>
          <w:sz w:val="22"/>
          <w:szCs w:val="22"/>
        </w:rPr>
        <w:t>metodami niektórych frakcji odpadów komunalnych (Dz. U. z 2016 r., poz. 2167),</w:t>
      </w:r>
    </w:p>
    <w:p w14:paraId="5AC7C1C5" w14:textId="77777777" w:rsidR="00CC0EC6" w:rsidRPr="00CC0EC6" w:rsidRDefault="0007615B" w:rsidP="00CC0EC6">
      <w:pPr>
        <w:pStyle w:val="Default"/>
        <w:numPr>
          <w:ilvl w:val="0"/>
          <w:numId w:val="28"/>
        </w:numPr>
        <w:spacing w:after="120"/>
        <w:jc w:val="both"/>
        <w:rPr>
          <w:rFonts w:ascii="Arial" w:hAnsi="Arial" w:cs="Arial"/>
          <w:b/>
          <w:color w:val="auto"/>
          <w:sz w:val="22"/>
          <w:szCs w:val="22"/>
        </w:rPr>
      </w:pPr>
      <w:r w:rsidRPr="00CC0EC6">
        <w:rPr>
          <w:rFonts w:ascii="Arial" w:hAnsi="Arial" w:cs="Arial"/>
          <w:color w:val="auto"/>
          <w:sz w:val="22"/>
          <w:szCs w:val="22"/>
        </w:rPr>
        <w:t>poziomów recyklingu, przygotowania do ponownego użycia i odzysku następujących frakcji</w:t>
      </w:r>
      <w:r w:rsidR="00CC0EC6">
        <w:rPr>
          <w:rFonts w:ascii="Arial" w:hAnsi="Arial" w:cs="Arial"/>
          <w:color w:val="auto"/>
          <w:sz w:val="22"/>
          <w:szCs w:val="22"/>
        </w:rPr>
        <w:t xml:space="preserve"> o</w:t>
      </w:r>
      <w:r w:rsidRPr="00CC0EC6">
        <w:rPr>
          <w:rFonts w:ascii="Arial" w:hAnsi="Arial" w:cs="Arial"/>
          <w:color w:val="auto"/>
          <w:sz w:val="22"/>
          <w:szCs w:val="22"/>
        </w:rPr>
        <w:t>dpadów komunalnych: papieru, metali, tworzyw sztucznych i szkła,</w:t>
      </w:r>
    </w:p>
    <w:p w14:paraId="488267E5" w14:textId="77777777" w:rsidR="00CC0EC6" w:rsidRDefault="0007615B" w:rsidP="00CC0EC6">
      <w:pPr>
        <w:pStyle w:val="Default"/>
        <w:numPr>
          <w:ilvl w:val="0"/>
          <w:numId w:val="28"/>
        </w:numPr>
        <w:spacing w:after="120"/>
        <w:jc w:val="both"/>
        <w:rPr>
          <w:rFonts w:ascii="Arial" w:hAnsi="Arial" w:cs="Arial"/>
          <w:b/>
          <w:color w:val="auto"/>
          <w:sz w:val="22"/>
          <w:szCs w:val="22"/>
        </w:rPr>
      </w:pPr>
      <w:r w:rsidRPr="00CC0EC6">
        <w:rPr>
          <w:rFonts w:ascii="Arial" w:hAnsi="Arial" w:cs="Arial"/>
          <w:color w:val="auto"/>
          <w:sz w:val="22"/>
          <w:szCs w:val="22"/>
        </w:rPr>
        <w:t>poziomów recyklingu, przygotowania do ponownego użycia i odzysku innymi metodami innych</w:t>
      </w:r>
      <w:r w:rsidR="00CC0EC6">
        <w:rPr>
          <w:rFonts w:ascii="Arial" w:hAnsi="Arial" w:cs="Arial"/>
          <w:color w:val="auto"/>
          <w:sz w:val="22"/>
          <w:szCs w:val="22"/>
        </w:rPr>
        <w:t xml:space="preserve"> </w:t>
      </w:r>
      <w:r w:rsidRPr="00CC0EC6">
        <w:rPr>
          <w:rFonts w:ascii="Arial" w:hAnsi="Arial" w:cs="Arial"/>
          <w:color w:val="auto"/>
          <w:sz w:val="22"/>
          <w:szCs w:val="22"/>
        </w:rPr>
        <w:t xml:space="preserve">niż niebezpieczne odpadów budowlanych i rozbiórkowych stanowiących odpady komunalne, </w:t>
      </w:r>
    </w:p>
    <w:p w14:paraId="5F37B7EA" w14:textId="77777777" w:rsidR="00CC0EC6" w:rsidRDefault="0007615B" w:rsidP="00CC0EC6">
      <w:pPr>
        <w:pStyle w:val="Default"/>
        <w:numPr>
          <w:ilvl w:val="0"/>
          <w:numId w:val="28"/>
        </w:numPr>
        <w:spacing w:after="120"/>
        <w:jc w:val="both"/>
        <w:rPr>
          <w:rFonts w:ascii="Arial" w:hAnsi="Arial" w:cs="Arial"/>
          <w:b/>
          <w:color w:val="auto"/>
          <w:sz w:val="22"/>
          <w:szCs w:val="22"/>
        </w:rPr>
      </w:pPr>
      <w:r w:rsidRPr="00CC0EC6">
        <w:rPr>
          <w:rFonts w:ascii="Arial" w:hAnsi="Arial" w:cs="Arial"/>
          <w:color w:val="auto"/>
          <w:sz w:val="22"/>
          <w:szCs w:val="22"/>
        </w:rPr>
        <w:t>zapewniający osiągnięcie określonych w Rozporządzeniu Ministra Środowiska z dnia 15 grudnia 2017 r. w sprawie poziomów ograniczenia składowania masy odpadów komunalnych</w:t>
      </w:r>
      <w:r w:rsidR="00CC0EC6">
        <w:rPr>
          <w:rFonts w:ascii="Arial" w:hAnsi="Arial" w:cs="Arial"/>
          <w:color w:val="auto"/>
          <w:sz w:val="22"/>
          <w:szCs w:val="22"/>
        </w:rPr>
        <w:t xml:space="preserve"> </w:t>
      </w:r>
      <w:r w:rsidRPr="00CC0EC6">
        <w:rPr>
          <w:rFonts w:ascii="Arial" w:hAnsi="Arial" w:cs="Arial"/>
          <w:color w:val="auto"/>
          <w:sz w:val="22"/>
          <w:szCs w:val="22"/>
        </w:rPr>
        <w:t>ulegających biodegradacji (Dz. U. z 2017 r. poz. 2412), a w przypadku zmiany przepisów</w:t>
      </w:r>
      <w:r w:rsidR="00CC0EC6">
        <w:rPr>
          <w:rFonts w:ascii="Arial" w:hAnsi="Arial" w:cs="Arial"/>
          <w:color w:val="auto"/>
          <w:sz w:val="22"/>
          <w:szCs w:val="22"/>
        </w:rPr>
        <w:t xml:space="preserve"> </w:t>
      </w:r>
      <w:r w:rsidRPr="00CC0EC6">
        <w:rPr>
          <w:rFonts w:ascii="Arial" w:hAnsi="Arial" w:cs="Arial"/>
          <w:color w:val="auto"/>
          <w:sz w:val="22"/>
          <w:szCs w:val="22"/>
        </w:rPr>
        <w:t xml:space="preserve">zgodnie z nowo obowiązującymi przepisami. </w:t>
      </w:r>
    </w:p>
    <w:p w14:paraId="090B0EAA" w14:textId="562AB78A" w:rsidR="00CC0EC6" w:rsidRDefault="0007615B" w:rsidP="00CC0EC6">
      <w:pPr>
        <w:pStyle w:val="Default"/>
        <w:numPr>
          <w:ilvl w:val="1"/>
          <w:numId w:val="7"/>
        </w:numPr>
        <w:spacing w:after="120"/>
        <w:jc w:val="both"/>
        <w:rPr>
          <w:rFonts w:ascii="Arial" w:hAnsi="Arial" w:cs="Arial"/>
          <w:b/>
          <w:color w:val="auto"/>
          <w:sz w:val="22"/>
          <w:szCs w:val="22"/>
        </w:rPr>
      </w:pPr>
      <w:r w:rsidRPr="00CC0EC6">
        <w:rPr>
          <w:rFonts w:ascii="Arial" w:hAnsi="Arial" w:cs="Arial"/>
          <w:color w:val="auto"/>
          <w:sz w:val="22"/>
          <w:szCs w:val="22"/>
        </w:rPr>
        <w:t>Wykonawca musi prowadzić działania mające na celu osiągnięcie ww. poziomów recyklingu,</w:t>
      </w:r>
      <w:r w:rsidR="00CC0EC6">
        <w:rPr>
          <w:rFonts w:ascii="Arial" w:hAnsi="Arial" w:cs="Arial"/>
          <w:color w:val="auto"/>
          <w:sz w:val="22"/>
          <w:szCs w:val="22"/>
        </w:rPr>
        <w:t xml:space="preserve"> </w:t>
      </w:r>
      <w:r w:rsidRPr="00CC0EC6">
        <w:rPr>
          <w:rFonts w:ascii="Arial" w:hAnsi="Arial" w:cs="Arial"/>
          <w:color w:val="auto"/>
          <w:sz w:val="22"/>
          <w:szCs w:val="22"/>
        </w:rPr>
        <w:t>przygotowania do ponownego użycia i odzysku, a także ograniczania składowania bioodpadów  odpadów  w szczególności prowadzenie działań informacyjnych, edukacyjnych w zakresi</w:t>
      </w:r>
      <w:r w:rsidR="00CC0EC6">
        <w:rPr>
          <w:rFonts w:ascii="Arial" w:hAnsi="Arial" w:cs="Arial"/>
          <w:color w:val="auto"/>
          <w:sz w:val="22"/>
          <w:szCs w:val="22"/>
        </w:rPr>
        <w:t xml:space="preserve">e </w:t>
      </w:r>
      <w:r w:rsidRPr="00CC0EC6">
        <w:rPr>
          <w:rFonts w:ascii="Arial" w:hAnsi="Arial" w:cs="Arial"/>
          <w:color w:val="auto"/>
          <w:sz w:val="22"/>
          <w:szCs w:val="22"/>
        </w:rPr>
        <w:t>prawidłowego gospodarowania odpadami komunalnymi.</w:t>
      </w:r>
      <w:r w:rsidR="00CC0EC6">
        <w:rPr>
          <w:rFonts w:ascii="Arial" w:hAnsi="Arial" w:cs="Arial"/>
          <w:color w:val="auto"/>
          <w:sz w:val="22"/>
          <w:szCs w:val="22"/>
        </w:rPr>
        <w:t xml:space="preserve"> </w:t>
      </w:r>
      <w:r w:rsidRPr="00CC0EC6">
        <w:rPr>
          <w:rFonts w:ascii="Arial" w:hAnsi="Arial" w:cs="Arial"/>
          <w:color w:val="auto"/>
          <w:sz w:val="22"/>
          <w:szCs w:val="22"/>
        </w:rPr>
        <w:t>Obowiązek  ten będzie realizowany w terminie i w sposób uzgodniony z Zamawiającym</w:t>
      </w:r>
      <w:r w:rsidR="00CC0EC6">
        <w:rPr>
          <w:rFonts w:ascii="Arial" w:hAnsi="Arial" w:cs="Arial"/>
          <w:color w:val="auto"/>
          <w:sz w:val="22"/>
          <w:szCs w:val="22"/>
        </w:rPr>
        <w:t>.</w:t>
      </w:r>
    </w:p>
    <w:p w14:paraId="30339764" w14:textId="77777777" w:rsidR="00CC0EC6" w:rsidRDefault="0007615B" w:rsidP="00CC0EC6">
      <w:pPr>
        <w:pStyle w:val="Default"/>
        <w:numPr>
          <w:ilvl w:val="1"/>
          <w:numId w:val="7"/>
        </w:numPr>
        <w:spacing w:after="120"/>
        <w:jc w:val="both"/>
        <w:rPr>
          <w:rFonts w:ascii="Arial" w:hAnsi="Arial" w:cs="Arial"/>
          <w:b/>
          <w:color w:val="auto"/>
          <w:sz w:val="22"/>
          <w:szCs w:val="22"/>
        </w:rPr>
      </w:pPr>
      <w:r w:rsidRPr="00CC0EC6">
        <w:rPr>
          <w:rFonts w:ascii="Arial" w:hAnsi="Arial" w:cs="Arial"/>
          <w:color w:val="auto"/>
          <w:sz w:val="22"/>
          <w:szCs w:val="22"/>
        </w:rPr>
        <w:t>Wykonawca powinien dysponować odpowiednim potencjałem technicznym oraz osobami</w:t>
      </w:r>
      <w:r w:rsidR="00CC0EC6">
        <w:rPr>
          <w:rFonts w:ascii="Arial" w:hAnsi="Arial" w:cs="Arial"/>
          <w:color w:val="auto"/>
          <w:sz w:val="22"/>
          <w:szCs w:val="22"/>
        </w:rPr>
        <w:t xml:space="preserve"> </w:t>
      </w:r>
      <w:r w:rsidRPr="00CC0EC6">
        <w:rPr>
          <w:rFonts w:ascii="Arial" w:hAnsi="Arial" w:cs="Arial"/>
          <w:color w:val="auto"/>
          <w:sz w:val="22"/>
          <w:szCs w:val="22"/>
        </w:rPr>
        <w:t>zdolnymi do wykonania zamówienia gwarantującym terminowe i staranne wykonanie zakresu</w:t>
      </w:r>
      <w:r w:rsidR="00CC0EC6">
        <w:rPr>
          <w:rFonts w:ascii="Arial" w:hAnsi="Arial" w:cs="Arial"/>
          <w:color w:val="auto"/>
          <w:sz w:val="22"/>
          <w:szCs w:val="22"/>
        </w:rPr>
        <w:t xml:space="preserve"> </w:t>
      </w:r>
      <w:r w:rsidRPr="00CC0EC6">
        <w:rPr>
          <w:rFonts w:ascii="Arial" w:hAnsi="Arial" w:cs="Arial"/>
          <w:color w:val="auto"/>
          <w:sz w:val="22"/>
          <w:szCs w:val="22"/>
        </w:rPr>
        <w:t>rzeczowego usługi</w:t>
      </w:r>
      <w:r w:rsidR="00CC0EC6">
        <w:rPr>
          <w:rFonts w:ascii="Arial" w:hAnsi="Arial" w:cs="Arial"/>
          <w:color w:val="auto"/>
          <w:sz w:val="22"/>
          <w:szCs w:val="22"/>
        </w:rPr>
        <w:t>.</w:t>
      </w:r>
    </w:p>
    <w:p w14:paraId="6262E317" w14:textId="77777777" w:rsidR="00CC0EC6" w:rsidRDefault="0007615B" w:rsidP="00CC0EC6">
      <w:pPr>
        <w:pStyle w:val="Default"/>
        <w:numPr>
          <w:ilvl w:val="1"/>
          <w:numId w:val="7"/>
        </w:numPr>
        <w:spacing w:after="120"/>
        <w:jc w:val="both"/>
        <w:rPr>
          <w:rFonts w:ascii="Arial" w:hAnsi="Arial" w:cs="Arial"/>
          <w:b/>
          <w:color w:val="auto"/>
          <w:sz w:val="22"/>
          <w:szCs w:val="22"/>
        </w:rPr>
      </w:pPr>
      <w:r w:rsidRPr="00CC0EC6">
        <w:rPr>
          <w:rFonts w:ascii="Arial" w:hAnsi="Arial" w:cs="Arial"/>
          <w:color w:val="auto"/>
          <w:sz w:val="22"/>
          <w:szCs w:val="22"/>
        </w:rPr>
        <w:t>Wykonawca odbierający odpady komunalne jest obowiązany spełnić wymagania dla podmiotu odbierającego odpady komunalne od właścicieli nieruchomości zgodnie z art. 9d Ustawy</w:t>
      </w:r>
      <w:r w:rsidR="00CC0EC6">
        <w:rPr>
          <w:rFonts w:ascii="Arial" w:hAnsi="Arial" w:cs="Arial"/>
          <w:color w:val="auto"/>
          <w:sz w:val="22"/>
          <w:szCs w:val="22"/>
        </w:rPr>
        <w:t xml:space="preserve"> </w:t>
      </w:r>
      <w:r w:rsidRPr="00CC0EC6">
        <w:rPr>
          <w:rFonts w:ascii="Arial" w:hAnsi="Arial" w:cs="Arial"/>
          <w:color w:val="auto"/>
          <w:sz w:val="22"/>
          <w:szCs w:val="22"/>
        </w:rPr>
        <w:t>o</w:t>
      </w:r>
      <w:r w:rsidR="00CC0EC6">
        <w:rPr>
          <w:rFonts w:ascii="Arial" w:hAnsi="Arial" w:cs="Arial"/>
          <w:color w:val="auto"/>
          <w:sz w:val="22"/>
          <w:szCs w:val="22"/>
        </w:rPr>
        <w:t xml:space="preserve"> </w:t>
      </w:r>
      <w:r w:rsidRPr="00CC0EC6">
        <w:rPr>
          <w:rFonts w:ascii="Arial" w:hAnsi="Arial" w:cs="Arial"/>
          <w:color w:val="auto"/>
          <w:sz w:val="22"/>
          <w:szCs w:val="22"/>
        </w:rPr>
        <w:t>utrzymaniu czystości i porządku w gminach (tekst jednolity Dz. U. z 2020 r., poz.1439)  oraz z Rozporządzeniem Ministra Środowiska w sprawie szczegółowych wymagań w zakresie</w:t>
      </w:r>
      <w:r w:rsidR="00CC0EC6">
        <w:rPr>
          <w:rFonts w:ascii="Arial" w:hAnsi="Arial" w:cs="Arial"/>
          <w:color w:val="auto"/>
          <w:sz w:val="22"/>
          <w:szCs w:val="22"/>
        </w:rPr>
        <w:t xml:space="preserve"> </w:t>
      </w:r>
      <w:r w:rsidRPr="00CC0EC6">
        <w:rPr>
          <w:rFonts w:ascii="Arial" w:hAnsi="Arial" w:cs="Arial"/>
          <w:color w:val="auto"/>
          <w:sz w:val="22"/>
          <w:szCs w:val="22"/>
        </w:rPr>
        <w:t>odbierania odpadów komunalnych od właścicieli nieruchomości z dnia 11 stycznia 2013r. (Dz.U.</w:t>
      </w:r>
      <w:r w:rsidR="00CC0EC6">
        <w:rPr>
          <w:rFonts w:ascii="Arial" w:hAnsi="Arial" w:cs="Arial"/>
          <w:color w:val="auto"/>
          <w:sz w:val="22"/>
          <w:szCs w:val="22"/>
        </w:rPr>
        <w:t xml:space="preserve"> </w:t>
      </w:r>
      <w:r w:rsidRPr="00CC0EC6">
        <w:rPr>
          <w:rFonts w:ascii="Arial" w:hAnsi="Arial" w:cs="Arial"/>
          <w:color w:val="auto"/>
          <w:sz w:val="22"/>
          <w:szCs w:val="22"/>
        </w:rPr>
        <w:t xml:space="preserve">z 2013 r. poz. 122), a w szczególności: </w:t>
      </w:r>
    </w:p>
    <w:p w14:paraId="1AF232FD" w14:textId="77777777" w:rsidR="00CC0EC6" w:rsidRPr="00CC0EC6" w:rsidRDefault="0007615B" w:rsidP="00CC0EC6">
      <w:pPr>
        <w:pStyle w:val="Default"/>
        <w:numPr>
          <w:ilvl w:val="0"/>
          <w:numId w:val="30"/>
        </w:numPr>
        <w:spacing w:after="120"/>
        <w:jc w:val="both"/>
        <w:rPr>
          <w:rFonts w:ascii="Arial" w:hAnsi="Arial" w:cs="Arial"/>
          <w:b/>
          <w:color w:val="auto"/>
          <w:sz w:val="22"/>
          <w:szCs w:val="22"/>
        </w:rPr>
      </w:pPr>
      <w:r w:rsidRPr="00CC0EC6">
        <w:rPr>
          <w:rFonts w:ascii="Arial" w:hAnsi="Arial" w:cs="Arial"/>
          <w:color w:val="auto"/>
          <w:sz w:val="22"/>
          <w:szCs w:val="22"/>
        </w:rPr>
        <w:lastRenderedPageBreak/>
        <w:t>posiadać bazę magazynowo - transportową usytuowaną w odległości nie większej niż 60 km</w:t>
      </w:r>
      <w:r w:rsidR="00CC0EC6">
        <w:rPr>
          <w:rFonts w:ascii="Arial" w:hAnsi="Arial" w:cs="Arial"/>
          <w:color w:val="auto"/>
          <w:sz w:val="22"/>
          <w:szCs w:val="22"/>
        </w:rPr>
        <w:t xml:space="preserve"> </w:t>
      </w:r>
      <w:r w:rsidRPr="00CC0EC6">
        <w:rPr>
          <w:rFonts w:ascii="Arial" w:hAnsi="Arial" w:cs="Arial"/>
          <w:color w:val="auto"/>
          <w:sz w:val="22"/>
          <w:szCs w:val="22"/>
        </w:rPr>
        <w:t>od granicy Gminy Łapanów na terenie, do którego posiada tytuł prawny. Baza magazynowo</w:t>
      </w:r>
      <w:r w:rsidR="00CC0EC6">
        <w:rPr>
          <w:rFonts w:ascii="Arial" w:hAnsi="Arial" w:cs="Arial"/>
          <w:color w:val="auto"/>
          <w:sz w:val="22"/>
          <w:szCs w:val="22"/>
        </w:rPr>
        <w:t xml:space="preserve"> - </w:t>
      </w:r>
      <w:r w:rsidRPr="00CC0EC6">
        <w:rPr>
          <w:rFonts w:ascii="Arial" w:hAnsi="Arial" w:cs="Arial"/>
          <w:color w:val="auto"/>
          <w:sz w:val="22"/>
          <w:szCs w:val="22"/>
        </w:rPr>
        <w:t>transportowa musi spełniać następujące warunki:</w:t>
      </w:r>
    </w:p>
    <w:p w14:paraId="71058E37" w14:textId="7D2DB802" w:rsidR="00CC0EC6" w:rsidRPr="00CC0EC6" w:rsidRDefault="0007615B" w:rsidP="00CC0EC6">
      <w:pPr>
        <w:pStyle w:val="Default"/>
        <w:numPr>
          <w:ilvl w:val="0"/>
          <w:numId w:val="31"/>
        </w:numPr>
        <w:spacing w:after="120"/>
        <w:jc w:val="both"/>
        <w:rPr>
          <w:rFonts w:ascii="Arial" w:hAnsi="Arial" w:cs="Arial"/>
          <w:b/>
          <w:color w:val="auto"/>
          <w:sz w:val="22"/>
          <w:szCs w:val="22"/>
        </w:rPr>
      </w:pPr>
      <w:r w:rsidRPr="00CC0EC6">
        <w:rPr>
          <w:rFonts w:ascii="Arial" w:hAnsi="Arial" w:cs="Arial"/>
          <w:color w:val="auto"/>
          <w:sz w:val="22"/>
          <w:szCs w:val="22"/>
        </w:rPr>
        <w:t>teren bazy magazynowo - transportowej musi być zabezpieczony w sposób uniemożliwiający</w:t>
      </w:r>
      <w:r w:rsidR="00CC0EC6">
        <w:rPr>
          <w:rFonts w:ascii="Arial" w:hAnsi="Arial" w:cs="Arial"/>
          <w:color w:val="auto"/>
          <w:sz w:val="22"/>
          <w:szCs w:val="22"/>
        </w:rPr>
        <w:t xml:space="preserve"> </w:t>
      </w:r>
      <w:r w:rsidRPr="00CC0EC6">
        <w:rPr>
          <w:rFonts w:ascii="Arial" w:hAnsi="Arial" w:cs="Arial"/>
          <w:color w:val="auto"/>
          <w:sz w:val="22"/>
          <w:szCs w:val="22"/>
        </w:rPr>
        <w:t>wstęp osobom nieupoważnionym,</w:t>
      </w:r>
    </w:p>
    <w:p w14:paraId="73B38E12" w14:textId="77777777" w:rsidR="00CC0EC6" w:rsidRPr="00CC0EC6" w:rsidRDefault="0007615B" w:rsidP="00CC0EC6">
      <w:pPr>
        <w:pStyle w:val="Default"/>
        <w:numPr>
          <w:ilvl w:val="0"/>
          <w:numId w:val="31"/>
        </w:numPr>
        <w:spacing w:after="120"/>
        <w:jc w:val="both"/>
        <w:rPr>
          <w:rFonts w:ascii="Arial" w:hAnsi="Arial" w:cs="Arial"/>
          <w:b/>
          <w:color w:val="auto"/>
          <w:sz w:val="22"/>
          <w:szCs w:val="22"/>
        </w:rPr>
      </w:pPr>
      <w:r w:rsidRPr="00CC0EC6">
        <w:rPr>
          <w:rFonts w:ascii="Arial" w:hAnsi="Arial" w:cs="Arial"/>
          <w:color w:val="auto"/>
          <w:sz w:val="22"/>
          <w:szCs w:val="22"/>
        </w:rPr>
        <w:t>miejsce przeznaczone do parkowania pojazdów musi być zabezpieczone przed emisją</w:t>
      </w:r>
      <w:r w:rsidR="00CC0EC6">
        <w:rPr>
          <w:rFonts w:ascii="Arial" w:hAnsi="Arial" w:cs="Arial"/>
          <w:color w:val="auto"/>
          <w:sz w:val="22"/>
          <w:szCs w:val="22"/>
        </w:rPr>
        <w:t xml:space="preserve"> </w:t>
      </w:r>
      <w:r w:rsidRPr="00CC0EC6">
        <w:rPr>
          <w:rFonts w:ascii="Arial" w:hAnsi="Arial" w:cs="Arial"/>
          <w:color w:val="auto"/>
          <w:sz w:val="22"/>
          <w:szCs w:val="22"/>
        </w:rPr>
        <w:t>zanieczyszczeń do gruntu</w:t>
      </w:r>
      <w:r w:rsidR="00CC0EC6">
        <w:rPr>
          <w:rFonts w:ascii="Arial" w:hAnsi="Arial" w:cs="Arial"/>
          <w:color w:val="auto"/>
          <w:sz w:val="22"/>
          <w:szCs w:val="22"/>
        </w:rPr>
        <w:t>,</w:t>
      </w:r>
    </w:p>
    <w:p w14:paraId="123AD620" w14:textId="77777777" w:rsidR="00CC0EC6" w:rsidRPr="00CC0EC6" w:rsidRDefault="0007615B" w:rsidP="00CC0EC6">
      <w:pPr>
        <w:pStyle w:val="Default"/>
        <w:numPr>
          <w:ilvl w:val="0"/>
          <w:numId w:val="31"/>
        </w:numPr>
        <w:spacing w:after="120"/>
        <w:jc w:val="both"/>
        <w:rPr>
          <w:rFonts w:ascii="Arial" w:hAnsi="Arial" w:cs="Arial"/>
          <w:b/>
          <w:color w:val="auto"/>
          <w:sz w:val="22"/>
          <w:szCs w:val="22"/>
        </w:rPr>
      </w:pPr>
      <w:r w:rsidRPr="00CC0EC6">
        <w:rPr>
          <w:rFonts w:ascii="Arial" w:hAnsi="Arial" w:cs="Arial"/>
          <w:color w:val="auto"/>
          <w:sz w:val="22"/>
          <w:szCs w:val="22"/>
        </w:rPr>
        <w:t>miejsce magazynowania selektywnie zbieranych odpadów komunalnych musi być</w:t>
      </w:r>
      <w:r w:rsidR="00CC0EC6">
        <w:rPr>
          <w:rFonts w:ascii="Arial" w:hAnsi="Arial" w:cs="Arial"/>
          <w:color w:val="auto"/>
          <w:sz w:val="22"/>
          <w:szCs w:val="22"/>
        </w:rPr>
        <w:t xml:space="preserve"> </w:t>
      </w:r>
      <w:r w:rsidRPr="00CC0EC6">
        <w:rPr>
          <w:rFonts w:ascii="Arial" w:hAnsi="Arial" w:cs="Arial"/>
          <w:color w:val="auto"/>
          <w:sz w:val="22"/>
          <w:szCs w:val="22"/>
        </w:rPr>
        <w:t>zabezpieczone przed emisją zanieczyszczeń do gruntu oraz zabezpieczone przed działaniem</w:t>
      </w:r>
      <w:r w:rsidR="00CC0EC6">
        <w:rPr>
          <w:rFonts w:ascii="Arial" w:hAnsi="Arial" w:cs="Arial"/>
          <w:color w:val="auto"/>
          <w:sz w:val="22"/>
          <w:szCs w:val="22"/>
        </w:rPr>
        <w:t xml:space="preserve"> </w:t>
      </w:r>
      <w:r w:rsidRPr="00CC0EC6">
        <w:rPr>
          <w:rFonts w:ascii="Arial" w:hAnsi="Arial" w:cs="Arial"/>
          <w:color w:val="auto"/>
          <w:sz w:val="22"/>
          <w:szCs w:val="22"/>
        </w:rPr>
        <w:t>czynników atmosferycznych,</w:t>
      </w:r>
    </w:p>
    <w:p w14:paraId="7A7EB5F5" w14:textId="77777777" w:rsidR="00CC0EC6" w:rsidRDefault="0007615B" w:rsidP="00CC0EC6">
      <w:pPr>
        <w:pStyle w:val="Default"/>
        <w:numPr>
          <w:ilvl w:val="0"/>
          <w:numId w:val="31"/>
        </w:numPr>
        <w:spacing w:after="120"/>
        <w:jc w:val="both"/>
        <w:rPr>
          <w:rFonts w:ascii="Arial" w:hAnsi="Arial" w:cs="Arial"/>
          <w:b/>
          <w:color w:val="auto"/>
          <w:sz w:val="22"/>
          <w:szCs w:val="22"/>
        </w:rPr>
      </w:pPr>
      <w:r w:rsidRPr="00CC0EC6">
        <w:rPr>
          <w:rFonts w:ascii="Arial" w:hAnsi="Arial" w:cs="Arial"/>
          <w:color w:val="auto"/>
          <w:sz w:val="22"/>
          <w:szCs w:val="22"/>
        </w:rPr>
        <w:t>teren bazy musi być wyposażony w urządzenia lub systemy zapewniające zagospodarowani</w:t>
      </w:r>
      <w:r w:rsidR="00CC0EC6">
        <w:rPr>
          <w:rFonts w:ascii="Arial" w:hAnsi="Arial" w:cs="Arial"/>
          <w:color w:val="auto"/>
          <w:sz w:val="22"/>
          <w:szCs w:val="22"/>
        </w:rPr>
        <w:t xml:space="preserve">e </w:t>
      </w:r>
      <w:r w:rsidRPr="00CC0EC6">
        <w:rPr>
          <w:rFonts w:ascii="Arial" w:hAnsi="Arial" w:cs="Arial"/>
          <w:color w:val="auto"/>
          <w:sz w:val="22"/>
          <w:szCs w:val="22"/>
        </w:rPr>
        <w:t>wód opadowych i ścieków przemysłowych, pochodzących z terenu bazy zgodnie z wymogami</w:t>
      </w:r>
      <w:r w:rsidR="00CC0EC6">
        <w:rPr>
          <w:rFonts w:ascii="Arial" w:hAnsi="Arial" w:cs="Arial"/>
          <w:color w:val="auto"/>
          <w:sz w:val="22"/>
          <w:szCs w:val="22"/>
        </w:rPr>
        <w:t xml:space="preserve"> </w:t>
      </w:r>
      <w:r w:rsidRPr="00CC0EC6">
        <w:rPr>
          <w:rFonts w:ascii="Arial" w:hAnsi="Arial" w:cs="Arial"/>
          <w:color w:val="auto"/>
          <w:sz w:val="22"/>
          <w:szCs w:val="22"/>
        </w:rPr>
        <w:t>określonymi przepisam</w:t>
      </w:r>
      <w:r w:rsidR="00CC0EC6">
        <w:rPr>
          <w:rFonts w:ascii="Arial" w:hAnsi="Arial" w:cs="Arial"/>
          <w:color w:val="auto"/>
          <w:sz w:val="22"/>
          <w:szCs w:val="22"/>
        </w:rPr>
        <w:t xml:space="preserve">i </w:t>
      </w:r>
      <w:r w:rsidRPr="00CC0EC6">
        <w:rPr>
          <w:rFonts w:ascii="Arial" w:hAnsi="Arial" w:cs="Arial"/>
          <w:color w:val="auto"/>
          <w:sz w:val="22"/>
          <w:szCs w:val="22"/>
        </w:rPr>
        <w:t>ustawy z dnia 20 lipca 2017 r. - Prawo wodne (</w:t>
      </w:r>
      <w:proofErr w:type="spellStart"/>
      <w:r w:rsidRPr="00CC0EC6">
        <w:rPr>
          <w:rFonts w:ascii="Arial" w:hAnsi="Arial" w:cs="Arial"/>
          <w:color w:val="auto"/>
          <w:sz w:val="22"/>
          <w:szCs w:val="22"/>
        </w:rPr>
        <w:t>t.j</w:t>
      </w:r>
      <w:proofErr w:type="spellEnd"/>
      <w:r w:rsidRPr="00CC0EC6">
        <w:rPr>
          <w:rFonts w:ascii="Arial" w:hAnsi="Arial" w:cs="Arial"/>
          <w:color w:val="auto"/>
          <w:sz w:val="22"/>
          <w:szCs w:val="22"/>
        </w:rPr>
        <w:t xml:space="preserve">. Dz. U. z 2020 r. poz.310 ze zm.), </w:t>
      </w:r>
    </w:p>
    <w:p w14:paraId="6DEF13A4" w14:textId="77777777" w:rsidR="00CC0EC6" w:rsidRPr="00CC0EC6" w:rsidRDefault="0007615B" w:rsidP="00CC0EC6">
      <w:pPr>
        <w:pStyle w:val="Default"/>
        <w:numPr>
          <w:ilvl w:val="0"/>
          <w:numId w:val="31"/>
        </w:numPr>
        <w:spacing w:after="120"/>
        <w:jc w:val="both"/>
        <w:rPr>
          <w:rFonts w:ascii="Arial" w:hAnsi="Arial" w:cs="Arial"/>
          <w:b/>
          <w:color w:val="auto"/>
          <w:sz w:val="22"/>
          <w:szCs w:val="22"/>
        </w:rPr>
      </w:pPr>
      <w:r w:rsidRPr="00CC0EC6">
        <w:rPr>
          <w:rFonts w:ascii="Arial" w:hAnsi="Arial" w:cs="Arial"/>
          <w:color w:val="auto"/>
          <w:sz w:val="22"/>
          <w:szCs w:val="22"/>
        </w:rPr>
        <w:t>baza magazynowo - transportowa musi być wyposażona w miejsca przeznaczone</w:t>
      </w:r>
      <w:r w:rsidR="00CC0EC6">
        <w:rPr>
          <w:rFonts w:ascii="Arial" w:hAnsi="Arial" w:cs="Arial"/>
          <w:color w:val="auto"/>
          <w:sz w:val="22"/>
          <w:szCs w:val="22"/>
        </w:rPr>
        <w:t xml:space="preserve"> </w:t>
      </w:r>
      <w:r w:rsidRPr="00CC0EC6">
        <w:rPr>
          <w:rFonts w:ascii="Arial" w:hAnsi="Arial" w:cs="Arial"/>
          <w:color w:val="auto"/>
          <w:sz w:val="22"/>
          <w:szCs w:val="22"/>
        </w:rPr>
        <w:t>do parkowania pojazdów, pomieszczenie socjalne dla pracowników odpowiadające ilości</w:t>
      </w:r>
      <w:r w:rsidR="00CC0EC6">
        <w:rPr>
          <w:rFonts w:ascii="Arial" w:hAnsi="Arial" w:cs="Arial"/>
          <w:color w:val="auto"/>
          <w:sz w:val="22"/>
          <w:szCs w:val="22"/>
        </w:rPr>
        <w:t xml:space="preserve"> </w:t>
      </w:r>
      <w:r w:rsidRPr="00CC0EC6">
        <w:rPr>
          <w:rFonts w:ascii="Arial" w:hAnsi="Arial" w:cs="Arial"/>
          <w:color w:val="auto"/>
          <w:sz w:val="22"/>
          <w:szCs w:val="22"/>
        </w:rPr>
        <w:t>zatrudnionych osób, miejsce do magazynowania selektywnie zebranych odpadów z grupy</w:t>
      </w:r>
      <w:r w:rsidR="00CC0EC6">
        <w:rPr>
          <w:rFonts w:ascii="Arial" w:hAnsi="Arial" w:cs="Arial"/>
          <w:color w:val="auto"/>
          <w:sz w:val="22"/>
          <w:szCs w:val="22"/>
        </w:rPr>
        <w:t xml:space="preserve"> </w:t>
      </w:r>
      <w:r w:rsidRPr="00CC0EC6">
        <w:rPr>
          <w:rFonts w:ascii="Arial" w:hAnsi="Arial" w:cs="Arial"/>
          <w:color w:val="auto"/>
          <w:sz w:val="22"/>
          <w:szCs w:val="22"/>
        </w:rPr>
        <w:t>odpadów komunalnych oraz legalizowaną samochodową wagę najazdową - w przypadku, gdy</w:t>
      </w:r>
      <w:r w:rsidR="00CC0EC6">
        <w:rPr>
          <w:rFonts w:ascii="Arial" w:hAnsi="Arial" w:cs="Arial"/>
          <w:color w:val="auto"/>
          <w:sz w:val="22"/>
          <w:szCs w:val="22"/>
        </w:rPr>
        <w:t xml:space="preserve"> </w:t>
      </w:r>
      <w:r w:rsidRPr="00CC0EC6">
        <w:rPr>
          <w:rFonts w:ascii="Arial" w:hAnsi="Arial" w:cs="Arial"/>
          <w:color w:val="auto"/>
          <w:sz w:val="22"/>
          <w:szCs w:val="22"/>
        </w:rPr>
        <w:t>na terenie bazy następuje magazynowanie odpadów. Na terenie bazy magazynowo</w:t>
      </w:r>
      <w:r w:rsidR="00CC0EC6">
        <w:rPr>
          <w:rFonts w:ascii="Arial" w:hAnsi="Arial" w:cs="Arial"/>
          <w:color w:val="auto"/>
          <w:sz w:val="22"/>
          <w:szCs w:val="22"/>
        </w:rPr>
        <w:t xml:space="preserve"> - </w:t>
      </w:r>
      <w:r w:rsidRPr="00CC0EC6">
        <w:rPr>
          <w:rFonts w:ascii="Arial" w:hAnsi="Arial" w:cs="Arial"/>
          <w:color w:val="auto"/>
          <w:sz w:val="22"/>
          <w:szCs w:val="22"/>
        </w:rPr>
        <w:t>transportowej powinien znajdować się także punkt bieżącej konserwacji i napraw pojazdów</w:t>
      </w:r>
      <w:r w:rsidR="00CC0EC6">
        <w:rPr>
          <w:rFonts w:ascii="Arial" w:hAnsi="Arial" w:cs="Arial"/>
          <w:color w:val="auto"/>
          <w:sz w:val="22"/>
          <w:szCs w:val="22"/>
        </w:rPr>
        <w:t xml:space="preserve"> </w:t>
      </w:r>
      <w:r w:rsidRPr="00CC0EC6">
        <w:rPr>
          <w:rFonts w:ascii="Arial" w:hAnsi="Arial" w:cs="Arial"/>
          <w:color w:val="auto"/>
          <w:sz w:val="22"/>
          <w:szCs w:val="22"/>
        </w:rPr>
        <w:t>oraz  miejsce do mycia i dezynfekcji pojazdów, o ile czynności te nie są wykonywane przez  uprawnione podmioty zewnętrzne poza terenem bazy magazynowo - transportowej,</w:t>
      </w:r>
    </w:p>
    <w:p w14:paraId="214AE287" w14:textId="77777777" w:rsidR="00CC0EC6" w:rsidRDefault="0007615B" w:rsidP="00CC0EC6">
      <w:pPr>
        <w:pStyle w:val="Default"/>
        <w:numPr>
          <w:ilvl w:val="0"/>
          <w:numId w:val="31"/>
        </w:numPr>
        <w:spacing w:after="120"/>
        <w:jc w:val="both"/>
        <w:rPr>
          <w:rFonts w:ascii="Arial" w:hAnsi="Arial" w:cs="Arial"/>
          <w:b/>
          <w:color w:val="auto"/>
          <w:sz w:val="22"/>
          <w:szCs w:val="22"/>
        </w:rPr>
      </w:pPr>
      <w:r w:rsidRPr="00CC0EC6">
        <w:rPr>
          <w:rFonts w:ascii="Arial" w:hAnsi="Arial" w:cs="Arial"/>
          <w:color w:val="auto"/>
          <w:sz w:val="22"/>
          <w:szCs w:val="22"/>
        </w:rPr>
        <w:t>część transportowa oraz część magazynowa bazy mogą znajdować się na oddzielnych</w:t>
      </w:r>
      <w:r w:rsidR="00CC0EC6">
        <w:rPr>
          <w:rFonts w:ascii="Arial" w:hAnsi="Arial" w:cs="Arial"/>
          <w:color w:val="auto"/>
          <w:sz w:val="22"/>
          <w:szCs w:val="22"/>
        </w:rPr>
        <w:t xml:space="preserve"> </w:t>
      </w:r>
      <w:r w:rsidRPr="00CC0EC6">
        <w:rPr>
          <w:rFonts w:ascii="Arial" w:hAnsi="Arial" w:cs="Arial"/>
          <w:color w:val="auto"/>
          <w:sz w:val="22"/>
          <w:szCs w:val="22"/>
        </w:rPr>
        <w:t>terenach, przy jednoczesnym spełnieniu warunków określonych w ust. 1 -3 w/w</w:t>
      </w:r>
      <w:r w:rsidR="00CC0EC6">
        <w:rPr>
          <w:rFonts w:ascii="Arial" w:hAnsi="Arial" w:cs="Arial"/>
          <w:color w:val="auto"/>
          <w:sz w:val="22"/>
          <w:szCs w:val="22"/>
        </w:rPr>
        <w:t xml:space="preserve"> </w:t>
      </w:r>
      <w:r w:rsidRPr="00CC0EC6">
        <w:rPr>
          <w:rFonts w:ascii="Arial" w:hAnsi="Arial" w:cs="Arial"/>
          <w:color w:val="auto"/>
          <w:sz w:val="22"/>
          <w:szCs w:val="22"/>
        </w:rPr>
        <w:t xml:space="preserve">Rozporządzenia. </w:t>
      </w:r>
    </w:p>
    <w:p w14:paraId="7B563D80" w14:textId="77777777" w:rsidR="00E43F73" w:rsidRDefault="0007615B" w:rsidP="00E43F73">
      <w:pPr>
        <w:pStyle w:val="Default"/>
        <w:numPr>
          <w:ilvl w:val="1"/>
          <w:numId w:val="7"/>
        </w:numPr>
        <w:spacing w:after="120"/>
        <w:jc w:val="both"/>
        <w:rPr>
          <w:rFonts w:ascii="Arial" w:hAnsi="Arial" w:cs="Arial"/>
          <w:b/>
          <w:color w:val="auto"/>
          <w:sz w:val="22"/>
          <w:szCs w:val="22"/>
        </w:rPr>
      </w:pPr>
      <w:r w:rsidRPr="00CC0EC6">
        <w:rPr>
          <w:rFonts w:ascii="Arial" w:hAnsi="Arial" w:cs="Arial"/>
          <w:color w:val="auto"/>
          <w:sz w:val="22"/>
          <w:szCs w:val="22"/>
        </w:rPr>
        <w:t>W zakresie posiadania wyposażenia umożliwiającego odbieranie odpadów komunalnych</w:t>
      </w:r>
      <w:r w:rsidR="00CC0EC6">
        <w:rPr>
          <w:rFonts w:ascii="Arial" w:hAnsi="Arial" w:cs="Arial"/>
          <w:color w:val="auto"/>
          <w:sz w:val="22"/>
          <w:szCs w:val="22"/>
        </w:rPr>
        <w:t xml:space="preserve"> </w:t>
      </w:r>
      <w:r w:rsidRPr="00CC0EC6">
        <w:rPr>
          <w:rFonts w:ascii="Arial" w:hAnsi="Arial" w:cs="Arial"/>
          <w:color w:val="auto"/>
          <w:sz w:val="22"/>
          <w:szCs w:val="22"/>
        </w:rPr>
        <w:t xml:space="preserve">od właścicieli nieruchomości oraz jego odpowiedniego stanu technicznego należy zapewnić aby: </w:t>
      </w:r>
    </w:p>
    <w:p w14:paraId="64DC4F60" w14:textId="77777777" w:rsidR="00E43F73" w:rsidRDefault="0007615B" w:rsidP="00E43F73">
      <w:pPr>
        <w:pStyle w:val="Default"/>
        <w:numPr>
          <w:ilvl w:val="0"/>
          <w:numId w:val="32"/>
        </w:numPr>
        <w:spacing w:after="120"/>
        <w:jc w:val="both"/>
        <w:rPr>
          <w:rFonts w:ascii="Arial" w:hAnsi="Arial" w:cs="Arial"/>
          <w:b/>
          <w:color w:val="auto"/>
          <w:sz w:val="22"/>
          <w:szCs w:val="22"/>
        </w:rPr>
      </w:pPr>
      <w:r w:rsidRPr="00E43F73">
        <w:rPr>
          <w:rFonts w:ascii="Arial" w:hAnsi="Arial" w:cs="Arial"/>
          <w:color w:val="auto"/>
          <w:sz w:val="22"/>
          <w:szCs w:val="22"/>
        </w:rPr>
        <w:t xml:space="preserve">w posiadaniu podmiotu odbierającego odpady komunalne od właścicieli nieruchomości znajdowały się co najmniej dwa pojazdy przystosowane do odbierania zmieszanych odpadów komunalnych oraz co najmniej dwa pojazdy przystosowane do odbierania selektywnie zebranych odpadów komunalnych, a także co najmniej jeden pojazd do odbierania odpadów bez funkcji kompaktującej, </w:t>
      </w:r>
    </w:p>
    <w:p w14:paraId="14AA6EDB" w14:textId="77777777" w:rsidR="00E43F73" w:rsidRPr="00E43F73" w:rsidRDefault="0007615B" w:rsidP="00E43F73">
      <w:pPr>
        <w:pStyle w:val="Default"/>
        <w:numPr>
          <w:ilvl w:val="0"/>
          <w:numId w:val="32"/>
        </w:numPr>
        <w:spacing w:after="120"/>
        <w:jc w:val="both"/>
        <w:rPr>
          <w:rFonts w:ascii="Arial" w:hAnsi="Arial" w:cs="Arial"/>
          <w:b/>
          <w:color w:val="auto"/>
          <w:sz w:val="22"/>
          <w:szCs w:val="22"/>
        </w:rPr>
      </w:pPr>
      <w:r w:rsidRPr="00E43F73">
        <w:rPr>
          <w:rFonts w:ascii="Arial" w:hAnsi="Arial" w:cs="Arial"/>
          <w:color w:val="auto"/>
          <w:sz w:val="22"/>
          <w:szCs w:val="22"/>
        </w:rPr>
        <w:t>pojazdy były trwale i czytelnie oznakowane w widocznym miejscu, nazwą firmy oraz danymi adresowymi i numerem telefonu podmiotu odbierającego odpady komunalne od właścicieli nieruchomości,</w:t>
      </w:r>
    </w:p>
    <w:p w14:paraId="454B5A92" w14:textId="77777777" w:rsidR="00E43F73" w:rsidRDefault="0007615B" w:rsidP="00E43F73">
      <w:pPr>
        <w:pStyle w:val="Default"/>
        <w:numPr>
          <w:ilvl w:val="0"/>
          <w:numId w:val="32"/>
        </w:numPr>
        <w:spacing w:after="120"/>
        <w:jc w:val="both"/>
        <w:rPr>
          <w:rFonts w:ascii="Arial" w:hAnsi="Arial" w:cs="Arial"/>
          <w:b/>
          <w:color w:val="auto"/>
          <w:sz w:val="22"/>
          <w:szCs w:val="22"/>
        </w:rPr>
      </w:pPr>
      <w:r w:rsidRPr="00E43F73">
        <w:rPr>
          <w:rFonts w:ascii="Arial" w:hAnsi="Arial" w:cs="Arial"/>
          <w:color w:val="auto"/>
          <w:sz w:val="22"/>
          <w:szCs w:val="22"/>
        </w:rPr>
        <w:t>posiadać na terenie bazy magazynowo - transportowej urządzenia do selektywnego gromadzenia odpadów komunalnych przed ich transportem do miejsc przetwarzania - urządzenia należy utrzymywać we właściwym stanie technicznym i sanitarnym,</w:t>
      </w:r>
    </w:p>
    <w:p w14:paraId="655B0AC4" w14:textId="77777777" w:rsidR="00E43F73" w:rsidRDefault="0007615B" w:rsidP="00E43F73">
      <w:pPr>
        <w:pStyle w:val="Default"/>
        <w:numPr>
          <w:ilvl w:val="0"/>
          <w:numId w:val="32"/>
        </w:numPr>
        <w:spacing w:after="120"/>
        <w:jc w:val="both"/>
        <w:rPr>
          <w:rFonts w:ascii="Arial" w:hAnsi="Arial" w:cs="Arial"/>
          <w:b/>
          <w:color w:val="auto"/>
          <w:sz w:val="22"/>
          <w:szCs w:val="22"/>
        </w:rPr>
      </w:pPr>
      <w:r w:rsidRPr="00E43F73">
        <w:rPr>
          <w:rFonts w:ascii="Arial" w:hAnsi="Arial" w:cs="Arial"/>
          <w:color w:val="auto"/>
          <w:sz w:val="22"/>
          <w:szCs w:val="22"/>
        </w:rPr>
        <w:t xml:space="preserve">zapewnić, aby pojazdy były zarejestrowane i dopuszczone do ruchu oraz posiadały aktualne badania techniczne i świadectwa dopuszczenia do ruchu zgodnie z przepisami o ruchu drogowym, </w:t>
      </w:r>
    </w:p>
    <w:p w14:paraId="5575C408" w14:textId="77777777" w:rsidR="00E43F73" w:rsidRDefault="0007615B" w:rsidP="00E43F73">
      <w:pPr>
        <w:pStyle w:val="Default"/>
        <w:numPr>
          <w:ilvl w:val="0"/>
          <w:numId w:val="32"/>
        </w:numPr>
        <w:spacing w:after="120"/>
        <w:jc w:val="both"/>
        <w:rPr>
          <w:rFonts w:ascii="Arial" w:hAnsi="Arial" w:cs="Arial"/>
          <w:b/>
          <w:color w:val="auto"/>
          <w:sz w:val="22"/>
          <w:szCs w:val="22"/>
        </w:rPr>
      </w:pPr>
      <w:r w:rsidRPr="00E43F73">
        <w:rPr>
          <w:rFonts w:ascii="Arial" w:hAnsi="Arial" w:cs="Arial"/>
          <w:color w:val="auto"/>
          <w:sz w:val="22"/>
          <w:szCs w:val="22"/>
        </w:rPr>
        <w:lastRenderedPageBreak/>
        <w:t xml:space="preserve">zapewnić, aby konstrukcja pojazdów zabezpieczała przed niekontrolowanym wydostaniem się na zewnątrz odpadów, podczas ich magazynowania, przeładunku, a także transportu, </w:t>
      </w:r>
    </w:p>
    <w:p w14:paraId="27CF5929" w14:textId="77777777" w:rsidR="00E43F73" w:rsidRDefault="0007615B" w:rsidP="00E43F73">
      <w:pPr>
        <w:pStyle w:val="Default"/>
        <w:numPr>
          <w:ilvl w:val="0"/>
          <w:numId w:val="32"/>
        </w:numPr>
        <w:spacing w:after="120"/>
        <w:jc w:val="both"/>
        <w:rPr>
          <w:rFonts w:ascii="Arial" w:hAnsi="Arial" w:cs="Arial"/>
          <w:b/>
          <w:color w:val="auto"/>
          <w:sz w:val="22"/>
          <w:szCs w:val="22"/>
        </w:rPr>
      </w:pPr>
      <w:r w:rsidRPr="00E43F73">
        <w:rPr>
          <w:rFonts w:ascii="Arial" w:hAnsi="Arial" w:cs="Arial"/>
          <w:color w:val="auto"/>
          <w:sz w:val="22"/>
          <w:szCs w:val="22"/>
        </w:rPr>
        <w:t xml:space="preserve">poddawać pojazdy i urządzenia myciu i dezynfekcji z częstotliwością gwarantującą zapewnienie im właściwego stanu sanitarnego, nie rzadziej niż raz na miesiąc, a w okresie letnim nie rzadziej niż raz na 2 tygodnie - Wykonawca winien posiadać aktualne dokumenty potwierdzające wykonanie czynności, </w:t>
      </w:r>
    </w:p>
    <w:p w14:paraId="13B74AE7" w14:textId="77777777" w:rsidR="00E43F73" w:rsidRDefault="0007615B" w:rsidP="00E43F73">
      <w:pPr>
        <w:pStyle w:val="Default"/>
        <w:numPr>
          <w:ilvl w:val="0"/>
          <w:numId w:val="32"/>
        </w:numPr>
        <w:spacing w:after="120"/>
        <w:jc w:val="both"/>
        <w:rPr>
          <w:rFonts w:ascii="Arial" w:hAnsi="Arial" w:cs="Arial"/>
          <w:b/>
          <w:color w:val="auto"/>
          <w:sz w:val="22"/>
          <w:szCs w:val="22"/>
        </w:rPr>
      </w:pPr>
      <w:r w:rsidRPr="00E43F73">
        <w:rPr>
          <w:rFonts w:ascii="Arial" w:hAnsi="Arial" w:cs="Arial"/>
          <w:color w:val="auto"/>
          <w:sz w:val="22"/>
          <w:szCs w:val="22"/>
        </w:rPr>
        <w:t xml:space="preserve">na koniec każdego dnia roboczego opróżniać pojazdy z odpadów i parkować wyłącznie na terenie bazy magazynowo - transportowej, </w:t>
      </w:r>
    </w:p>
    <w:p w14:paraId="7D90BA1A" w14:textId="77777777" w:rsidR="00E43F73" w:rsidRDefault="0007615B" w:rsidP="00E43F73">
      <w:pPr>
        <w:pStyle w:val="Default"/>
        <w:numPr>
          <w:ilvl w:val="0"/>
          <w:numId w:val="32"/>
        </w:numPr>
        <w:spacing w:after="120"/>
        <w:jc w:val="both"/>
        <w:rPr>
          <w:rFonts w:ascii="Arial" w:hAnsi="Arial" w:cs="Arial"/>
          <w:b/>
          <w:color w:val="auto"/>
          <w:sz w:val="22"/>
          <w:szCs w:val="22"/>
        </w:rPr>
      </w:pPr>
      <w:r w:rsidRPr="00E43F73">
        <w:rPr>
          <w:rFonts w:ascii="Arial" w:hAnsi="Arial" w:cs="Arial"/>
          <w:color w:val="auto"/>
          <w:sz w:val="22"/>
          <w:szCs w:val="22"/>
        </w:rPr>
        <w:t xml:space="preserve">wyposażyć pojazdy w narzędzia lub urządzenia umożliwiające sprzątanie terenu po opróżnieniu pojemników, </w:t>
      </w:r>
    </w:p>
    <w:p w14:paraId="16ABBCD1" w14:textId="77777777" w:rsidR="00E43F73" w:rsidRDefault="0007615B" w:rsidP="00E43F73">
      <w:pPr>
        <w:pStyle w:val="Default"/>
        <w:numPr>
          <w:ilvl w:val="0"/>
          <w:numId w:val="32"/>
        </w:numPr>
        <w:spacing w:after="120"/>
        <w:jc w:val="both"/>
        <w:rPr>
          <w:rFonts w:ascii="Arial" w:hAnsi="Arial" w:cs="Arial"/>
          <w:b/>
          <w:color w:val="auto"/>
          <w:sz w:val="22"/>
          <w:szCs w:val="22"/>
        </w:rPr>
      </w:pPr>
      <w:r w:rsidRPr="00E43F73">
        <w:rPr>
          <w:rFonts w:ascii="Arial" w:hAnsi="Arial" w:cs="Arial"/>
          <w:color w:val="auto"/>
          <w:sz w:val="22"/>
          <w:szCs w:val="22"/>
        </w:rPr>
        <w:t>wyposażyć pojazdy w system monitoringu bazującego na systemie pozycjonowania satelitarnego, umożliwiający trwałe zapisywanie, przechowywanie i odczytywanie danych o położeniu pojazdu i miejscach postoju oraz system czujników zapisujących dane o miejscach załadunku i wyładunku odpadów umożliwiający weryfikację tych danych (system GPS). Zamawiający zastrzega sobie prawo zapoznania się z zapisami sytemu lokalizacji GPS pojazdów obsługujących Gminę Łapanów w zakresie przedmiotowego zamówienia,</w:t>
      </w:r>
    </w:p>
    <w:p w14:paraId="102138E9" w14:textId="77777777" w:rsidR="00E43F73" w:rsidRPr="00E43F73" w:rsidRDefault="0007615B" w:rsidP="00E43F73">
      <w:pPr>
        <w:pStyle w:val="Default"/>
        <w:numPr>
          <w:ilvl w:val="0"/>
          <w:numId w:val="32"/>
        </w:numPr>
        <w:spacing w:after="120"/>
        <w:jc w:val="both"/>
        <w:rPr>
          <w:rFonts w:ascii="Arial" w:hAnsi="Arial" w:cs="Arial"/>
          <w:b/>
          <w:color w:val="auto"/>
          <w:sz w:val="22"/>
          <w:szCs w:val="22"/>
        </w:rPr>
      </w:pPr>
      <w:r w:rsidRPr="00E43F73">
        <w:rPr>
          <w:rFonts w:ascii="Arial" w:hAnsi="Arial" w:cs="Arial"/>
          <w:color w:val="auto"/>
          <w:sz w:val="22"/>
          <w:szCs w:val="22"/>
        </w:rPr>
        <w:t>przechowywać dane pochodzące z systemu monitoringu i systemu czujników, o których mowa w powyższych punktach w siedzibie Wykonawcy przez okres 2 lat od dnia ich zapisania. Wykonawca powinien posiadać odpowiedni program umożliwiający odczyt, prezentację oraz weryfikację przechowywanych danych. Dane powinny być udostępnianie na każde żądanie Zamawiającego.</w:t>
      </w:r>
    </w:p>
    <w:p w14:paraId="7BE1E668" w14:textId="77777777" w:rsidR="00E43F73" w:rsidRDefault="0007615B" w:rsidP="00E43F73">
      <w:pPr>
        <w:pStyle w:val="Default"/>
        <w:numPr>
          <w:ilvl w:val="0"/>
          <w:numId w:val="32"/>
        </w:numPr>
        <w:spacing w:after="120"/>
        <w:jc w:val="both"/>
        <w:rPr>
          <w:rFonts w:ascii="Arial" w:hAnsi="Arial" w:cs="Arial"/>
          <w:b/>
          <w:color w:val="auto"/>
          <w:sz w:val="22"/>
          <w:szCs w:val="22"/>
        </w:rPr>
      </w:pPr>
      <w:r w:rsidRPr="00E43F73">
        <w:rPr>
          <w:rFonts w:ascii="Arial" w:hAnsi="Arial" w:cs="Arial"/>
          <w:color w:val="auto"/>
          <w:sz w:val="22"/>
          <w:szCs w:val="22"/>
        </w:rPr>
        <w:t xml:space="preserve">W razie awarii pojazdu Wykonawca zobowiązany jest zapewnić pojazd zastępczy o zbliżonych parametrach. </w:t>
      </w:r>
    </w:p>
    <w:p w14:paraId="5FB56637" w14:textId="77777777" w:rsidR="00E43F73" w:rsidRDefault="0007615B" w:rsidP="00E43F73">
      <w:pPr>
        <w:pStyle w:val="Default"/>
        <w:numPr>
          <w:ilvl w:val="0"/>
          <w:numId w:val="32"/>
        </w:numPr>
        <w:spacing w:after="120"/>
        <w:jc w:val="both"/>
        <w:rPr>
          <w:rFonts w:ascii="Arial" w:hAnsi="Arial" w:cs="Arial"/>
          <w:b/>
          <w:color w:val="auto"/>
          <w:sz w:val="22"/>
          <w:szCs w:val="22"/>
        </w:rPr>
      </w:pPr>
      <w:r w:rsidRPr="00E43F73">
        <w:rPr>
          <w:rFonts w:ascii="Arial" w:hAnsi="Arial" w:cs="Arial"/>
          <w:color w:val="auto"/>
          <w:sz w:val="22"/>
          <w:szCs w:val="22"/>
        </w:rPr>
        <w:t xml:space="preserve">Wykonawca winien posiadać w swojej ofercie pojazdy zapewniające odbiór odpadów komunalnych od właścicieli nieruchomości zamieszkałych z terenu całej Gminy Łapanów niezależnie od warunków pogodowych. </w:t>
      </w:r>
    </w:p>
    <w:p w14:paraId="5074852A" w14:textId="77777777" w:rsidR="00E43F73" w:rsidRDefault="0007615B" w:rsidP="00E43F73">
      <w:pPr>
        <w:pStyle w:val="Default"/>
        <w:numPr>
          <w:ilvl w:val="0"/>
          <w:numId w:val="32"/>
        </w:numPr>
        <w:spacing w:after="120"/>
        <w:jc w:val="both"/>
        <w:rPr>
          <w:rFonts w:ascii="Arial" w:hAnsi="Arial" w:cs="Arial"/>
          <w:b/>
          <w:color w:val="auto"/>
          <w:sz w:val="22"/>
          <w:szCs w:val="22"/>
        </w:rPr>
      </w:pPr>
      <w:r w:rsidRPr="00E43F73">
        <w:rPr>
          <w:rFonts w:ascii="Arial" w:hAnsi="Arial" w:cs="Arial"/>
          <w:color w:val="auto"/>
          <w:sz w:val="22"/>
          <w:szCs w:val="22"/>
        </w:rPr>
        <w:t xml:space="preserve">Za szkody w majątku Zamawiającego lub osób trzecich spowodowane odbiorem odpadów odpowiedzialność ponosi Wykonawca. </w:t>
      </w:r>
    </w:p>
    <w:p w14:paraId="23A03C62" w14:textId="08556E48" w:rsidR="0007615B" w:rsidRPr="00E43F73" w:rsidRDefault="0007615B" w:rsidP="00E43F73">
      <w:pPr>
        <w:pStyle w:val="Default"/>
        <w:numPr>
          <w:ilvl w:val="0"/>
          <w:numId w:val="32"/>
        </w:numPr>
        <w:spacing w:after="120"/>
        <w:jc w:val="both"/>
        <w:rPr>
          <w:rFonts w:ascii="Arial" w:hAnsi="Arial" w:cs="Arial"/>
          <w:b/>
          <w:color w:val="auto"/>
          <w:sz w:val="22"/>
          <w:szCs w:val="22"/>
        </w:rPr>
      </w:pPr>
      <w:r w:rsidRPr="00E43F73">
        <w:rPr>
          <w:rFonts w:ascii="Arial" w:hAnsi="Arial" w:cs="Arial"/>
          <w:color w:val="auto"/>
          <w:sz w:val="22"/>
          <w:szCs w:val="22"/>
        </w:rPr>
        <w:t xml:space="preserve">W przypadku kiedy drogi dojazdowe do posesji uniemożliwiają dojazd dla śmieciarek i innych pojazdów w związku z remontem dróg Wykonawca zobowiązany jest do odbioru odpadów bez zbędnej zwłoki w terminie uzgodnionym z Zamawiającym i nie przysługują mu roszczenia z tytułu wzrostu kosztów realizacji przedmiotu umowy. W przypadku wystąpienia ww. trudności obowiązkiem Wykonawcy jest poinformowanie telefonicznie lub mailowe Zamawiającego w dniu odbioru o braku możliwości dotarcia do miejsca odbioru odpadów. </w:t>
      </w:r>
    </w:p>
    <w:p w14:paraId="0844E314" w14:textId="77777777" w:rsidR="004B2CD3" w:rsidRPr="0007615B" w:rsidRDefault="004B2CD3">
      <w:pPr>
        <w:rPr>
          <w:sz w:val="22"/>
          <w:szCs w:val="22"/>
        </w:rPr>
      </w:pPr>
    </w:p>
    <w:sectPr w:rsidR="004B2CD3" w:rsidRPr="0007615B">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E4A3BEF" w14:textId="77777777" w:rsidR="00CF3657" w:rsidRDefault="00CF3657" w:rsidP="00CD4CF1">
      <w:r>
        <w:separator/>
      </w:r>
    </w:p>
  </w:endnote>
  <w:endnote w:type="continuationSeparator" w:id="0">
    <w:p w14:paraId="4A38E1DE" w14:textId="77777777" w:rsidR="00CF3657" w:rsidRDefault="00CF3657" w:rsidP="00CD4C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13363713"/>
      <w:docPartObj>
        <w:docPartGallery w:val="Page Numbers (Bottom of Page)"/>
        <w:docPartUnique/>
      </w:docPartObj>
    </w:sdtPr>
    <w:sdtEndPr/>
    <w:sdtContent>
      <w:p w14:paraId="0C73D245" w14:textId="564F1AA6" w:rsidR="00CD4CF1" w:rsidRDefault="00CD4CF1">
        <w:pPr>
          <w:pStyle w:val="Stopka"/>
          <w:jc w:val="right"/>
        </w:pPr>
        <w:r>
          <w:fldChar w:fldCharType="begin"/>
        </w:r>
        <w:r>
          <w:instrText>PAGE   \* MERGEFORMAT</w:instrText>
        </w:r>
        <w:r>
          <w:fldChar w:fldCharType="separate"/>
        </w:r>
        <w:r>
          <w:t>2</w:t>
        </w:r>
        <w:r>
          <w:fldChar w:fldCharType="end"/>
        </w:r>
      </w:p>
    </w:sdtContent>
  </w:sdt>
  <w:p w14:paraId="51A03DFA" w14:textId="77777777" w:rsidR="00CD4CF1" w:rsidRDefault="00CD4CF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2B3D014" w14:textId="77777777" w:rsidR="00CF3657" w:rsidRDefault="00CF3657" w:rsidP="00CD4CF1">
      <w:r>
        <w:separator/>
      </w:r>
    </w:p>
  </w:footnote>
  <w:footnote w:type="continuationSeparator" w:id="0">
    <w:p w14:paraId="3D089CFA" w14:textId="77777777" w:rsidR="00CF3657" w:rsidRDefault="00CF3657" w:rsidP="00CD4CF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1649"/>
    <w:multiLevelType w:val="hybridMultilevel"/>
    <w:tmpl w:val="00006DF1"/>
    <w:lvl w:ilvl="0" w:tplc="00005AF1">
      <w:start w:val="1"/>
      <w:numFmt w:val="lowerLetter"/>
      <w:lvlText w:val="%1)"/>
      <w:lvlJc w:val="left"/>
      <w:pPr>
        <w:tabs>
          <w:tab w:val="num" w:pos="720"/>
        </w:tabs>
        <w:ind w:left="720" w:hanging="360"/>
      </w:pPr>
      <w:rPr>
        <w:rFonts w:cs="Times New Roman"/>
      </w:rPr>
    </w:lvl>
    <w:lvl w:ilvl="1" w:tplc="000041BB">
      <w:start w:val="1"/>
      <w:numFmt w:val="bullet"/>
      <w:lvlText w:val="-"/>
      <w:lvlJc w:val="left"/>
      <w:pPr>
        <w:tabs>
          <w:tab w:val="num" w:pos="1440"/>
        </w:tabs>
        <w:ind w:left="1440" w:hanging="360"/>
      </w:p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 w15:restartNumberingAfterBreak="0">
    <w:nsid w:val="00002CD6"/>
    <w:multiLevelType w:val="hybridMultilevel"/>
    <w:tmpl w:val="58C4C558"/>
    <w:lvl w:ilvl="0" w:tplc="00006952">
      <w:start w:val="2"/>
      <w:numFmt w:val="decimal"/>
      <w:lvlText w:val="3.%1."/>
      <w:lvlJc w:val="left"/>
      <w:pPr>
        <w:tabs>
          <w:tab w:val="num" w:pos="720"/>
        </w:tabs>
        <w:ind w:left="720" w:hanging="360"/>
      </w:pPr>
      <w:rPr>
        <w:rFonts w:cs="Times New Roman"/>
      </w:rPr>
    </w:lvl>
    <w:lvl w:ilvl="1" w:tplc="662033CA">
      <w:start w:val="1"/>
      <w:numFmt w:val="decimal"/>
      <w:lvlText w:val="%2)"/>
      <w:lvlJc w:val="left"/>
      <w:pPr>
        <w:tabs>
          <w:tab w:val="num" w:pos="927"/>
        </w:tabs>
        <w:ind w:left="927" w:hanging="360"/>
      </w:pPr>
      <w:rPr>
        <w:rFonts w:cs="Times New Roman"/>
        <w:color w:val="auto"/>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 w15:restartNumberingAfterBreak="0">
    <w:nsid w:val="00006784"/>
    <w:multiLevelType w:val="hybridMultilevel"/>
    <w:tmpl w:val="00004AE1"/>
    <w:lvl w:ilvl="0" w:tplc="00003D6C">
      <w:start w:val="2"/>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 w15:restartNumberingAfterBreak="0">
    <w:nsid w:val="04E57A93"/>
    <w:multiLevelType w:val="multilevel"/>
    <w:tmpl w:val="6E7E37F0"/>
    <w:lvl w:ilvl="0">
      <w:start w:val="4"/>
      <w:numFmt w:val="decimal"/>
      <w:lvlText w:val="%1."/>
      <w:lvlJc w:val="left"/>
      <w:pPr>
        <w:ind w:left="360" w:hanging="36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71736C0"/>
    <w:multiLevelType w:val="multilevel"/>
    <w:tmpl w:val="4A34FE7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9343069"/>
    <w:multiLevelType w:val="multilevel"/>
    <w:tmpl w:val="826616C6"/>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9D0128F"/>
    <w:multiLevelType w:val="multilevel"/>
    <w:tmpl w:val="237CD94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Zero"/>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173B7186"/>
    <w:multiLevelType w:val="multilevel"/>
    <w:tmpl w:val="EFD6ADE8"/>
    <w:lvl w:ilvl="0">
      <w:start w:val="3"/>
      <w:numFmt w:val="decimal"/>
      <w:lvlText w:val="%1."/>
      <w:lvlJc w:val="left"/>
      <w:pPr>
        <w:ind w:left="360" w:hanging="36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Zero"/>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2175346C"/>
    <w:multiLevelType w:val="multilevel"/>
    <w:tmpl w:val="826616C6"/>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7C438E2"/>
    <w:multiLevelType w:val="multilevel"/>
    <w:tmpl w:val="ECF2B628"/>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Zero"/>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10" w15:restartNumberingAfterBreak="0">
    <w:nsid w:val="32D54166"/>
    <w:multiLevelType w:val="hybridMultilevel"/>
    <w:tmpl w:val="DD5CB214"/>
    <w:lvl w:ilvl="0" w:tplc="94B20960">
      <w:start w:val="1"/>
      <w:numFmt w:val="lowerLetter"/>
      <w:lvlText w:val="%1)"/>
      <w:lvlJc w:val="left"/>
      <w:pPr>
        <w:ind w:left="1440" w:hanging="360"/>
      </w:pPr>
      <w:rPr>
        <w:rFonts w:hint="default"/>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1" w15:restartNumberingAfterBreak="0">
    <w:nsid w:val="36081A57"/>
    <w:multiLevelType w:val="multilevel"/>
    <w:tmpl w:val="826616C6"/>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6BB5E03"/>
    <w:multiLevelType w:val="multilevel"/>
    <w:tmpl w:val="ECF2B628"/>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Zero"/>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13" w15:restartNumberingAfterBreak="0">
    <w:nsid w:val="37480B7F"/>
    <w:multiLevelType w:val="multilevel"/>
    <w:tmpl w:val="B1DA8186"/>
    <w:lvl w:ilvl="0">
      <w:start w:val="4"/>
      <w:numFmt w:val="decimal"/>
      <w:lvlText w:val="%1."/>
      <w:lvlJc w:val="left"/>
      <w:pPr>
        <w:ind w:left="360" w:hanging="360"/>
      </w:pPr>
      <w:rPr>
        <w:rFonts w:cs="Times New Roman" w:hint="default"/>
      </w:rPr>
    </w:lvl>
    <w:lvl w:ilvl="1">
      <w:start w:val="3"/>
      <w:numFmt w:val="decimal"/>
      <w:lvlText w:val="%1.%2."/>
      <w:lvlJc w:val="left"/>
      <w:pPr>
        <w:ind w:left="360" w:hanging="360"/>
      </w:pPr>
      <w:rPr>
        <w:rFonts w:cs="Times New Roman" w:hint="default"/>
        <w:b/>
        <w:bCs/>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4" w15:restartNumberingAfterBreak="0">
    <w:nsid w:val="3A760406"/>
    <w:multiLevelType w:val="multilevel"/>
    <w:tmpl w:val="EFD6ADE8"/>
    <w:lvl w:ilvl="0">
      <w:start w:val="3"/>
      <w:numFmt w:val="decimal"/>
      <w:lvlText w:val="%1."/>
      <w:lvlJc w:val="left"/>
      <w:pPr>
        <w:ind w:left="360" w:hanging="36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Zero"/>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5" w15:restartNumberingAfterBreak="0">
    <w:nsid w:val="3D3548F8"/>
    <w:multiLevelType w:val="multilevel"/>
    <w:tmpl w:val="5E1E172A"/>
    <w:lvl w:ilvl="0">
      <w:start w:val="3"/>
      <w:numFmt w:val="decimal"/>
      <w:lvlText w:val="%1."/>
      <w:lvlJc w:val="left"/>
      <w:pPr>
        <w:tabs>
          <w:tab w:val="num" w:pos="360"/>
        </w:tabs>
        <w:ind w:left="360" w:hanging="360"/>
      </w:pPr>
      <w:rPr>
        <w:rFonts w:cs="Times New Roman" w:hint="default"/>
      </w:rPr>
    </w:lvl>
    <w:lvl w:ilvl="1">
      <w:start w:val="2"/>
      <w:numFmt w:val="decimal"/>
      <w:lvlText w:val="%1.%2."/>
      <w:lvlJc w:val="left"/>
      <w:pPr>
        <w:tabs>
          <w:tab w:val="num" w:pos="360"/>
        </w:tabs>
        <w:ind w:left="360" w:hanging="360"/>
      </w:pPr>
      <w:rPr>
        <w:rFonts w:cs="Times New Roman" w:hint="default"/>
        <w:b/>
        <w:bCs w:val="0"/>
      </w:rPr>
    </w:lvl>
    <w:lvl w:ilvl="2">
      <w:start w:val="1"/>
      <w:numFmt w:val="decimalZero"/>
      <w:lvlText w:val="%1.%2.%3."/>
      <w:lvlJc w:val="left"/>
      <w:pPr>
        <w:tabs>
          <w:tab w:val="num" w:pos="720"/>
        </w:tabs>
        <w:ind w:left="720" w:hanging="720"/>
      </w:pPr>
      <w:rPr>
        <w:rFonts w:cs="Times New Roman" w:hint="default"/>
      </w:rPr>
    </w:lvl>
    <w:lvl w:ilvl="3">
      <w:start w:val="1"/>
      <w:numFmt w:val="decimalZero"/>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6" w15:restartNumberingAfterBreak="0">
    <w:nsid w:val="40694745"/>
    <w:multiLevelType w:val="hybridMultilevel"/>
    <w:tmpl w:val="A2E26B6A"/>
    <w:lvl w:ilvl="0" w:tplc="9E4672B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7" w15:restartNumberingAfterBreak="0">
    <w:nsid w:val="411F160B"/>
    <w:multiLevelType w:val="hybridMultilevel"/>
    <w:tmpl w:val="0360D5AA"/>
    <w:lvl w:ilvl="0" w:tplc="698EC7CA">
      <w:start w:val="1"/>
      <w:numFmt w:val="decimal"/>
      <w:lvlText w:val="%1)"/>
      <w:lvlJc w:val="left"/>
      <w:pPr>
        <w:ind w:left="1800" w:hanging="360"/>
      </w:pPr>
      <w:rPr>
        <w:rFonts w:hint="default"/>
        <w:b w:val="0"/>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18" w15:restartNumberingAfterBreak="0">
    <w:nsid w:val="42D64067"/>
    <w:multiLevelType w:val="multilevel"/>
    <w:tmpl w:val="826616C6"/>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36070ED"/>
    <w:multiLevelType w:val="multilevel"/>
    <w:tmpl w:val="826616C6"/>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B9610A0"/>
    <w:multiLevelType w:val="hybridMultilevel"/>
    <w:tmpl w:val="410A724C"/>
    <w:lvl w:ilvl="0" w:tplc="94B20960">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1" w15:restartNumberingAfterBreak="0">
    <w:nsid w:val="4DAB551F"/>
    <w:multiLevelType w:val="multilevel"/>
    <w:tmpl w:val="826616C6"/>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F65259C"/>
    <w:multiLevelType w:val="multilevel"/>
    <w:tmpl w:val="2E8AECEC"/>
    <w:lvl w:ilvl="0">
      <w:start w:val="2"/>
      <w:numFmt w:val="decimal"/>
      <w:lvlText w:val="%1"/>
      <w:lvlJc w:val="left"/>
      <w:pPr>
        <w:ind w:left="480" w:hanging="480"/>
      </w:pPr>
      <w:rPr>
        <w:rFonts w:hint="default"/>
      </w:rPr>
    </w:lvl>
    <w:lvl w:ilvl="1">
      <w:start w:val="1"/>
      <w:numFmt w:val="decimal"/>
      <w:lvlText w:val="%1.%2"/>
      <w:lvlJc w:val="left"/>
      <w:pPr>
        <w:ind w:left="1020" w:hanging="480"/>
      </w:pPr>
      <w:rPr>
        <w:rFonts w:hint="default"/>
      </w:rPr>
    </w:lvl>
    <w:lvl w:ilvl="2">
      <w:start w:val="1"/>
      <w:numFmt w:val="decimal"/>
      <w:lvlText w:val="%1.%2.%3"/>
      <w:lvlJc w:val="left"/>
      <w:pPr>
        <w:ind w:left="1800" w:hanging="720"/>
      </w:pPr>
      <w:rPr>
        <w:rFonts w:hint="default"/>
      </w:rPr>
    </w:lvl>
    <w:lvl w:ilvl="3">
      <w:start w:val="1"/>
      <w:numFmt w:val="decimalZero"/>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23" w15:restartNumberingAfterBreak="0">
    <w:nsid w:val="53704957"/>
    <w:multiLevelType w:val="multilevel"/>
    <w:tmpl w:val="ECF2B628"/>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Zero"/>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24" w15:restartNumberingAfterBreak="0">
    <w:nsid w:val="5E593D3E"/>
    <w:multiLevelType w:val="multilevel"/>
    <w:tmpl w:val="ECF2B628"/>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Zero"/>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25" w15:restartNumberingAfterBreak="0">
    <w:nsid w:val="5E606681"/>
    <w:multiLevelType w:val="multilevel"/>
    <w:tmpl w:val="826616C6"/>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65885217"/>
    <w:multiLevelType w:val="multilevel"/>
    <w:tmpl w:val="213E9312"/>
    <w:lvl w:ilvl="0">
      <w:start w:val="8"/>
      <w:numFmt w:val="decimal"/>
      <w:lvlText w:val="%1"/>
      <w:lvlJc w:val="left"/>
      <w:pPr>
        <w:ind w:left="420" w:hanging="420"/>
      </w:pPr>
      <w:rPr>
        <w:rFonts w:hint="default"/>
      </w:rPr>
    </w:lvl>
    <w:lvl w:ilvl="1">
      <w:start w:val="10"/>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6DC323F1"/>
    <w:multiLevelType w:val="hybridMultilevel"/>
    <w:tmpl w:val="CF8A945E"/>
    <w:lvl w:ilvl="0" w:tplc="B8088A36">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6E087CF7"/>
    <w:multiLevelType w:val="hybridMultilevel"/>
    <w:tmpl w:val="9452A0EE"/>
    <w:lvl w:ilvl="0" w:tplc="94B20960">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9" w15:restartNumberingAfterBreak="0">
    <w:nsid w:val="71CC7DED"/>
    <w:multiLevelType w:val="multilevel"/>
    <w:tmpl w:val="ECF2B628"/>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Zero"/>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30" w15:restartNumberingAfterBreak="0">
    <w:nsid w:val="767B28EE"/>
    <w:multiLevelType w:val="multilevel"/>
    <w:tmpl w:val="826616C6"/>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7CA10ECD"/>
    <w:multiLevelType w:val="multilevel"/>
    <w:tmpl w:val="826616C6"/>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2"/>
  </w:num>
  <w:num w:numId="2">
    <w:abstractNumId w:val="1"/>
  </w:num>
  <w:num w:numId="3">
    <w:abstractNumId w:val="0"/>
  </w:num>
  <w:num w:numId="4">
    <w:abstractNumId w:val="15"/>
  </w:num>
  <w:num w:numId="5">
    <w:abstractNumId w:val="13"/>
  </w:num>
  <w:num w:numId="6">
    <w:abstractNumId w:val="6"/>
  </w:num>
  <w:num w:numId="7">
    <w:abstractNumId w:val="12"/>
  </w:num>
  <w:num w:numId="8">
    <w:abstractNumId w:val="16"/>
  </w:num>
  <w:num w:numId="9">
    <w:abstractNumId w:val="22"/>
  </w:num>
  <w:num w:numId="10">
    <w:abstractNumId w:val="9"/>
  </w:num>
  <w:num w:numId="11">
    <w:abstractNumId w:val="29"/>
  </w:num>
  <w:num w:numId="12">
    <w:abstractNumId w:val="23"/>
  </w:num>
  <w:num w:numId="13">
    <w:abstractNumId w:val="7"/>
  </w:num>
  <w:num w:numId="14">
    <w:abstractNumId w:val="21"/>
  </w:num>
  <w:num w:numId="15">
    <w:abstractNumId w:val="8"/>
  </w:num>
  <w:num w:numId="16">
    <w:abstractNumId w:val="19"/>
  </w:num>
  <w:num w:numId="17">
    <w:abstractNumId w:val="30"/>
  </w:num>
  <w:num w:numId="18">
    <w:abstractNumId w:val="5"/>
  </w:num>
  <w:num w:numId="19">
    <w:abstractNumId w:val="25"/>
  </w:num>
  <w:num w:numId="20">
    <w:abstractNumId w:val="11"/>
  </w:num>
  <w:num w:numId="21">
    <w:abstractNumId w:val="31"/>
  </w:num>
  <w:num w:numId="22">
    <w:abstractNumId w:val="18"/>
  </w:num>
  <w:num w:numId="23">
    <w:abstractNumId w:val="14"/>
  </w:num>
  <w:num w:numId="24">
    <w:abstractNumId w:val="27"/>
  </w:num>
  <w:num w:numId="25">
    <w:abstractNumId w:val="3"/>
  </w:num>
  <w:num w:numId="26">
    <w:abstractNumId w:val="24"/>
  </w:num>
  <w:num w:numId="27">
    <w:abstractNumId w:val="4"/>
  </w:num>
  <w:num w:numId="28">
    <w:abstractNumId w:val="10"/>
  </w:num>
  <w:num w:numId="29">
    <w:abstractNumId w:val="26"/>
  </w:num>
  <w:num w:numId="30">
    <w:abstractNumId w:val="20"/>
  </w:num>
  <w:num w:numId="31">
    <w:abstractNumId w:val="17"/>
  </w:num>
  <w:num w:numId="32">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615B"/>
    <w:rsid w:val="000725EC"/>
    <w:rsid w:val="0007615B"/>
    <w:rsid w:val="00111CF8"/>
    <w:rsid w:val="00125B9C"/>
    <w:rsid w:val="002058D7"/>
    <w:rsid w:val="002F6950"/>
    <w:rsid w:val="00302172"/>
    <w:rsid w:val="00345C43"/>
    <w:rsid w:val="004B2CD3"/>
    <w:rsid w:val="004C0922"/>
    <w:rsid w:val="0052146D"/>
    <w:rsid w:val="00593F6B"/>
    <w:rsid w:val="006C4308"/>
    <w:rsid w:val="00961E49"/>
    <w:rsid w:val="009B1DE3"/>
    <w:rsid w:val="00B045E6"/>
    <w:rsid w:val="00B80925"/>
    <w:rsid w:val="00C44C7D"/>
    <w:rsid w:val="00CC0EC6"/>
    <w:rsid w:val="00CD4CF1"/>
    <w:rsid w:val="00CF3657"/>
    <w:rsid w:val="00DB7307"/>
    <w:rsid w:val="00DF78A9"/>
    <w:rsid w:val="00E43F73"/>
    <w:rsid w:val="00EB552B"/>
    <w:rsid w:val="00EF3712"/>
    <w:rsid w:val="00FC076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D12865"/>
  <w15:chartTrackingRefBased/>
  <w15:docId w15:val="{EE930ABD-DD9B-4656-9869-6496835A41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7615B"/>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07615B"/>
    <w:pPr>
      <w:autoSpaceDE w:val="0"/>
      <w:autoSpaceDN w:val="0"/>
      <w:adjustRightInd w:val="0"/>
      <w:spacing w:after="0" w:line="240" w:lineRule="auto"/>
    </w:pPr>
    <w:rPr>
      <w:rFonts w:ascii="Times New Roman" w:eastAsia="Times New Roman" w:hAnsi="Times New Roman" w:cs="Times New Roman"/>
      <w:color w:val="000000"/>
      <w:sz w:val="24"/>
      <w:szCs w:val="24"/>
      <w:lang w:eastAsia="pl-PL"/>
    </w:rPr>
  </w:style>
  <w:style w:type="paragraph" w:customStyle="1" w:styleId="Standard">
    <w:name w:val="Standard"/>
    <w:qFormat/>
    <w:rsid w:val="0007615B"/>
    <w:pPr>
      <w:suppressAutoHyphens/>
      <w:spacing w:after="0" w:line="240" w:lineRule="auto"/>
      <w:textAlignment w:val="baseline"/>
    </w:pPr>
    <w:rPr>
      <w:rFonts w:ascii="Times New Roman" w:eastAsia="Times New Roman" w:hAnsi="Times New Roman" w:cs="Times New Roman"/>
      <w:kern w:val="2"/>
      <w:sz w:val="24"/>
      <w:szCs w:val="24"/>
      <w:lang w:eastAsia="pl-PL"/>
    </w:rPr>
  </w:style>
  <w:style w:type="paragraph" w:styleId="Akapitzlist">
    <w:name w:val="List Paragraph"/>
    <w:basedOn w:val="Normalny"/>
    <w:uiPriority w:val="34"/>
    <w:qFormat/>
    <w:rsid w:val="0007615B"/>
    <w:pPr>
      <w:ind w:left="720"/>
      <w:contextualSpacing/>
    </w:pPr>
  </w:style>
  <w:style w:type="paragraph" w:styleId="Tekstdymka">
    <w:name w:val="Balloon Text"/>
    <w:basedOn w:val="Normalny"/>
    <w:link w:val="TekstdymkaZnak"/>
    <w:uiPriority w:val="99"/>
    <w:semiHidden/>
    <w:unhideWhenUsed/>
    <w:rsid w:val="00CD4CF1"/>
    <w:rPr>
      <w:rFonts w:ascii="Segoe UI" w:hAnsi="Segoe UI" w:cs="Segoe UI"/>
      <w:sz w:val="18"/>
      <w:szCs w:val="18"/>
    </w:rPr>
  </w:style>
  <w:style w:type="character" w:customStyle="1" w:styleId="TekstdymkaZnak">
    <w:name w:val="Tekst dymka Znak"/>
    <w:basedOn w:val="Domylnaczcionkaakapitu"/>
    <w:link w:val="Tekstdymka"/>
    <w:uiPriority w:val="99"/>
    <w:semiHidden/>
    <w:rsid w:val="00CD4CF1"/>
    <w:rPr>
      <w:rFonts w:ascii="Segoe UI" w:eastAsia="Times New Roman" w:hAnsi="Segoe UI" w:cs="Segoe UI"/>
      <w:sz w:val="18"/>
      <w:szCs w:val="18"/>
      <w:lang w:eastAsia="pl-PL"/>
    </w:rPr>
  </w:style>
  <w:style w:type="paragraph" w:styleId="Nagwek">
    <w:name w:val="header"/>
    <w:basedOn w:val="Normalny"/>
    <w:link w:val="NagwekZnak"/>
    <w:uiPriority w:val="99"/>
    <w:unhideWhenUsed/>
    <w:rsid w:val="00CD4CF1"/>
    <w:pPr>
      <w:tabs>
        <w:tab w:val="center" w:pos="4536"/>
        <w:tab w:val="right" w:pos="9072"/>
      </w:tabs>
    </w:pPr>
  </w:style>
  <w:style w:type="character" w:customStyle="1" w:styleId="NagwekZnak">
    <w:name w:val="Nagłówek Znak"/>
    <w:basedOn w:val="Domylnaczcionkaakapitu"/>
    <w:link w:val="Nagwek"/>
    <w:uiPriority w:val="99"/>
    <w:rsid w:val="00CD4CF1"/>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CD4CF1"/>
    <w:pPr>
      <w:tabs>
        <w:tab w:val="center" w:pos="4536"/>
        <w:tab w:val="right" w:pos="9072"/>
      </w:tabs>
    </w:pPr>
  </w:style>
  <w:style w:type="character" w:customStyle="1" w:styleId="StopkaZnak">
    <w:name w:val="Stopka Znak"/>
    <w:basedOn w:val="Domylnaczcionkaakapitu"/>
    <w:link w:val="Stopka"/>
    <w:uiPriority w:val="99"/>
    <w:rsid w:val="00CD4CF1"/>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ip.legalis.pl/document-view.seam?documentId=mfrxilrtg4ytemzvha3tq"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C68FFF-5E01-4AD6-A7DA-ADEF0482EA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3491</Words>
  <Characters>20947</Characters>
  <Application>Microsoft Office Word</Application>
  <DocSecurity>0</DocSecurity>
  <Lines>174</Lines>
  <Paragraphs>48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24390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Nowojow</dc:creator>
  <cp:keywords/>
  <dc:description/>
  <cp:lastModifiedBy>Jarosław Nowojow</cp:lastModifiedBy>
  <cp:revision>2</cp:revision>
  <cp:lastPrinted>2020-10-05T12:04:00Z</cp:lastPrinted>
  <dcterms:created xsi:type="dcterms:W3CDTF">2020-10-09T12:36:00Z</dcterms:created>
  <dcterms:modified xsi:type="dcterms:W3CDTF">2020-10-09T12:36:00Z</dcterms:modified>
</cp:coreProperties>
</file>