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CA5F09">
      <w:pPr>
        <w:rPr>
          <w:b/>
          <w:bCs/>
          <w:sz w:val="24"/>
        </w:rPr>
      </w:pPr>
      <w:r w:rsidRPr="00CA5F09">
        <w:rPr>
          <w:b/>
          <w:bCs/>
          <w:sz w:val="24"/>
        </w:rPr>
        <w:t>Centralny Szpital Kliniczny MSWiA w Warszawie</w:t>
      </w:r>
    </w:p>
    <w:p w:rsidR="00EF1037" w:rsidRDefault="00CA5F09">
      <w:pPr>
        <w:rPr>
          <w:b/>
          <w:bCs/>
          <w:sz w:val="24"/>
        </w:rPr>
      </w:pPr>
      <w:r w:rsidRPr="00CA5F09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CA5F09">
        <w:rPr>
          <w:b/>
          <w:bCs/>
          <w:sz w:val="24"/>
        </w:rPr>
        <w:t>137</w:t>
      </w:r>
    </w:p>
    <w:p w:rsidR="00EF1037" w:rsidRDefault="00CA5F09">
      <w:pPr>
        <w:rPr>
          <w:b/>
          <w:bCs/>
          <w:sz w:val="24"/>
        </w:rPr>
      </w:pPr>
      <w:r w:rsidRPr="00CA5F09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CA5F09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A5F09" w:rsidRPr="00CA5F09">
        <w:rPr>
          <w:bCs/>
          <w:sz w:val="24"/>
          <w:szCs w:val="24"/>
        </w:rPr>
        <w:t>CSKDZP-2375/31/07/01/2020</w:t>
      </w:r>
      <w:r w:rsidR="00EF1037">
        <w:rPr>
          <w:sz w:val="24"/>
        </w:rPr>
        <w:tab/>
        <w:t xml:space="preserve"> </w:t>
      </w:r>
      <w:r w:rsidR="00CA5F09" w:rsidRPr="00CA5F09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CA5F09" w:rsidRPr="00CA5F09">
        <w:rPr>
          <w:sz w:val="24"/>
        </w:rPr>
        <w:t>2020-10-08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A5F09" w:rsidRPr="00CA5F09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CA5F09" w:rsidP="00057D02">
      <w:pPr>
        <w:spacing w:before="120" w:after="240"/>
        <w:jc w:val="center"/>
        <w:rPr>
          <w:sz w:val="24"/>
          <w:szCs w:val="24"/>
        </w:rPr>
      </w:pPr>
      <w:r w:rsidRPr="00CA5F09">
        <w:rPr>
          <w:b/>
          <w:sz w:val="24"/>
          <w:szCs w:val="24"/>
        </w:rPr>
        <w:t>Dostaw</w:t>
      </w:r>
      <w:r w:rsidR="00CE3C03">
        <w:rPr>
          <w:b/>
          <w:sz w:val="24"/>
          <w:szCs w:val="24"/>
        </w:rPr>
        <w:t>ę</w:t>
      </w:r>
      <w:r w:rsidRPr="00CA5F09">
        <w:rPr>
          <w:b/>
          <w:sz w:val="24"/>
          <w:szCs w:val="24"/>
        </w:rPr>
        <w:t xml:space="preserve">  akcesoriów i części do sprzętu medycznego w CSK MSWiA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A5F09" w:rsidRPr="00CA5F09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A5F09" w:rsidRPr="00CA5F09">
        <w:rPr>
          <w:b/>
          <w:sz w:val="24"/>
          <w:szCs w:val="22"/>
        </w:rPr>
        <w:t>przetarg</w:t>
      </w:r>
      <w:r w:rsidR="00CE3C03">
        <w:rPr>
          <w:b/>
          <w:sz w:val="24"/>
          <w:szCs w:val="22"/>
        </w:rPr>
        <w:t>u</w:t>
      </w:r>
      <w:r w:rsidR="00CA5F09" w:rsidRPr="00CA5F09">
        <w:rPr>
          <w:b/>
          <w:sz w:val="24"/>
          <w:szCs w:val="22"/>
        </w:rPr>
        <w:t xml:space="preserve"> nieograniczon</w:t>
      </w:r>
      <w:r w:rsidR="00CE3C03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E3C03">
        <w:rPr>
          <w:b/>
          <w:sz w:val="24"/>
          <w:szCs w:val="22"/>
        </w:rPr>
        <w:t>d</w:t>
      </w:r>
      <w:r w:rsidR="00CA5F09" w:rsidRPr="00CA5F09">
        <w:rPr>
          <w:b/>
          <w:sz w:val="24"/>
          <w:szCs w:val="22"/>
        </w:rPr>
        <w:t>ostaw</w:t>
      </w:r>
      <w:r w:rsidR="00CE3C03">
        <w:rPr>
          <w:b/>
          <w:sz w:val="24"/>
          <w:szCs w:val="22"/>
        </w:rPr>
        <w:t>ę</w:t>
      </w:r>
      <w:r w:rsidR="00CA5F09" w:rsidRPr="00CA5F09">
        <w:rPr>
          <w:b/>
          <w:sz w:val="24"/>
          <w:szCs w:val="22"/>
        </w:rPr>
        <w:t xml:space="preserve">  akcesoriów i części do sprzętu medycznego w CSK MSWiA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CE3C03" w:rsidRDefault="00CE3C03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I. W SIWZ na stronie nr 29 jest:</w:t>
      </w:r>
    </w:p>
    <w:p w:rsidR="00CE3C03" w:rsidRPr="00CE3C03" w:rsidRDefault="00CE3C03" w:rsidP="00CE3C03">
      <w:pPr>
        <w:spacing w:before="120" w:after="120" w:line="360" w:lineRule="auto"/>
        <w:jc w:val="both"/>
        <w:rPr>
          <w:b/>
          <w:bCs/>
          <w:sz w:val="24"/>
          <w:szCs w:val="22"/>
        </w:rPr>
      </w:pPr>
      <w:r w:rsidRPr="00CE3C03">
        <w:rPr>
          <w:b/>
          <w:bCs/>
          <w:sz w:val="24"/>
          <w:szCs w:val="22"/>
        </w:rPr>
        <w:t>1</w:t>
      </w:r>
      <w:r w:rsidRPr="00CE3C03">
        <w:rPr>
          <w:b/>
          <w:bCs/>
          <w:sz w:val="24"/>
          <w:szCs w:val="22"/>
        </w:rPr>
        <w:t>6</w:t>
      </w:r>
      <w:r w:rsidRPr="00CE3C03">
        <w:rPr>
          <w:b/>
          <w:bCs/>
          <w:sz w:val="24"/>
          <w:szCs w:val="22"/>
        </w:rPr>
        <w:t>.</w:t>
      </w:r>
      <w:r w:rsidRPr="00CE3C03">
        <w:rPr>
          <w:b/>
          <w:bCs/>
          <w:sz w:val="24"/>
          <w:szCs w:val="22"/>
        </w:rPr>
        <w:tab/>
        <w:t>MIEJSCE ORAZ TERMIN SKŁADANIA I OTWARCIA OFERT</w:t>
      </w:r>
    </w:p>
    <w:p w:rsidR="00CE3C03" w:rsidRPr="00CE3C03" w:rsidRDefault="00CE3C03" w:rsidP="00CE3C03">
      <w:pPr>
        <w:spacing w:before="120" w:after="120" w:line="360" w:lineRule="auto"/>
        <w:jc w:val="center"/>
        <w:rPr>
          <w:sz w:val="24"/>
          <w:szCs w:val="22"/>
        </w:rPr>
      </w:pPr>
      <w:r w:rsidRPr="00CE3C03">
        <w:rPr>
          <w:sz w:val="24"/>
          <w:szCs w:val="22"/>
        </w:rPr>
        <w:t>1</w:t>
      </w:r>
      <w:r>
        <w:rPr>
          <w:sz w:val="24"/>
          <w:szCs w:val="22"/>
        </w:rPr>
        <w:t>6</w:t>
      </w:r>
      <w:r w:rsidRPr="00CE3C03">
        <w:rPr>
          <w:sz w:val="24"/>
          <w:szCs w:val="22"/>
        </w:rPr>
        <w:t>.1.</w:t>
      </w:r>
      <w:r w:rsidRPr="00CE3C03">
        <w:rPr>
          <w:sz w:val="24"/>
          <w:szCs w:val="22"/>
        </w:rPr>
        <w:tab/>
        <w:t>Ofertę sporządzoną zgodnie z załącznikiem nr 1 do SIWZ wraz z formularzem cenowym dla oferowanego zadania wraz z wymaganymi dokumentami należy złożyć za pośrednictwem Platformy, zgodnie z instrukcją określoną w pkt. 16 SIWZ, do dnia 2020-10-09 do godz. 13:00.</w:t>
      </w:r>
    </w:p>
    <w:p w:rsidR="00CE3C03" w:rsidRPr="00CE3C03" w:rsidRDefault="00CE3C03" w:rsidP="00CE3C03">
      <w:pPr>
        <w:spacing w:before="120" w:after="120" w:line="360" w:lineRule="auto"/>
        <w:jc w:val="center"/>
        <w:rPr>
          <w:sz w:val="24"/>
          <w:szCs w:val="22"/>
        </w:rPr>
      </w:pPr>
      <w:r w:rsidRPr="00CE3C03">
        <w:rPr>
          <w:sz w:val="24"/>
          <w:szCs w:val="22"/>
        </w:rPr>
        <w:t>1</w:t>
      </w:r>
      <w:r>
        <w:rPr>
          <w:sz w:val="24"/>
          <w:szCs w:val="22"/>
        </w:rPr>
        <w:t>6</w:t>
      </w:r>
      <w:r w:rsidRPr="00CE3C03">
        <w:rPr>
          <w:sz w:val="24"/>
          <w:szCs w:val="22"/>
        </w:rPr>
        <w:t>.2.</w:t>
      </w:r>
      <w:r w:rsidRPr="00CE3C03">
        <w:rPr>
          <w:sz w:val="24"/>
          <w:szCs w:val="22"/>
        </w:rPr>
        <w:tab/>
        <w:t>Po upływie terminu składania ofert, złożenie oferty nie będzie możliwe.</w:t>
      </w:r>
    </w:p>
    <w:p w:rsidR="00CE3C03" w:rsidRPr="00CE3C03" w:rsidRDefault="00CE3C03" w:rsidP="00CE3C03">
      <w:pPr>
        <w:spacing w:before="120" w:after="120" w:line="360" w:lineRule="auto"/>
        <w:jc w:val="center"/>
        <w:rPr>
          <w:sz w:val="24"/>
          <w:szCs w:val="22"/>
        </w:rPr>
      </w:pPr>
      <w:r w:rsidRPr="00CE3C03">
        <w:rPr>
          <w:sz w:val="24"/>
          <w:szCs w:val="22"/>
        </w:rPr>
        <w:t>1</w:t>
      </w:r>
      <w:r>
        <w:rPr>
          <w:sz w:val="24"/>
          <w:szCs w:val="22"/>
        </w:rPr>
        <w:t>6</w:t>
      </w:r>
      <w:r w:rsidRPr="00CE3C03">
        <w:rPr>
          <w:sz w:val="24"/>
          <w:szCs w:val="22"/>
        </w:rPr>
        <w:t>.3.</w:t>
      </w:r>
      <w:r w:rsidRPr="00CE3C03">
        <w:rPr>
          <w:sz w:val="24"/>
          <w:szCs w:val="22"/>
        </w:rPr>
        <w:tab/>
        <w:t>Otwarcie ofert nastąpi w dniu: 2020-10-09 o godz. 13:00, za pośrednictwem Platformy, na karcie "Oferta/Załączniki", poprzez odszyfrowanie i otwarcie ofert, które jest jednoznaczne z ich upublicznieniem.</w:t>
      </w:r>
    </w:p>
    <w:p w:rsidR="00CE3C03" w:rsidRPr="00CE3C03" w:rsidRDefault="00CE3C03" w:rsidP="00CE3C03">
      <w:pPr>
        <w:spacing w:before="120" w:after="120" w:line="360" w:lineRule="auto"/>
        <w:jc w:val="center"/>
        <w:rPr>
          <w:sz w:val="24"/>
          <w:szCs w:val="22"/>
        </w:rPr>
      </w:pPr>
      <w:r w:rsidRPr="00CE3C03">
        <w:rPr>
          <w:sz w:val="24"/>
          <w:szCs w:val="22"/>
        </w:rPr>
        <w:t>1</w:t>
      </w:r>
      <w:r>
        <w:rPr>
          <w:sz w:val="24"/>
          <w:szCs w:val="22"/>
        </w:rPr>
        <w:t>6</w:t>
      </w:r>
      <w:r w:rsidRPr="00CE3C03">
        <w:rPr>
          <w:sz w:val="24"/>
          <w:szCs w:val="22"/>
        </w:rPr>
        <w:t>.4.</w:t>
      </w:r>
      <w:r w:rsidRPr="00CE3C03">
        <w:rPr>
          <w:sz w:val="24"/>
          <w:szCs w:val="22"/>
        </w:rPr>
        <w:tab/>
        <w:t>Niezwłocznie po otwarciu ofert Zamawiający zamieści na stronie internetowej informacje dotyczące:</w:t>
      </w:r>
    </w:p>
    <w:p w:rsidR="00CE3C03" w:rsidRPr="00CE3C03" w:rsidRDefault="00CE3C03" w:rsidP="00CE3C03">
      <w:pPr>
        <w:spacing w:before="120" w:after="120" w:line="360" w:lineRule="auto"/>
        <w:jc w:val="center"/>
        <w:rPr>
          <w:sz w:val="24"/>
          <w:szCs w:val="22"/>
        </w:rPr>
      </w:pPr>
      <w:r w:rsidRPr="00CE3C03">
        <w:rPr>
          <w:sz w:val="24"/>
          <w:szCs w:val="22"/>
        </w:rPr>
        <w:lastRenderedPageBreak/>
        <w:t>a)</w:t>
      </w:r>
      <w:r w:rsidRPr="00CE3C03">
        <w:rPr>
          <w:sz w:val="24"/>
          <w:szCs w:val="22"/>
        </w:rPr>
        <w:tab/>
        <w:t>kwoty, jaką zamierza przeznaczyć na sfinansowanie zamówienia;</w:t>
      </w:r>
    </w:p>
    <w:p w:rsidR="00CE3C03" w:rsidRPr="00CE3C03" w:rsidRDefault="00CE3C03" w:rsidP="00CE3C03">
      <w:pPr>
        <w:spacing w:before="120" w:after="120" w:line="360" w:lineRule="auto"/>
        <w:jc w:val="center"/>
        <w:rPr>
          <w:sz w:val="24"/>
          <w:szCs w:val="22"/>
        </w:rPr>
      </w:pPr>
      <w:r w:rsidRPr="00CE3C03">
        <w:rPr>
          <w:sz w:val="24"/>
          <w:szCs w:val="22"/>
        </w:rPr>
        <w:t>b)</w:t>
      </w:r>
      <w:r w:rsidRPr="00CE3C03">
        <w:rPr>
          <w:sz w:val="24"/>
          <w:szCs w:val="22"/>
        </w:rPr>
        <w:tab/>
        <w:t>firm oraz adresów wykonawców, którzy złożyli oferty w terminie;</w:t>
      </w:r>
    </w:p>
    <w:p w:rsidR="00CE3C03" w:rsidRDefault="00CE3C03" w:rsidP="00CE3C03">
      <w:pPr>
        <w:spacing w:before="120" w:after="120" w:line="360" w:lineRule="auto"/>
        <w:jc w:val="center"/>
        <w:rPr>
          <w:sz w:val="24"/>
          <w:szCs w:val="22"/>
        </w:rPr>
      </w:pPr>
      <w:r w:rsidRPr="00CE3C03">
        <w:rPr>
          <w:sz w:val="24"/>
          <w:szCs w:val="22"/>
        </w:rPr>
        <w:t>c)</w:t>
      </w:r>
      <w:r w:rsidRPr="00CE3C03">
        <w:rPr>
          <w:sz w:val="24"/>
          <w:szCs w:val="22"/>
        </w:rPr>
        <w:tab/>
        <w:t>ceny, terminu wykonania zamówienia, okresu gwarancji i warunków płatności zawartych w ofertach.</w:t>
      </w:r>
    </w:p>
    <w:p w:rsidR="00CE3C03" w:rsidRDefault="00CE3C03" w:rsidP="00CE3C03">
      <w:pPr>
        <w:spacing w:before="120" w:after="120" w:line="360" w:lineRule="auto"/>
        <w:rPr>
          <w:sz w:val="24"/>
          <w:szCs w:val="22"/>
        </w:rPr>
      </w:pPr>
    </w:p>
    <w:p w:rsidR="00CE3C03" w:rsidRDefault="00CE3C03" w:rsidP="00CE3C03">
      <w:pPr>
        <w:spacing w:before="120" w:after="120" w:line="360" w:lineRule="auto"/>
        <w:rPr>
          <w:sz w:val="24"/>
          <w:szCs w:val="22"/>
        </w:rPr>
      </w:pPr>
      <w:r>
        <w:rPr>
          <w:sz w:val="24"/>
          <w:szCs w:val="22"/>
        </w:rPr>
        <w:t>Zamawiający dokonuje zmiany zapisów SIWZ na:</w:t>
      </w:r>
    </w:p>
    <w:p w:rsidR="00CE3C03" w:rsidRPr="00CE3C03" w:rsidRDefault="00CE3C03" w:rsidP="00CE3C03">
      <w:pPr>
        <w:spacing w:before="120" w:after="120" w:line="360" w:lineRule="auto"/>
        <w:jc w:val="both"/>
        <w:rPr>
          <w:b/>
          <w:bCs/>
          <w:sz w:val="24"/>
          <w:szCs w:val="22"/>
        </w:rPr>
      </w:pPr>
      <w:r w:rsidRPr="00CE3C03">
        <w:rPr>
          <w:b/>
          <w:bCs/>
          <w:sz w:val="24"/>
          <w:szCs w:val="22"/>
        </w:rPr>
        <w:t>16.</w:t>
      </w:r>
      <w:r w:rsidRPr="00CE3C03">
        <w:rPr>
          <w:b/>
          <w:bCs/>
          <w:sz w:val="24"/>
          <w:szCs w:val="22"/>
        </w:rPr>
        <w:tab/>
        <w:t>MIEJSCE ORAZ TERMIN SKŁADANIA I OTWARCIA OFERT</w:t>
      </w:r>
    </w:p>
    <w:p w:rsidR="00CE3C03" w:rsidRPr="00CE3C03" w:rsidRDefault="00CE3C03" w:rsidP="00CE3C03">
      <w:pPr>
        <w:spacing w:before="120" w:after="120" w:line="360" w:lineRule="auto"/>
        <w:jc w:val="center"/>
        <w:rPr>
          <w:sz w:val="24"/>
          <w:szCs w:val="22"/>
        </w:rPr>
      </w:pPr>
      <w:r w:rsidRPr="00CE3C03">
        <w:rPr>
          <w:sz w:val="24"/>
          <w:szCs w:val="22"/>
        </w:rPr>
        <w:t>1</w:t>
      </w:r>
      <w:r>
        <w:rPr>
          <w:sz w:val="24"/>
          <w:szCs w:val="22"/>
        </w:rPr>
        <w:t>6</w:t>
      </w:r>
      <w:r w:rsidRPr="00CE3C03">
        <w:rPr>
          <w:sz w:val="24"/>
          <w:szCs w:val="22"/>
        </w:rPr>
        <w:t>.1.</w:t>
      </w:r>
      <w:r w:rsidRPr="00CE3C03">
        <w:rPr>
          <w:sz w:val="24"/>
          <w:szCs w:val="22"/>
        </w:rPr>
        <w:tab/>
        <w:t xml:space="preserve">Ofertę sporządzoną zgodnie z załącznikiem nr 1 do SIWZ wraz z formularzem cenowym dla oferowanego zadania wraz z wymaganymi dokumentami należy złożyć za pośrednictwem Platformy, zgodnie z instrukcją określoną w pkt. 16 SIWZ, do dnia </w:t>
      </w:r>
      <w:r w:rsidRPr="00CE3C03">
        <w:rPr>
          <w:b/>
          <w:bCs/>
          <w:sz w:val="24"/>
          <w:szCs w:val="22"/>
          <w:u w:val="single"/>
        </w:rPr>
        <w:t>2020-10-</w:t>
      </w:r>
      <w:r w:rsidRPr="00CE3C03">
        <w:rPr>
          <w:b/>
          <w:bCs/>
          <w:sz w:val="24"/>
          <w:szCs w:val="22"/>
          <w:u w:val="single"/>
        </w:rPr>
        <w:t>16</w:t>
      </w:r>
      <w:r w:rsidRPr="00CE3C03">
        <w:rPr>
          <w:b/>
          <w:bCs/>
          <w:sz w:val="24"/>
          <w:szCs w:val="22"/>
          <w:u w:val="single"/>
        </w:rPr>
        <w:t xml:space="preserve"> </w:t>
      </w:r>
      <w:r w:rsidRPr="00CE3C03">
        <w:rPr>
          <w:sz w:val="24"/>
          <w:szCs w:val="22"/>
        </w:rPr>
        <w:t>do godz. 13:00.</w:t>
      </w:r>
    </w:p>
    <w:p w:rsidR="00CE3C03" w:rsidRPr="00CE3C03" w:rsidRDefault="00CE3C03" w:rsidP="00CE3C03">
      <w:pPr>
        <w:spacing w:before="120" w:after="120" w:line="360" w:lineRule="auto"/>
        <w:jc w:val="center"/>
        <w:rPr>
          <w:sz w:val="24"/>
          <w:szCs w:val="22"/>
        </w:rPr>
      </w:pPr>
      <w:r w:rsidRPr="00CE3C03">
        <w:rPr>
          <w:sz w:val="24"/>
          <w:szCs w:val="22"/>
        </w:rPr>
        <w:t>1</w:t>
      </w:r>
      <w:r>
        <w:rPr>
          <w:sz w:val="24"/>
          <w:szCs w:val="22"/>
        </w:rPr>
        <w:t>6</w:t>
      </w:r>
      <w:r w:rsidRPr="00CE3C03">
        <w:rPr>
          <w:sz w:val="24"/>
          <w:szCs w:val="22"/>
        </w:rPr>
        <w:t>.2.</w:t>
      </w:r>
      <w:r w:rsidRPr="00CE3C03">
        <w:rPr>
          <w:sz w:val="24"/>
          <w:szCs w:val="22"/>
        </w:rPr>
        <w:tab/>
        <w:t>Po upływie terminu składania ofert, złożenie oferty nie będzie możliwe.</w:t>
      </w:r>
    </w:p>
    <w:p w:rsidR="00CE3C03" w:rsidRPr="00CE3C03" w:rsidRDefault="00CE3C03" w:rsidP="00CE3C03">
      <w:pPr>
        <w:spacing w:before="120" w:after="120" w:line="360" w:lineRule="auto"/>
        <w:jc w:val="center"/>
        <w:rPr>
          <w:sz w:val="24"/>
          <w:szCs w:val="22"/>
        </w:rPr>
      </w:pPr>
      <w:r w:rsidRPr="00CE3C03">
        <w:rPr>
          <w:sz w:val="24"/>
          <w:szCs w:val="22"/>
        </w:rPr>
        <w:t>1</w:t>
      </w:r>
      <w:r>
        <w:rPr>
          <w:sz w:val="24"/>
          <w:szCs w:val="22"/>
        </w:rPr>
        <w:t>6</w:t>
      </w:r>
      <w:r w:rsidRPr="00CE3C03">
        <w:rPr>
          <w:sz w:val="24"/>
          <w:szCs w:val="22"/>
        </w:rPr>
        <w:t>.3.</w:t>
      </w:r>
      <w:r w:rsidRPr="00CE3C03">
        <w:rPr>
          <w:sz w:val="24"/>
          <w:szCs w:val="22"/>
        </w:rPr>
        <w:tab/>
        <w:t xml:space="preserve">Otwarcie ofert nastąpi w dniu: </w:t>
      </w:r>
      <w:r w:rsidRPr="00CE3C03">
        <w:rPr>
          <w:b/>
          <w:bCs/>
          <w:sz w:val="24"/>
          <w:szCs w:val="22"/>
          <w:u w:val="single"/>
        </w:rPr>
        <w:t>2020-10-</w:t>
      </w:r>
      <w:r w:rsidRPr="00CE3C03">
        <w:rPr>
          <w:b/>
          <w:bCs/>
          <w:sz w:val="24"/>
          <w:szCs w:val="22"/>
          <w:u w:val="single"/>
        </w:rPr>
        <w:t>16</w:t>
      </w:r>
      <w:r w:rsidRPr="00CE3C03">
        <w:rPr>
          <w:sz w:val="24"/>
          <w:szCs w:val="22"/>
        </w:rPr>
        <w:t xml:space="preserve"> o godz. 13:00, za pośrednictwem Platformy, na karcie "Oferta/Załączniki", poprzez odszyfrowanie i otwarcie ofert, które jest jednoznaczne z ich upublicznieniem.</w:t>
      </w:r>
    </w:p>
    <w:p w:rsidR="00CE3C03" w:rsidRPr="00CE3C03" w:rsidRDefault="00CE3C03" w:rsidP="00CE3C03">
      <w:pPr>
        <w:spacing w:before="120" w:after="120" w:line="360" w:lineRule="auto"/>
        <w:jc w:val="center"/>
        <w:rPr>
          <w:sz w:val="24"/>
          <w:szCs w:val="22"/>
        </w:rPr>
      </w:pPr>
      <w:r w:rsidRPr="00CE3C03">
        <w:rPr>
          <w:sz w:val="24"/>
          <w:szCs w:val="22"/>
        </w:rPr>
        <w:t>1</w:t>
      </w:r>
      <w:r>
        <w:rPr>
          <w:sz w:val="24"/>
          <w:szCs w:val="22"/>
        </w:rPr>
        <w:t>6</w:t>
      </w:r>
      <w:r w:rsidRPr="00CE3C03">
        <w:rPr>
          <w:sz w:val="24"/>
          <w:szCs w:val="22"/>
        </w:rPr>
        <w:t>.4.</w:t>
      </w:r>
      <w:r w:rsidRPr="00CE3C03">
        <w:rPr>
          <w:sz w:val="24"/>
          <w:szCs w:val="22"/>
        </w:rPr>
        <w:tab/>
        <w:t>Niezwłocznie po otwarciu ofert Zamawiający zamieści na stronie internetowej informacje dotyczące:</w:t>
      </w:r>
    </w:p>
    <w:p w:rsidR="00CE3C03" w:rsidRPr="00CE3C03" w:rsidRDefault="00CE3C03" w:rsidP="00CE3C03">
      <w:pPr>
        <w:spacing w:before="120" w:after="120" w:line="360" w:lineRule="auto"/>
        <w:jc w:val="center"/>
        <w:rPr>
          <w:sz w:val="24"/>
          <w:szCs w:val="22"/>
        </w:rPr>
      </w:pPr>
      <w:r w:rsidRPr="00CE3C03">
        <w:rPr>
          <w:sz w:val="24"/>
          <w:szCs w:val="22"/>
        </w:rPr>
        <w:t>a)</w:t>
      </w:r>
      <w:r w:rsidRPr="00CE3C03">
        <w:rPr>
          <w:sz w:val="24"/>
          <w:szCs w:val="22"/>
        </w:rPr>
        <w:tab/>
        <w:t>kwoty, jaką zamierza przeznaczyć na sfinansowanie zamówienia;</w:t>
      </w:r>
    </w:p>
    <w:p w:rsidR="00CE3C03" w:rsidRPr="00CE3C03" w:rsidRDefault="00CE3C03" w:rsidP="00CE3C03">
      <w:pPr>
        <w:spacing w:before="120" w:after="120" w:line="360" w:lineRule="auto"/>
        <w:jc w:val="center"/>
        <w:rPr>
          <w:sz w:val="24"/>
          <w:szCs w:val="22"/>
        </w:rPr>
      </w:pPr>
      <w:r w:rsidRPr="00CE3C03">
        <w:rPr>
          <w:sz w:val="24"/>
          <w:szCs w:val="22"/>
        </w:rPr>
        <w:t>b)</w:t>
      </w:r>
      <w:r w:rsidRPr="00CE3C03">
        <w:rPr>
          <w:sz w:val="24"/>
          <w:szCs w:val="22"/>
        </w:rPr>
        <w:tab/>
        <w:t>firm oraz adresów wykonawców, którzy złożyli oferty w terminie;</w:t>
      </w:r>
    </w:p>
    <w:p w:rsidR="00CE3C03" w:rsidRDefault="00CE3C03" w:rsidP="00CE3C03">
      <w:pPr>
        <w:spacing w:before="120" w:after="120" w:line="360" w:lineRule="auto"/>
        <w:jc w:val="center"/>
        <w:rPr>
          <w:sz w:val="24"/>
          <w:szCs w:val="22"/>
        </w:rPr>
      </w:pPr>
      <w:r w:rsidRPr="00CE3C03">
        <w:rPr>
          <w:sz w:val="24"/>
          <w:szCs w:val="22"/>
        </w:rPr>
        <w:t>c)</w:t>
      </w:r>
      <w:r w:rsidRPr="00CE3C03">
        <w:rPr>
          <w:sz w:val="24"/>
          <w:szCs w:val="22"/>
        </w:rPr>
        <w:tab/>
        <w:t>ceny, terminu wykonania zamówienia, okresu gwarancji i warunków płatności zawartych w ofertach.</w:t>
      </w:r>
    </w:p>
    <w:p w:rsidR="00CE3C03" w:rsidRDefault="00CE3C03" w:rsidP="00CE3C03">
      <w:pPr>
        <w:spacing w:before="120" w:after="120" w:line="360" w:lineRule="auto"/>
        <w:rPr>
          <w:sz w:val="24"/>
          <w:szCs w:val="22"/>
        </w:rPr>
      </w:pPr>
      <w:r>
        <w:rPr>
          <w:sz w:val="24"/>
          <w:szCs w:val="22"/>
        </w:rPr>
        <w:t>Pozostałe zapisy SIWZ pozostają bez zmian.</w:t>
      </w:r>
    </w:p>
    <w:p w:rsidR="00EF1037" w:rsidRPr="00CE3C03" w:rsidRDefault="00CE3C03" w:rsidP="00E02559">
      <w:pPr>
        <w:pStyle w:val="Tekstpodstawowy"/>
        <w:jc w:val="right"/>
        <w:rPr>
          <w:i/>
          <w:iCs/>
          <w:szCs w:val="24"/>
        </w:rPr>
      </w:pPr>
      <w:r w:rsidRPr="00CE3C03">
        <w:rPr>
          <w:i/>
          <w:iCs/>
          <w:szCs w:val="24"/>
        </w:rPr>
        <w:t>Sekretarz Komisji Przetargowej</w:t>
      </w:r>
    </w:p>
    <w:p w:rsidR="00CE3C03" w:rsidRPr="00CE3C03" w:rsidRDefault="00CE3C03" w:rsidP="00E02559">
      <w:pPr>
        <w:pStyle w:val="Tekstpodstawowy"/>
        <w:jc w:val="right"/>
        <w:rPr>
          <w:i/>
          <w:iCs/>
          <w:szCs w:val="24"/>
        </w:rPr>
      </w:pPr>
      <w:bookmarkStart w:id="0" w:name="_GoBack"/>
      <w:bookmarkEnd w:id="0"/>
      <w:r w:rsidRPr="00CE3C03">
        <w:rPr>
          <w:i/>
          <w:iCs/>
          <w:szCs w:val="24"/>
        </w:rPr>
        <w:t>Piotr Winnicki</w:t>
      </w:r>
    </w:p>
    <w:sectPr w:rsidR="00CE3C03" w:rsidRPr="00CE3C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5533" w:rsidRDefault="00F15533">
      <w:r>
        <w:separator/>
      </w:r>
    </w:p>
  </w:endnote>
  <w:endnote w:type="continuationSeparator" w:id="0">
    <w:p w:rsidR="00F15533" w:rsidRDefault="00F15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5533" w:rsidRDefault="00F15533">
      <w:r>
        <w:separator/>
      </w:r>
    </w:p>
  </w:footnote>
  <w:footnote w:type="continuationSeparator" w:id="0">
    <w:p w:rsidR="00F15533" w:rsidRDefault="00F15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F09" w:rsidRDefault="00CA5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F09" w:rsidRDefault="00CA5F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F09" w:rsidRDefault="00CA5F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5533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CA5F09"/>
    <w:rsid w:val="00CE3C03"/>
    <w:rsid w:val="00D1574A"/>
    <w:rsid w:val="00D248D2"/>
    <w:rsid w:val="00E02559"/>
    <w:rsid w:val="00E74582"/>
    <w:rsid w:val="00EF1037"/>
    <w:rsid w:val="00F15533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D2609C"/>
  <w15:chartTrackingRefBased/>
  <w15:docId w15:val="{C13D5311-D845-4D3D-8582-2AB8D2E2D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390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3</cp:revision>
  <cp:lastPrinted>2001-02-10T18:08:00Z</cp:lastPrinted>
  <dcterms:created xsi:type="dcterms:W3CDTF">2020-10-08T14:14:00Z</dcterms:created>
  <dcterms:modified xsi:type="dcterms:W3CDTF">2020-10-08T14:17:00Z</dcterms:modified>
</cp:coreProperties>
</file>