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585BEA" w14:textId="77777777" w:rsidR="00C05670" w:rsidRDefault="00C05670" w:rsidP="008F6C7B">
      <w:pPr>
        <w:jc w:val="right"/>
        <w:rPr>
          <w:rFonts w:ascii="Times New Roman" w:hAnsi="Times New Roman" w:cs="Times New Roman"/>
          <w:bCs/>
          <w:sz w:val="24"/>
          <w:lang w:eastAsia="pl-PL"/>
        </w:rPr>
      </w:pPr>
      <w:bookmarkStart w:id="0" w:name="_GoBack"/>
      <w:bookmarkEnd w:id="0"/>
    </w:p>
    <w:p w14:paraId="764EB3D8" w14:textId="7381DE5E" w:rsidR="00D3135C" w:rsidRPr="00F20759" w:rsidRDefault="00B3128D" w:rsidP="008F6C7B">
      <w:pPr>
        <w:jc w:val="left"/>
        <w:rPr>
          <w:rFonts w:ascii="Times New Roman" w:hAnsi="Times New Roman" w:cs="Times New Roman"/>
          <w:bCs/>
          <w:sz w:val="24"/>
          <w:lang w:eastAsia="pl-PL"/>
        </w:rPr>
      </w:pPr>
      <w:r w:rsidRPr="00F20759">
        <w:rPr>
          <w:rFonts w:ascii="Times New Roman" w:hAnsi="Times New Roman" w:cs="Times New Roman"/>
          <w:bCs/>
          <w:sz w:val="24"/>
          <w:lang w:eastAsia="pl-PL"/>
        </w:rPr>
        <w:t>Dot. zapytania ofertowego:</w:t>
      </w:r>
      <w:r w:rsidR="00B564F7" w:rsidRPr="00F20759">
        <w:rPr>
          <w:rFonts w:ascii="Times New Roman" w:hAnsi="Times New Roman" w:cs="Times New Roman"/>
          <w:bCs/>
          <w:sz w:val="24"/>
          <w:lang w:eastAsia="pl-PL"/>
        </w:rPr>
        <w:t xml:space="preserve"> </w:t>
      </w:r>
      <w:bookmarkStart w:id="1" w:name="_Hlk48582115"/>
      <w:r w:rsidR="00B564F7" w:rsidRPr="00F20759">
        <w:rPr>
          <w:rFonts w:ascii="Times New Roman" w:hAnsi="Times New Roman" w:cs="Times New Roman"/>
          <w:bCs/>
          <w:sz w:val="24"/>
          <w:lang w:eastAsia="pl-PL"/>
        </w:rPr>
        <w:t xml:space="preserve">Dostawa </w:t>
      </w:r>
      <w:r w:rsidR="00D859FD" w:rsidRPr="00D859FD">
        <w:rPr>
          <w:rFonts w:ascii="Times New Roman" w:hAnsi="Times New Roman" w:cs="Times New Roman"/>
          <w:bCs/>
          <w:sz w:val="24"/>
          <w:lang w:eastAsia="pl-PL"/>
        </w:rPr>
        <w:t>sprzętu komputerowego wraz z akcesoriami dla Biblioteki Narodowej w celu zapewnienia pracownikom warunków do wykonywania pracy zdalnej, w związku z trwającym stanem epidemii COVID-19.</w:t>
      </w:r>
      <w:bookmarkEnd w:id="1"/>
    </w:p>
    <w:p w14:paraId="34CCC81C" w14:textId="7D16C09A" w:rsidR="00D3135C" w:rsidRPr="00F20759" w:rsidRDefault="00D3135C" w:rsidP="00D3135C">
      <w:pPr>
        <w:suppressAutoHyphens/>
        <w:spacing w:after="0" w:line="240" w:lineRule="auto"/>
        <w:ind w:left="432" w:hanging="432"/>
        <w:outlineLvl w:val="1"/>
        <w:rPr>
          <w:rFonts w:ascii="Times New Roman" w:hAnsi="Times New Roman"/>
          <w:sz w:val="24"/>
          <w:szCs w:val="24"/>
        </w:rPr>
      </w:pPr>
      <w:r w:rsidRPr="00F20759">
        <w:rPr>
          <w:rFonts w:ascii="Times New Roman" w:hAnsi="Times New Roman"/>
          <w:sz w:val="24"/>
          <w:szCs w:val="24"/>
        </w:rPr>
        <w:t>ROZDZIAŁ I – INFORMACJE OGÓLNE</w:t>
      </w:r>
    </w:p>
    <w:p w14:paraId="41760A02" w14:textId="77777777" w:rsidR="00D3135C" w:rsidRPr="00F20759" w:rsidRDefault="00D3135C" w:rsidP="008F6C7B">
      <w:pPr>
        <w:jc w:val="left"/>
        <w:rPr>
          <w:rFonts w:ascii="Times New Roman" w:hAnsi="Times New Roman" w:cs="Times New Roman"/>
        </w:rPr>
      </w:pPr>
    </w:p>
    <w:p w14:paraId="569648CC" w14:textId="68D90ACF" w:rsidR="00F433A4" w:rsidRPr="00F20759" w:rsidRDefault="00F433A4" w:rsidP="00F433A4">
      <w:pPr>
        <w:tabs>
          <w:tab w:val="num" w:pos="680"/>
        </w:tabs>
        <w:spacing w:after="0" w:line="240" w:lineRule="auto"/>
        <w:outlineLvl w:val="1"/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</w:pPr>
      <w:bookmarkStart w:id="2" w:name="_Hlk528914363"/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>W niniejszym postępowaniu komunikacja między Zamawiającym a Wykonawcami odbywa się przy użyciu środków komunikacji elektronicznej w rozumieniu ustawy z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 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>dnia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 </w:t>
      </w:r>
      <w:r w:rsidR="004E7A78"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br/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>18 lipca 2002 r. o świadczeniu usług drogą elektroniczną (Dz. U. z 201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9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 xml:space="preserve"> r. poz.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 xml:space="preserve"> 123 z </w:t>
      </w:r>
      <w:proofErr w:type="spellStart"/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późn</w:t>
      </w:r>
      <w:proofErr w:type="spellEnd"/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. zm.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>), z zastrzeżeniem wymogów określonych poniżej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:</w:t>
      </w:r>
    </w:p>
    <w:p w14:paraId="5E73A70E" w14:textId="06421543" w:rsidR="00F433A4" w:rsidRPr="00F20759" w:rsidRDefault="00F433A4" w:rsidP="003D180B">
      <w:pPr>
        <w:numPr>
          <w:ilvl w:val="1"/>
          <w:numId w:val="38"/>
        </w:numPr>
        <w:tabs>
          <w:tab w:val="num" w:pos="426"/>
        </w:tabs>
        <w:spacing w:after="0" w:line="240" w:lineRule="auto"/>
        <w:ind w:left="426" w:hanging="426"/>
        <w:outlineLvl w:val="1"/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</w:pP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>Środkiem komunikacji elektronicznej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 xml:space="preserve"> 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 xml:space="preserve">jest platforma on-line 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 xml:space="preserve">działająca 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 xml:space="preserve">pod adresem </w:t>
      </w:r>
      <w:hyperlink r:id="rId8" w:history="1">
        <w:r w:rsidRPr="00F20759">
          <w:rPr>
            <w:rFonts w:ascii="Times New Roman" w:eastAsia="Times New Roman" w:hAnsi="Times New Roman"/>
            <w:bCs/>
            <w:iCs/>
            <w:color w:val="0070C0"/>
            <w:sz w:val="24"/>
            <w:szCs w:val="24"/>
            <w:u w:val="single"/>
            <w:lang w:val="x-none" w:eastAsia="x-none"/>
          </w:rPr>
          <w:t>https://e-ProPublico.pl/</w:t>
        </w:r>
      </w:hyperlink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 xml:space="preserve"> (dalej jako: „Platforma”)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 xml:space="preserve"> oraz poczta elektroniczna (email: </w:t>
      </w:r>
      <w:hyperlink r:id="rId9" w:history="1">
        <w:r w:rsidR="006B6F47" w:rsidRPr="00F20759">
          <w:rPr>
            <w:rStyle w:val="Hipercze"/>
            <w:rFonts w:ascii="Times New Roman" w:eastAsia="Times New Roman" w:hAnsi="Times New Roman"/>
            <w:bCs/>
            <w:iCs/>
            <w:sz w:val="24"/>
            <w:szCs w:val="24"/>
            <w:lang w:eastAsia="x-none"/>
          </w:rPr>
          <w:t>laptopy2020@bn.org.pl</w:t>
        </w:r>
      </w:hyperlink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), z zastrzeżeniem opisanym poniżej w punkcie 11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>.</w:t>
      </w:r>
    </w:p>
    <w:p w14:paraId="15DCA1F9" w14:textId="6F2EC3BD" w:rsidR="00F433A4" w:rsidRPr="00F20759" w:rsidRDefault="00D3135C" w:rsidP="56B66AFA">
      <w:pPr>
        <w:numPr>
          <w:ilvl w:val="1"/>
          <w:numId w:val="38"/>
        </w:numPr>
        <w:tabs>
          <w:tab w:val="num" w:pos="426"/>
        </w:tabs>
        <w:spacing w:after="0" w:line="240" w:lineRule="auto"/>
        <w:ind w:left="426" w:hanging="426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x-none"/>
        </w:rPr>
      </w:pPr>
      <w:r w:rsidRPr="56B66AFA">
        <w:rPr>
          <w:rFonts w:ascii="Times New Roman" w:eastAsia="Times New Roman" w:hAnsi="Times New Roman"/>
          <w:sz w:val="24"/>
          <w:szCs w:val="24"/>
        </w:rPr>
        <w:t xml:space="preserve">Zapytanie ofertowe </w:t>
      </w:r>
      <w:r w:rsidR="00F433A4" w:rsidRPr="56B66AFA">
        <w:rPr>
          <w:rFonts w:ascii="Times New Roman" w:eastAsia="Times New Roman" w:hAnsi="Times New Roman"/>
          <w:sz w:val="24"/>
          <w:szCs w:val="24"/>
        </w:rPr>
        <w:t xml:space="preserve">prowadzone jest na Platformie pod sygnaturą Zamawiającego – Znak sprawy: </w:t>
      </w:r>
      <w:bookmarkStart w:id="3" w:name="_Hlk47368185"/>
      <w:r w:rsidR="00F433A4" w:rsidRPr="56B66AFA">
        <w:rPr>
          <w:rFonts w:ascii="Times New Roman" w:eastAsia="Times New Roman" w:hAnsi="Times New Roman"/>
          <w:b/>
          <w:bCs/>
          <w:sz w:val="24"/>
          <w:szCs w:val="24"/>
        </w:rPr>
        <w:t>X</w:t>
      </w:r>
      <w:r w:rsidR="00AF4C7B" w:rsidRPr="56B66AFA">
        <w:rPr>
          <w:rFonts w:ascii="Times New Roman" w:eastAsia="Times New Roman" w:hAnsi="Times New Roman"/>
          <w:b/>
          <w:bCs/>
          <w:sz w:val="24"/>
          <w:szCs w:val="24"/>
        </w:rPr>
        <w:t>XXV</w:t>
      </w:r>
      <w:r w:rsidR="00F433A4" w:rsidRPr="56B66AFA">
        <w:rPr>
          <w:rFonts w:ascii="Times New Roman" w:eastAsia="Times New Roman" w:hAnsi="Times New Roman"/>
          <w:b/>
          <w:bCs/>
          <w:sz w:val="24"/>
          <w:szCs w:val="24"/>
        </w:rPr>
        <w:t>.26</w:t>
      </w:r>
      <w:r w:rsidR="00AF4C7B" w:rsidRPr="56B66AFA">
        <w:rPr>
          <w:rFonts w:ascii="Times New Roman" w:eastAsia="Times New Roman" w:hAnsi="Times New Roman"/>
          <w:b/>
          <w:bCs/>
          <w:sz w:val="24"/>
          <w:szCs w:val="24"/>
        </w:rPr>
        <w:t>4</w:t>
      </w:r>
      <w:r w:rsidR="00F433A4" w:rsidRPr="56B66AFA">
        <w:rPr>
          <w:rFonts w:ascii="Times New Roman" w:eastAsia="Times New Roman" w:hAnsi="Times New Roman"/>
          <w:b/>
          <w:bCs/>
          <w:sz w:val="24"/>
          <w:szCs w:val="24"/>
        </w:rPr>
        <w:t>.</w:t>
      </w:r>
      <w:r w:rsidR="00FC27E3">
        <w:rPr>
          <w:rFonts w:ascii="Times New Roman" w:eastAsia="Times New Roman" w:hAnsi="Times New Roman"/>
          <w:b/>
          <w:bCs/>
          <w:sz w:val="24"/>
          <w:szCs w:val="24"/>
        </w:rPr>
        <w:t>0</w:t>
      </w:r>
      <w:r w:rsidR="4D0B46BE" w:rsidRPr="56B66AFA">
        <w:rPr>
          <w:rFonts w:ascii="Times New Roman" w:eastAsia="Times New Roman" w:hAnsi="Times New Roman"/>
          <w:b/>
          <w:bCs/>
          <w:sz w:val="24"/>
          <w:szCs w:val="24"/>
        </w:rPr>
        <w:t>2</w:t>
      </w:r>
      <w:r w:rsidR="00F433A4" w:rsidRPr="56B66AFA">
        <w:rPr>
          <w:rFonts w:ascii="Times New Roman" w:eastAsia="Times New Roman" w:hAnsi="Times New Roman"/>
          <w:b/>
          <w:bCs/>
          <w:sz w:val="24"/>
          <w:szCs w:val="24"/>
        </w:rPr>
        <w:t xml:space="preserve">.2020 </w:t>
      </w:r>
      <w:bookmarkEnd w:id="3"/>
      <w:r w:rsidR="00F433A4" w:rsidRPr="56B66AFA">
        <w:rPr>
          <w:rFonts w:ascii="Times New Roman" w:eastAsia="Times New Roman" w:hAnsi="Times New Roman"/>
          <w:sz w:val="24"/>
          <w:szCs w:val="24"/>
        </w:rPr>
        <w:t xml:space="preserve">– pod nazwą: </w:t>
      </w:r>
      <w:bookmarkStart w:id="4" w:name="_Hlk32312172"/>
      <w:r w:rsidR="008C390C" w:rsidRPr="56B66AFA">
        <w:rPr>
          <w:rFonts w:ascii="Times New Roman" w:eastAsia="Times New Roman" w:hAnsi="Times New Roman"/>
          <w:b/>
          <w:bCs/>
          <w:sz w:val="24"/>
          <w:szCs w:val="24"/>
        </w:rPr>
        <w:t>Dostawa sprzętu komputerowego wraz z akcesoriami dla Biblioteki Narodowej w celu zapewnienia pracownikom warunków do wykonywania pracy zdalnej, w związku z trwającym stanem epidemii COVID-19.</w:t>
      </w:r>
      <w:bookmarkEnd w:id="4"/>
    </w:p>
    <w:p w14:paraId="4C3E97C9" w14:textId="77777777" w:rsidR="00F433A4" w:rsidRPr="00F20759" w:rsidRDefault="00F433A4" w:rsidP="003D180B">
      <w:pPr>
        <w:numPr>
          <w:ilvl w:val="1"/>
          <w:numId w:val="38"/>
        </w:numPr>
        <w:tabs>
          <w:tab w:val="num" w:pos="426"/>
        </w:tabs>
        <w:spacing w:after="0" w:line="240" w:lineRule="auto"/>
        <w:ind w:left="426" w:hanging="426"/>
        <w:outlineLvl w:val="1"/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</w:pP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>Korzystanie z Platformy przez Wykonawcę jest bezpłatne.</w:t>
      </w:r>
    </w:p>
    <w:p w14:paraId="1851DB0E" w14:textId="4B703669" w:rsidR="00F433A4" w:rsidRPr="00F20759" w:rsidRDefault="00F433A4" w:rsidP="003D180B">
      <w:pPr>
        <w:numPr>
          <w:ilvl w:val="1"/>
          <w:numId w:val="38"/>
        </w:numPr>
        <w:tabs>
          <w:tab w:val="num" w:pos="426"/>
        </w:tabs>
        <w:spacing w:after="0" w:line="240" w:lineRule="auto"/>
        <w:ind w:left="426" w:hanging="426"/>
        <w:outlineLvl w:val="1"/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</w:pP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>Wykonawca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,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 xml:space="preserve"> przystępując do </w:t>
      </w:r>
      <w:r w:rsidR="00D3135C"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złożenia oferty w odpowiedzi na zapytanie ofertowe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>, akceptuje warunki korzystania z Platformy określone w Regulaminie zamieszczonym na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 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 xml:space="preserve">stronie internetowej </w:t>
      </w:r>
      <w:hyperlink r:id="rId10" w:history="1">
        <w:r w:rsidRPr="00F20759">
          <w:rPr>
            <w:rFonts w:ascii="Times New Roman" w:eastAsia="Times New Roman" w:hAnsi="Times New Roman"/>
            <w:bCs/>
            <w:iCs/>
            <w:color w:val="0070C0"/>
            <w:sz w:val="24"/>
            <w:szCs w:val="24"/>
            <w:u w:val="single"/>
            <w:lang w:val="x-none" w:eastAsia="x-none"/>
          </w:rPr>
          <w:t>https://e-ProPublico.pl/</w:t>
        </w:r>
      </w:hyperlink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 xml:space="preserve"> oraz uznaje go za wiążący.</w:t>
      </w:r>
    </w:p>
    <w:p w14:paraId="174D642E" w14:textId="77777777" w:rsidR="00F433A4" w:rsidRPr="00F20759" w:rsidRDefault="00F433A4" w:rsidP="003D180B">
      <w:pPr>
        <w:numPr>
          <w:ilvl w:val="1"/>
          <w:numId w:val="38"/>
        </w:numPr>
        <w:tabs>
          <w:tab w:val="num" w:pos="426"/>
        </w:tabs>
        <w:spacing w:after="0" w:line="240" w:lineRule="auto"/>
        <w:ind w:left="426" w:hanging="426"/>
        <w:outlineLvl w:val="1"/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</w:pP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>Zamawiający określa następujące wymagania sprzętowo – aplikacyjne pozwalające na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 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>korzystanie z Platformy:</w:t>
      </w:r>
    </w:p>
    <w:p w14:paraId="0F09061D" w14:textId="77777777" w:rsidR="00F433A4" w:rsidRPr="00F20759" w:rsidRDefault="00F433A4" w:rsidP="003D180B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1134" w:hanging="567"/>
        <w:outlineLvl w:val="1"/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</w:pP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stały dostęp do sieci Internet,</w:t>
      </w:r>
    </w:p>
    <w:p w14:paraId="683C525C" w14:textId="77777777" w:rsidR="00F433A4" w:rsidRPr="00F20759" w:rsidRDefault="00F433A4" w:rsidP="003D180B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1134" w:hanging="567"/>
        <w:outlineLvl w:val="1"/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</w:pP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posiadanie dowolnej i aktywnej skrzynki poczty elektronicznej (e-mail),</w:t>
      </w:r>
    </w:p>
    <w:p w14:paraId="6D308CBA" w14:textId="77777777" w:rsidR="00F433A4" w:rsidRPr="00F20759" w:rsidRDefault="00F433A4" w:rsidP="00CA24DA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900" w:hanging="333"/>
        <w:outlineLvl w:val="1"/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</w:pPr>
      <w:r w:rsidRPr="00F20759">
        <w:rPr>
          <w:rFonts w:ascii="Times New Roman" w:eastAsia="Times New Roman" w:hAnsi="Times New Roman"/>
          <w:sz w:val="24"/>
          <w:szCs w:val="24"/>
          <w:lang w:eastAsia="pl-PL"/>
        </w:rPr>
        <w:t>komputer z zainstalowanym systemem operacyjnym Windows 7 (lub nowszym) albo Linux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,</w:t>
      </w:r>
    </w:p>
    <w:p w14:paraId="7A93BEB1" w14:textId="77777777" w:rsidR="00F433A4" w:rsidRPr="00F20759" w:rsidRDefault="00F433A4" w:rsidP="00CA24DA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810" w:hanging="297"/>
        <w:outlineLvl w:val="1"/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</w:pP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zainstalowana dowolna przeglądarka internetowa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 xml:space="preserve"> – </w:t>
      </w:r>
      <w:r w:rsidRPr="00F20759">
        <w:rPr>
          <w:rFonts w:ascii="Times New Roman" w:eastAsia="Times New Roman" w:hAnsi="Times New Roman"/>
          <w:sz w:val="24"/>
          <w:szCs w:val="24"/>
          <w:lang w:eastAsia="pl-PL"/>
        </w:rPr>
        <w:t xml:space="preserve">Platforma współpracuje z najnowszymi, stabilnymi wersjami wszystkich głównych przeglądarek internetowych (Internet Explorer 10+, Microsoft Edge, Mozilla </w:t>
      </w:r>
      <w:proofErr w:type="spellStart"/>
      <w:r w:rsidRPr="00F20759">
        <w:rPr>
          <w:rFonts w:ascii="Times New Roman" w:eastAsia="Times New Roman" w:hAnsi="Times New Roman"/>
          <w:sz w:val="24"/>
          <w:szCs w:val="24"/>
          <w:lang w:eastAsia="pl-PL"/>
        </w:rPr>
        <w:t>Firefox</w:t>
      </w:r>
      <w:proofErr w:type="spellEnd"/>
      <w:r w:rsidRPr="00F20759">
        <w:rPr>
          <w:rFonts w:ascii="Times New Roman" w:eastAsia="Times New Roman" w:hAnsi="Times New Roman"/>
          <w:sz w:val="24"/>
          <w:szCs w:val="24"/>
          <w:lang w:eastAsia="pl-PL"/>
        </w:rPr>
        <w:t>, Google Chrome, Opera)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,</w:t>
      </w:r>
    </w:p>
    <w:p w14:paraId="110787B6" w14:textId="77777777" w:rsidR="00F433A4" w:rsidRPr="00F20759" w:rsidRDefault="00F433A4" w:rsidP="003D180B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1134" w:hanging="567"/>
        <w:outlineLvl w:val="1"/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</w:pP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 xml:space="preserve">włączona obsługa JavaScript oraz </w:t>
      </w:r>
      <w:proofErr w:type="spellStart"/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Cookies</w:t>
      </w:r>
      <w:proofErr w:type="spellEnd"/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.</w:t>
      </w:r>
    </w:p>
    <w:p w14:paraId="68EE0AE2" w14:textId="77777777" w:rsidR="00F433A4" w:rsidRPr="00F20759" w:rsidRDefault="00F433A4" w:rsidP="003D180B">
      <w:pPr>
        <w:numPr>
          <w:ilvl w:val="1"/>
          <w:numId w:val="38"/>
        </w:numPr>
        <w:tabs>
          <w:tab w:val="num" w:pos="426"/>
        </w:tabs>
        <w:spacing w:after="0" w:line="240" w:lineRule="auto"/>
        <w:ind w:left="426" w:hanging="426"/>
        <w:outlineLvl w:val="1"/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</w:pP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>Zamawiający dopuszcza następujący format przesyłanych danych: pliki o wielkości do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 </w:t>
      </w:r>
      <w:r w:rsidRPr="00F20759">
        <w:rPr>
          <w:rFonts w:ascii="Times New Roman" w:eastAsia="Times New Roman" w:hAnsi="Times New Roman"/>
          <w:b/>
          <w:bCs/>
          <w:iCs/>
          <w:sz w:val="24"/>
          <w:szCs w:val="24"/>
          <w:lang w:val="x-none" w:eastAsia="x-none"/>
        </w:rPr>
        <w:t>20</w:t>
      </w:r>
      <w:r w:rsidRPr="00F20759">
        <w:rPr>
          <w:rFonts w:ascii="Times New Roman" w:eastAsia="Times New Roman" w:hAnsi="Times New Roman"/>
          <w:b/>
          <w:bCs/>
          <w:iCs/>
          <w:sz w:val="24"/>
          <w:szCs w:val="24"/>
          <w:lang w:eastAsia="x-none"/>
        </w:rPr>
        <w:t> </w:t>
      </w:r>
      <w:r w:rsidRPr="00F20759">
        <w:rPr>
          <w:rFonts w:ascii="Times New Roman" w:eastAsia="Times New Roman" w:hAnsi="Times New Roman"/>
          <w:b/>
          <w:bCs/>
          <w:iCs/>
          <w:sz w:val="24"/>
          <w:szCs w:val="24"/>
          <w:lang w:val="x-none" w:eastAsia="x-none"/>
        </w:rPr>
        <w:t>MB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 xml:space="preserve"> w formatach: .pdf, .</w:t>
      </w:r>
      <w:proofErr w:type="spellStart"/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>doc</w:t>
      </w:r>
      <w:proofErr w:type="spellEnd"/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>, .</w:t>
      </w:r>
      <w:proofErr w:type="spellStart"/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>docx</w:t>
      </w:r>
      <w:proofErr w:type="spellEnd"/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>.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 xml:space="preserve">, 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>.</w:t>
      </w:r>
      <w:proofErr w:type="spellStart"/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>xlsx</w:t>
      </w:r>
      <w:proofErr w:type="spellEnd"/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,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 xml:space="preserve"> .</w:t>
      </w:r>
      <w:proofErr w:type="spellStart"/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>xml</w:t>
      </w:r>
      <w:proofErr w:type="spellEnd"/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>.</w:t>
      </w:r>
    </w:p>
    <w:p w14:paraId="0F248208" w14:textId="03F300DA" w:rsidR="00F433A4" w:rsidRPr="00F20759" w:rsidRDefault="00B3128D" w:rsidP="003D180B">
      <w:pPr>
        <w:numPr>
          <w:ilvl w:val="1"/>
          <w:numId w:val="38"/>
        </w:numPr>
        <w:tabs>
          <w:tab w:val="num" w:pos="426"/>
        </w:tabs>
        <w:spacing w:after="0" w:line="240" w:lineRule="auto"/>
        <w:ind w:left="426" w:hanging="426"/>
        <w:outlineLvl w:val="1"/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</w:pP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 xml:space="preserve"> Określa się </w:t>
      </w:r>
      <w:r w:rsidR="00D3135C"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 xml:space="preserve">następujący </w:t>
      </w:r>
      <w:r w:rsidR="00F433A4"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format kwalifikowanego podpisu elektronicznego:</w:t>
      </w:r>
    </w:p>
    <w:p w14:paraId="069D1F0A" w14:textId="77777777" w:rsidR="00F433A4" w:rsidRPr="00F20759" w:rsidRDefault="00F433A4" w:rsidP="003D180B">
      <w:pPr>
        <w:numPr>
          <w:ilvl w:val="0"/>
          <w:numId w:val="40"/>
        </w:numPr>
        <w:spacing w:after="0" w:line="240" w:lineRule="auto"/>
        <w:ind w:left="993" w:hanging="284"/>
        <w:outlineLvl w:val="1"/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</w:pP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 xml:space="preserve">dokumenty sporządzone i przesłane w formacie .pdf należy </w:t>
      </w:r>
      <w:bookmarkStart w:id="5" w:name="_Hlk512348679"/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podpisywać kwalifikowanym podpisem elektronicznym</w:t>
      </w:r>
      <w:bookmarkEnd w:id="5"/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 xml:space="preserve"> w formacie </w:t>
      </w:r>
      <w:proofErr w:type="spellStart"/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PAdES</w:t>
      </w:r>
      <w:proofErr w:type="spellEnd"/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;</w:t>
      </w:r>
    </w:p>
    <w:p w14:paraId="54BC639A" w14:textId="77777777" w:rsidR="00F433A4" w:rsidRPr="00F20759" w:rsidRDefault="00F433A4" w:rsidP="003D180B">
      <w:pPr>
        <w:numPr>
          <w:ilvl w:val="0"/>
          <w:numId w:val="40"/>
        </w:numPr>
        <w:spacing w:after="0" w:line="240" w:lineRule="auto"/>
        <w:ind w:left="993" w:hanging="284"/>
        <w:outlineLvl w:val="1"/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</w:pP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dokumenty sporządzone i przesłane w formacie innym niż .pdf (np.: .</w:t>
      </w:r>
      <w:proofErr w:type="spellStart"/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doc</w:t>
      </w:r>
      <w:proofErr w:type="spellEnd"/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, .</w:t>
      </w:r>
      <w:proofErr w:type="spellStart"/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docx</w:t>
      </w:r>
      <w:proofErr w:type="spellEnd"/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, .</w:t>
      </w:r>
      <w:proofErr w:type="spellStart"/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xlsx</w:t>
      </w:r>
      <w:proofErr w:type="spellEnd"/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, .</w:t>
      </w:r>
      <w:proofErr w:type="spellStart"/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xml</w:t>
      </w:r>
      <w:proofErr w:type="spellEnd"/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 xml:space="preserve">) należy podpisywać kwalifikowanym podpisem elektronicznym w formacie </w:t>
      </w:r>
      <w:proofErr w:type="spellStart"/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XAdES</w:t>
      </w:r>
      <w:proofErr w:type="spellEnd"/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.</w:t>
      </w:r>
    </w:p>
    <w:p w14:paraId="5A45E1C9" w14:textId="77777777" w:rsidR="00F433A4" w:rsidRPr="00F20759" w:rsidRDefault="00F433A4" w:rsidP="003D180B">
      <w:pPr>
        <w:numPr>
          <w:ilvl w:val="1"/>
          <w:numId w:val="38"/>
        </w:numPr>
        <w:tabs>
          <w:tab w:val="num" w:pos="426"/>
        </w:tabs>
        <w:spacing w:after="0" w:line="240" w:lineRule="auto"/>
        <w:ind w:left="567" w:hanging="567"/>
        <w:outlineLvl w:val="1"/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</w:pP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>Zamawiający określa następujące informacje na temat kodowania i czasu odbioru danych:</w:t>
      </w:r>
    </w:p>
    <w:p w14:paraId="45F3C9DD" w14:textId="77777777" w:rsidR="00F433A4" w:rsidRPr="00F20759" w:rsidRDefault="00F433A4" w:rsidP="003D180B">
      <w:pPr>
        <w:numPr>
          <w:ilvl w:val="0"/>
          <w:numId w:val="41"/>
        </w:numPr>
        <w:spacing w:after="0" w:line="240" w:lineRule="auto"/>
        <w:ind w:left="993" w:hanging="284"/>
        <w:outlineLvl w:val="1"/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</w:pP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 xml:space="preserve">załączony i przesłany przez Wykonawcę za pomocą Platformy plik oferty wraz z załącznikami, nie jest dostępny dla Zamawiającego i przechowywany jest 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lastRenderedPageBreak/>
        <w:t xml:space="preserve">na serwerach Platformy w formie zaszyfrowanej. Zamawiający otrzyma dostęp do pliku dopiero po upływie terminu otwarcia ofert;  </w:t>
      </w:r>
    </w:p>
    <w:p w14:paraId="34940811" w14:textId="77777777" w:rsidR="00F433A4" w:rsidRPr="00F20759" w:rsidRDefault="00F433A4" w:rsidP="003D180B">
      <w:pPr>
        <w:numPr>
          <w:ilvl w:val="0"/>
          <w:numId w:val="41"/>
        </w:numPr>
        <w:spacing w:after="0" w:line="240" w:lineRule="auto"/>
        <w:ind w:left="993" w:hanging="284"/>
        <w:outlineLvl w:val="1"/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</w:pP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oznaczenie czasu odbioru danych przez Platformę stanowi przyporządkowaną do dokumentu elektronicznego datę oraz dokładny czas (</w:t>
      </w:r>
      <w:proofErr w:type="spellStart"/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hh:mm:ss</w:t>
      </w:r>
      <w:proofErr w:type="spellEnd"/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), widoczne przy wysłanym dokumencie w kolumnie ”Data przesłania”;</w:t>
      </w:r>
    </w:p>
    <w:p w14:paraId="2E06336B" w14:textId="77777777" w:rsidR="00F433A4" w:rsidRPr="00F20759" w:rsidRDefault="00F433A4" w:rsidP="003D180B">
      <w:pPr>
        <w:numPr>
          <w:ilvl w:val="0"/>
          <w:numId w:val="41"/>
        </w:numPr>
        <w:spacing w:after="0" w:line="240" w:lineRule="auto"/>
        <w:ind w:left="993" w:hanging="284"/>
        <w:outlineLvl w:val="1"/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</w:pP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 xml:space="preserve">o terminie przesłania decyduje czas pełnego przeprocesowania transakcji pliku na Platformie. </w:t>
      </w:r>
    </w:p>
    <w:p w14:paraId="3EEF4F09" w14:textId="77777777" w:rsidR="00F433A4" w:rsidRPr="00F20759" w:rsidRDefault="00F433A4" w:rsidP="003D180B">
      <w:pPr>
        <w:numPr>
          <w:ilvl w:val="0"/>
          <w:numId w:val="58"/>
        </w:numPr>
        <w:spacing w:after="0" w:line="240" w:lineRule="auto"/>
        <w:ind w:left="426" w:hanging="426"/>
        <w:outlineLvl w:val="1"/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</w:pP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 xml:space="preserve">Postępowanie prowadzi się w języku polskim. Dokumenty sporządzone w języku obcym są składane wraz z tłumaczeniem na język polski. 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Tłumaczenie dokumentów składane jest w postaci elektronicznej opatrzonej kwalifikowanym podpisem elektronicznym przez Wykonawcę.</w:t>
      </w:r>
    </w:p>
    <w:p w14:paraId="7DB7EAD3" w14:textId="3A73BCDB" w:rsidR="00F433A4" w:rsidRPr="00F20759" w:rsidRDefault="00F433A4" w:rsidP="003D180B">
      <w:pPr>
        <w:numPr>
          <w:ilvl w:val="0"/>
          <w:numId w:val="58"/>
        </w:numPr>
        <w:spacing w:after="0" w:line="240" w:lineRule="auto"/>
        <w:ind w:left="426" w:hanging="426"/>
        <w:outlineLvl w:val="1"/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</w:pP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>Komunikacja między Zamawiającym a Wykonawcami, w tym wszelkie oświadczenia, wnioski, zawiadomienia oraz informacje, przekazywane są w formie elektronicznej za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 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 xml:space="preserve">pośrednictwem Platformy 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 xml:space="preserve">(odpowiednio 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 xml:space="preserve">na karcie </w:t>
      </w:r>
      <w:bookmarkStart w:id="6" w:name="_Hlk532307016"/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„Zapytania/Wyjaśnienia”</w:t>
      </w:r>
      <w:bookmarkEnd w:id="6"/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 xml:space="preserve"> albo 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>”Wiadomości”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)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 xml:space="preserve"> lub poczty elektronicznej (email: </w:t>
      </w:r>
      <w:hyperlink r:id="rId11" w:history="1">
        <w:r w:rsidR="00861380" w:rsidRPr="00F20759">
          <w:rPr>
            <w:rStyle w:val="Hipercze"/>
            <w:rFonts w:ascii="Times New Roman" w:eastAsia="Times New Roman" w:hAnsi="Times New Roman"/>
            <w:sz w:val="24"/>
            <w:szCs w:val="24"/>
            <w:lang w:eastAsia="x-none"/>
          </w:rPr>
          <w:t>laptopy2020</w:t>
        </w:r>
        <w:r w:rsidR="00861380" w:rsidRPr="00F20759">
          <w:rPr>
            <w:rStyle w:val="Hipercze"/>
            <w:rFonts w:ascii="Times New Roman" w:eastAsia="Times New Roman" w:hAnsi="Times New Roman"/>
            <w:sz w:val="24"/>
            <w:szCs w:val="24"/>
            <w:lang w:val="x-none" w:eastAsia="x-none"/>
          </w:rPr>
          <w:t>@bn.org.pl</w:t>
        </w:r>
      </w:hyperlink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>). Za datę wpływu oświadczeń, wniosków, zawiadomień oraz informacji przekazanych za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 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 xml:space="preserve">pośrednictwem Platformy przyjmuje się datę ich zamieszczenia na Platformie. </w:t>
      </w:r>
      <w:r w:rsidRPr="00F20759">
        <w:rPr>
          <w:rFonts w:ascii="Times New Roman" w:eastAsia="Times New Roman" w:hAnsi="Times New Roman"/>
          <w:b/>
          <w:bCs/>
          <w:iCs/>
          <w:sz w:val="24"/>
          <w:szCs w:val="24"/>
          <w:lang w:val="x-none" w:eastAsia="x-none"/>
        </w:rPr>
        <w:t xml:space="preserve">UWAGA: Zamawiający dopuszcza komunikację z Wykonawcami  za pośrednictwem poczty elektronicznej (email: </w:t>
      </w:r>
      <w:hyperlink r:id="rId12" w:history="1">
        <w:r w:rsidR="00F36B89" w:rsidRPr="00F20759">
          <w:rPr>
            <w:rStyle w:val="Hipercze"/>
            <w:rFonts w:ascii="Times New Roman" w:eastAsia="Times New Roman" w:hAnsi="Times New Roman"/>
            <w:b/>
            <w:bCs/>
            <w:iCs/>
            <w:sz w:val="24"/>
            <w:szCs w:val="24"/>
            <w:lang w:eastAsia="x-none"/>
          </w:rPr>
          <w:t>laptopy2020</w:t>
        </w:r>
        <w:r w:rsidR="00F36B89" w:rsidRPr="00F20759">
          <w:rPr>
            <w:rStyle w:val="Hipercze"/>
            <w:rFonts w:ascii="Times New Roman" w:eastAsia="Times New Roman" w:hAnsi="Times New Roman"/>
            <w:b/>
            <w:bCs/>
            <w:iCs/>
            <w:sz w:val="24"/>
            <w:szCs w:val="24"/>
            <w:lang w:val="x-none" w:eastAsia="x-none"/>
          </w:rPr>
          <w:t>@bn.org.pl</w:t>
        </w:r>
      </w:hyperlink>
      <w:r w:rsidRPr="00F20759">
        <w:rPr>
          <w:rFonts w:ascii="Times New Roman" w:eastAsia="Times New Roman" w:hAnsi="Times New Roman"/>
          <w:b/>
          <w:bCs/>
          <w:iCs/>
          <w:sz w:val="24"/>
          <w:szCs w:val="24"/>
          <w:lang w:val="x-none" w:eastAsia="x-none"/>
        </w:rPr>
        <w:t>)</w:t>
      </w:r>
      <w:r w:rsidR="00D3135C" w:rsidRPr="00F20759">
        <w:rPr>
          <w:rFonts w:ascii="Times New Roman" w:eastAsia="Times New Roman" w:hAnsi="Times New Roman"/>
          <w:b/>
          <w:bCs/>
          <w:iCs/>
          <w:sz w:val="24"/>
          <w:szCs w:val="24"/>
          <w:lang w:eastAsia="x-none"/>
        </w:rPr>
        <w:t>.</w:t>
      </w:r>
    </w:p>
    <w:p w14:paraId="67C2E62B" w14:textId="6DD0E0CA" w:rsidR="00D3135C" w:rsidRPr="00F20759" w:rsidRDefault="00D3135C" w:rsidP="003D180B">
      <w:pPr>
        <w:numPr>
          <w:ilvl w:val="0"/>
          <w:numId w:val="58"/>
        </w:numPr>
        <w:spacing w:after="0" w:line="240" w:lineRule="auto"/>
        <w:ind w:left="426" w:hanging="426"/>
        <w:outlineLvl w:val="1"/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</w:pPr>
      <w:r w:rsidRPr="00F20759">
        <w:rPr>
          <w:rFonts w:ascii="Times New Roman" w:eastAsia="Times New Roman" w:hAnsi="Times New Roman"/>
          <w:b/>
          <w:bCs/>
          <w:iCs/>
          <w:sz w:val="24"/>
          <w:szCs w:val="24"/>
          <w:lang w:eastAsia="x-none"/>
        </w:rPr>
        <w:t xml:space="preserve"> 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 xml:space="preserve">Wykonawca może zwrócić się do Zamawiającego o wyjaśnienie treści </w:t>
      </w:r>
      <w:r w:rsidRPr="00F20759">
        <w:rPr>
          <w:rFonts w:ascii="Times New Roman" w:eastAsia="Times New Roman" w:hAnsi="Times New Roman"/>
          <w:iCs/>
          <w:sz w:val="24"/>
          <w:szCs w:val="24"/>
          <w:lang w:eastAsia="x-none"/>
        </w:rPr>
        <w:t>zapytania ofertowego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 xml:space="preserve">. Wniosek należy przesłać za pośrednictwem Platformy na karcie 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„Zapytania/Wyjaśnienia”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 xml:space="preserve"> lub za pośrednictwem poczty elektronicznej (e-mail: </w:t>
      </w:r>
      <w:r w:rsidR="006B6F47"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laptopy2020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 xml:space="preserve">@bn.org.pl). Zamawiający </w:t>
      </w:r>
      <w:r w:rsidRPr="00F20759">
        <w:rPr>
          <w:rFonts w:ascii="Times New Roman" w:eastAsia="Times New Roman" w:hAnsi="Times New Roman"/>
          <w:iCs/>
          <w:sz w:val="24"/>
          <w:szCs w:val="24"/>
          <w:lang w:eastAsia="x-none"/>
        </w:rPr>
        <w:t xml:space="preserve">nie 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>jest obowiązany udzieli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ć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 xml:space="preserve"> wyjaśnień</w:t>
      </w:r>
      <w:r w:rsidR="00D366B9"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.</w:t>
      </w:r>
    </w:p>
    <w:bookmarkEnd w:id="2"/>
    <w:p w14:paraId="22A503E3" w14:textId="77777777" w:rsidR="00D3135C" w:rsidRPr="00F20759" w:rsidRDefault="00D3135C" w:rsidP="00D3135C">
      <w:pPr>
        <w:suppressAutoHyphens/>
        <w:spacing w:after="0" w:line="240" w:lineRule="auto"/>
        <w:ind w:left="432" w:hanging="432"/>
        <w:outlineLvl w:val="1"/>
        <w:rPr>
          <w:rFonts w:ascii="Times New Roman" w:hAnsi="Times New Roman"/>
          <w:sz w:val="24"/>
          <w:szCs w:val="24"/>
        </w:rPr>
      </w:pPr>
    </w:p>
    <w:p w14:paraId="580A15E8" w14:textId="50FA052A" w:rsidR="00F433A4" w:rsidRPr="00F20759" w:rsidRDefault="00F433A4" w:rsidP="00CA24DA">
      <w:pPr>
        <w:suppressAutoHyphens/>
        <w:spacing w:after="0" w:line="240" w:lineRule="auto"/>
        <w:ind w:left="432" w:hanging="432"/>
        <w:outlineLvl w:val="1"/>
        <w:rPr>
          <w:rFonts w:ascii="Times New Roman" w:hAnsi="Times New Roman"/>
          <w:sz w:val="24"/>
          <w:szCs w:val="24"/>
        </w:rPr>
      </w:pPr>
      <w:r w:rsidRPr="00F20759">
        <w:rPr>
          <w:rFonts w:ascii="Times New Roman" w:hAnsi="Times New Roman"/>
          <w:sz w:val="24"/>
          <w:szCs w:val="24"/>
        </w:rPr>
        <w:t xml:space="preserve">ROZDZIAŁ </w:t>
      </w:r>
      <w:r w:rsidR="00B3128D" w:rsidRPr="00F20759">
        <w:rPr>
          <w:rFonts w:ascii="Times New Roman" w:hAnsi="Times New Roman"/>
          <w:sz w:val="24"/>
          <w:szCs w:val="24"/>
        </w:rPr>
        <w:t>I</w:t>
      </w:r>
      <w:r w:rsidRPr="00F20759">
        <w:rPr>
          <w:rFonts w:ascii="Times New Roman" w:hAnsi="Times New Roman"/>
          <w:sz w:val="24"/>
          <w:szCs w:val="24"/>
        </w:rPr>
        <w:t>I – OPIS SPOSOBU PRZYGOTOWYWANIA OFERT</w:t>
      </w:r>
    </w:p>
    <w:p w14:paraId="15F7548D" w14:textId="5D0EA4D0" w:rsidR="00F433A4" w:rsidRPr="00F20759" w:rsidRDefault="00F433A4" w:rsidP="003D180B">
      <w:pPr>
        <w:numPr>
          <w:ilvl w:val="0"/>
          <w:numId w:val="43"/>
        </w:numPr>
        <w:tabs>
          <w:tab w:val="left" w:pos="284"/>
        </w:tabs>
        <w:suppressAutoHyphens/>
        <w:spacing w:before="120" w:after="120" w:line="240" w:lineRule="auto"/>
        <w:ind w:left="284" w:hanging="284"/>
        <w:rPr>
          <w:rFonts w:ascii="Times New Roman" w:eastAsia="Times New Roman" w:hAnsi="Times New Roman"/>
          <w:spacing w:val="-8"/>
          <w:sz w:val="24"/>
          <w:szCs w:val="24"/>
          <w:lang w:eastAsia="pl-PL"/>
        </w:rPr>
      </w:pPr>
      <w:r w:rsidRPr="00F20759">
        <w:rPr>
          <w:rFonts w:ascii="Times New Roman" w:eastAsia="Times New Roman" w:hAnsi="Times New Roman"/>
          <w:spacing w:val="-8"/>
          <w:sz w:val="24"/>
          <w:szCs w:val="24"/>
          <w:lang w:eastAsia="pl-PL"/>
        </w:rPr>
        <w:t>Wykonawca może złożyć tylko jedną ofertę.</w:t>
      </w:r>
    </w:p>
    <w:p w14:paraId="17204933" w14:textId="77777777" w:rsidR="00F433A4" w:rsidRPr="00F20759" w:rsidRDefault="00F433A4" w:rsidP="003D180B">
      <w:pPr>
        <w:numPr>
          <w:ilvl w:val="0"/>
          <w:numId w:val="43"/>
        </w:numPr>
        <w:tabs>
          <w:tab w:val="left" w:pos="284"/>
        </w:tabs>
        <w:suppressAutoHyphens/>
        <w:spacing w:before="120" w:after="120" w:line="240" w:lineRule="auto"/>
        <w:ind w:left="284" w:hanging="284"/>
        <w:rPr>
          <w:rFonts w:ascii="Times New Roman" w:eastAsia="Times New Roman" w:hAnsi="Times New Roman"/>
          <w:spacing w:val="-8"/>
          <w:sz w:val="24"/>
          <w:szCs w:val="24"/>
          <w:lang w:eastAsia="pl-PL"/>
        </w:rPr>
      </w:pPr>
      <w:r w:rsidRPr="00F20759">
        <w:rPr>
          <w:rFonts w:ascii="Times New Roman" w:eastAsia="Times New Roman" w:hAnsi="Times New Roman"/>
          <w:spacing w:val="-8"/>
          <w:sz w:val="24"/>
          <w:szCs w:val="24"/>
          <w:lang w:eastAsia="pl-PL"/>
        </w:rPr>
        <w:t xml:space="preserve">Ofertę w niniejszym postępowaniu o udzielenie zamówienia publicznego składa się, pod rygorem nieważności, w formie elektronicznej opatrzonej kwalifikowanym podpisem elektronicznym. </w:t>
      </w:r>
    </w:p>
    <w:p w14:paraId="4CA4EB8A" w14:textId="12C18D82" w:rsidR="00F433A4" w:rsidRPr="00F20759" w:rsidRDefault="00F433A4" w:rsidP="003D180B">
      <w:pPr>
        <w:numPr>
          <w:ilvl w:val="0"/>
          <w:numId w:val="43"/>
        </w:numPr>
        <w:tabs>
          <w:tab w:val="left" w:pos="284"/>
        </w:tabs>
        <w:suppressAutoHyphens/>
        <w:spacing w:before="120" w:after="120" w:line="240" w:lineRule="auto"/>
        <w:ind w:left="284" w:hanging="284"/>
        <w:rPr>
          <w:rFonts w:ascii="Times New Roman" w:eastAsia="Times New Roman" w:hAnsi="Times New Roman"/>
          <w:spacing w:val="-8"/>
          <w:sz w:val="24"/>
          <w:szCs w:val="24"/>
          <w:lang w:eastAsia="pl-PL"/>
        </w:rPr>
      </w:pPr>
      <w:r w:rsidRPr="00F20759">
        <w:rPr>
          <w:rFonts w:ascii="Times New Roman" w:eastAsia="Times New Roman" w:hAnsi="Times New Roman"/>
          <w:b/>
          <w:bCs/>
          <w:spacing w:val="-8"/>
          <w:sz w:val="24"/>
          <w:szCs w:val="24"/>
          <w:lang w:eastAsia="pl-PL"/>
        </w:rPr>
        <w:t>Ofertę</w:t>
      </w:r>
      <w:r w:rsidRPr="00F20759">
        <w:rPr>
          <w:rFonts w:ascii="Times New Roman" w:eastAsia="Times New Roman" w:hAnsi="Times New Roman"/>
          <w:spacing w:val="-8"/>
          <w:sz w:val="24"/>
          <w:szCs w:val="24"/>
          <w:lang w:eastAsia="pl-PL"/>
        </w:rPr>
        <w:t xml:space="preserve"> wraz z wymaganymi dokumentami </w:t>
      </w:r>
      <w:r w:rsidR="00CA24DA" w:rsidRPr="00F20759">
        <w:rPr>
          <w:rFonts w:ascii="Times New Roman" w:eastAsia="Times New Roman" w:hAnsi="Times New Roman"/>
          <w:b/>
          <w:bCs/>
          <w:spacing w:val="-8"/>
          <w:sz w:val="24"/>
          <w:szCs w:val="24"/>
          <w:lang w:eastAsia="pl-PL"/>
        </w:rPr>
        <w:t>składa się pod rygorem nieważności</w:t>
      </w:r>
      <w:r w:rsidR="00CA24DA" w:rsidRPr="00F20759" w:rsidDel="00CA24DA">
        <w:rPr>
          <w:rFonts w:ascii="Times New Roman" w:eastAsia="Times New Roman" w:hAnsi="Times New Roman"/>
          <w:b/>
          <w:bCs/>
          <w:spacing w:val="-8"/>
          <w:sz w:val="24"/>
          <w:szCs w:val="24"/>
          <w:lang w:eastAsia="pl-PL"/>
        </w:rPr>
        <w:t xml:space="preserve"> </w:t>
      </w:r>
      <w:r w:rsidR="00CA24DA" w:rsidRPr="00F20759">
        <w:rPr>
          <w:rFonts w:ascii="Times New Roman" w:eastAsia="Times New Roman" w:hAnsi="Times New Roman"/>
          <w:b/>
          <w:bCs/>
          <w:spacing w:val="-8"/>
          <w:sz w:val="24"/>
          <w:szCs w:val="24"/>
          <w:lang w:eastAsia="pl-PL"/>
        </w:rPr>
        <w:br/>
      </w:r>
      <w:r w:rsidRPr="00F20759">
        <w:rPr>
          <w:rFonts w:ascii="Times New Roman" w:eastAsia="Times New Roman" w:hAnsi="Times New Roman"/>
          <w:b/>
          <w:bCs/>
          <w:spacing w:val="-8"/>
          <w:sz w:val="24"/>
          <w:szCs w:val="24"/>
          <w:lang w:eastAsia="pl-PL"/>
        </w:rPr>
        <w:t xml:space="preserve">w formie elektronicznej za pośrednictwem Platformy, działającej pod adresem </w:t>
      </w:r>
      <w:r w:rsidR="00CA24DA" w:rsidRPr="00F20759">
        <w:rPr>
          <w:rFonts w:ascii="Times New Roman" w:eastAsia="Times New Roman" w:hAnsi="Times New Roman"/>
          <w:b/>
          <w:bCs/>
          <w:spacing w:val="-8"/>
          <w:sz w:val="24"/>
          <w:szCs w:val="24"/>
          <w:lang w:eastAsia="pl-PL"/>
        </w:rPr>
        <w:br/>
      </w:r>
      <w:hyperlink r:id="rId13" w:history="1">
        <w:r w:rsidR="00CA24DA" w:rsidRPr="00F20759">
          <w:rPr>
            <w:rStyle w:val="Hipercze"/>
            <w:rFonts w:ascii="Times New Roman" w:eastAsia="Times New Roman" w:hAnsi="Times New Roman" w:cs="Times New Roman"/>
            <w:b/>
            <w:bCs/>
            <w:spacing w:val="-8"/>
            <w:sz w:val="24"/>
            <w:szCs w:val="24"/>
            <w:lang w:eastAsia="pl-PL"/>
          </w:rPr>
          <w:t>https://e-ProPublico.pl/</w:t>
        </w:r>
      </w:hyperlink>
      <w:r w:rsidR="00F36B89" w:rsidRPr="00F20759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. Oferta przesłana mail</w:t>
      </w:r>
      <w:r w:rsidR="00D764AF" w:rsidRPr="00F20759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em będzie traktowana jako złożona nieskutecznie.</w:t>
      </w:r>
    </w:p>
    <w:p w14:paraId="6DECE7F2" w14:textId="77777777" w:rsidR="00F433A4" w:rsidRPr="00F20759" w:rsidRDefault="00F433A4" w:rsidP="003D180B">
      <w:pPr>
        <w:numPr>
          <w:ilvl w:val="0"/>
          <w:numId w:val="43"/>
        </w:numPr>
        <w:tabs>
          <w:tab w:val="left" w:pos="284"/>
        </w:tabs>
        <w:suppressAutoHyphens/>
        <w:spacing w:before="120" w:after="120" w:line="240" w:lineRule="auto"/>
        <w:ind w:left="284" w:hanging="284"/>
        <w:rPr>
          <w:rFonts w:ascii="Times New Roman" w:eastAsia="Times New Roman" w:hAnsi="Times New Roman"/>
          <w:spacing w:val="-8"/>
          <w:sz w:val="24"/>
          <w:szCs w:val="24"/>
          <w:lang w:eastAsia="pl-PL"/>
        </w:rPr>
      </w:pPr>
      <w:r w:rsidRPr="00F20759">
        <w:rPr>
          <w:rFonts w:ascii="Times New Roman" w:eastAsia="Times New Roman" w:hAnsi="Times New Roman"/>
          <w:spacing w:val="-8"/>
          <w:sz w:val="24"/>
          <w:szCs w:val="24"/>
          <w:lang w:eastAsia="pl-PL"/>
        </w:rPr>
        <w:t xml:space="preserve">Zamawiający zaleca Wykonawcom wcześniejsze założenie konta na Platformie niż </w:t>
      </w:r>
      <w:r w:rsidRPr="00F20759">
        <w:rPr>
          <w:rFonts w:ascii="Times New Roman" w:eastAsia="Times New Roman" w:hAnsi="Times New Roman"/>
          <w:spacing w:val="-8"/>
          <w:sz w:val="24"/>
          <w:szCs w:val="24"/>
          <w:lang w:eastAsia="pl-PL"/>
        </w:rPr>
        <w:br/>
        <w:t>w dniu wyznaczonym jako termin składania ofert.</w:t>
      </w:r>
    </w:p>
    <w:p w14:paraId="348B0E73" w14:textId="77777777" w:rsidR="00F433A4" w:rsidRPr="00F20759" w:rsidRDefault="00F433A4" w:rsidP="003D180B">
      <w:pPr>
        <w:numPr>
          <w:ilvl w:val="0"/>
          <w:numId w:val="43"/>
        </w:numPr>
        <w:tabs>
          <w:tab w:val="left" w:pos="284"/>
        </w:tabs>
        <w:suppressAutoHyphens/>
        <w:spacing w:before="120" w:after="120" w:line="240" w:lineRule="auto"/>
        <w:ind w:left="284" w:hanging="284"/>
        <w:rPr>
          <w:rFonts w:ascii="Times New Roman" w:eastAsia="Times New Roman" w:hAnsi="Times New Roman"/>
          <w:spacing w:val="-8"/>
          <w:sz w:val="24"/>
          <w:szCs w:val="24"/>
          <w:lang w:eastAsia="pl-PL"/>
        </w:rPr>
      </w:pPr>
      <w:r w:rsidRPr="00F20759">
        <w:rPr>
          <w:rFonts w:ascii="Times New Roman" w:eastAsia="Times New Roman" w:hAnsi="Times New Roman"/>
          <w:spacing w:val="-8"/>
          <w:sz w:val="24"/>
          <w:szCs w:val="24"/>
          <w:lang w:eastAsia="pl-PL"/>
        </w:rPr>
        <w:t>Zamawiający określa następującą instrukcję korzystania z Platformy w niniejszym postępowaniu:</w:t>
      </w:r>
    </w:p>
    <w:p w14:paraId="55B61C08" w14:textId="4FE4E92D" w:rsidR="00F433A4" w:rsidRPr="00F20759" w:rsidRDefault="00F433A4" w:rsidP="56B66AFA">
      <w:pPr>
        <w:numPr>
          <w:ilvl w:val="0"/>
          <w:numId w:val="44"/>
        </w:numPr>
        <w:spacing w:before="120" w:after="120" w:line="240" w:lineRule="auto"/>
        <w:ind w:left="284" w:hanging="284"/>
        <w:outlineLvl w:val="1"/>
        <w:rPr>
          <w:rFonts w:ascii="Times New Roman" w:hAnsi="Times New Roman"/>
          <w:sz w:val="24"/>
          <w:szCs w:val="24"/>
          <w:lang w:eastAsia="x-none"/>
        </w:rPr>
      </w:pPr>
      <w:r w:rsidRPr="56B66AFA">
        <w:rPr>
          <w:rFonts w:ascii="Times New Roman" w:hAnsi="Times New Roman"/>
          <w:sz w:val="24"/>
          <w:szCs w:val="24"/>
        </w:rPr>
        <w:t>Wykonawca, chcąc przystąpić do udziału w postępowaniu, loguje się na Platformie, w menu ”Ogłoszenia” wyszukuje niniejsze postępowanie</w:t>
      </w:r>
      <w:r w:rsidRPr="56B66AF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, tj. postępowanie oznaczone znakiem sprawy: „</w:t>
      </w:r>
      <w:r w:rsidRPr="56B66AFA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X</w:t>
      </w:r>
      <w:r w:rsidR="00B3128D" w:rsidRPr="56B66AFA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XXV</w:t>
      </w:r>
      <w:r w:rsidRPr="56B66AFA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.26</w:t>
      </w:r>
      <w:r w:rsidR="00B3128D" w:rsidRPr="56B66AFA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4</w:t>
      </w:r>
      <w:r w:rsidRPr="56B66AFA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.</w:t>
      </w:r>
      <w:r w:rsidR="00FC27E3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0</w:t>
      </w:r>
      <w:r w:rsidR="30632784" w:rsidRPr="56B66AFA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2.</w:t>
      </w:r>
      <w:r w:rsidRPr="56B66AFA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2020</w:t>
      </w:r>
      <w:r w:rsidRPr="56B66AF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”</w:t>
      </w:r>
      <w:r w:rsidRPr="56B66AFA">
        <w:rPr>
          <w:rFonts w:ascii="Times New Roman" w:hAnsi="Times New Roman"/>
          <w:sz w:val="24"/>
          <w:szCs w:val="24"/>
        </w:rPr>
        <w:t xml:space="preserve">, otwiera je klikając w jego temat (nazwę postępowania), </w:t>
      </w:r>
      <w:r>
        <w:br/>
      </w:r>
      <w:r w:rsidRPr="56B66AFA">
        <w:rPr>
          <w:rFonts w:ascii="Times New Roman" w:hAnsi="Times New Roman"/>
          <w:sz w:val="24"/>
          <w:szCs w:val="24"/>
        </w:rPr>
        <w:t xml:space="preserve">a następnie korzysta z funkcji ”Zgłoś udział w postępowaniu”. </w:t>
      </w:r>
    </w:p>
    <w:p w14:paraId="465E38F8" w14:textId="77777777" w:rsidR="00F433A4" w:rsidRPr="00F20759" w:rsidRDefault="00F433A4" w:rsidP="003D180B">
      <w:pPr>
        <w:numPr>
          <w:ilvl w:val="0"/>
          <w:numId w:val="44"/>
        </w:numPr>
        <w:spacing w:before="120" w:after="60" w:line="240" w:lineRule="auto"/>
        <w:ind w:left="284" w:hanging="284"/>
        <w:outlineLvl w:val="1"/>
        <w:rPr>
          <w:rFonts w:ascii="Times New Roman" w:hAnsi="Times New Roman"/>
          <w:bCs/>
          <w:iCs/>
          <w:sz w:val="24"/>
          <w:szCs w:val="24"/>
          <w:lang w:eastAsia="x-none"/>
        </w:rPr>
      </w:pPr>
      <w:r w:rsidRPr="00F20759">
        <w:rPr>
          <w:rFonts w:ascii="Times New Roman" w:hAnsi="Times New Roman"/>
          <w:bCs/>
          <w:iCs/>
          <w:sz w:val="24"/>
          <w:szCs w:val="24"/>
          <w:lang w:eastAsia="x-none"/>
        </w:rPr>
        <w:t xml:space="preserve">w przypadku, gdy Wykonawca nie posiada konta na Platformie, należy skorzystać </w:t>
      </w:r>
      <w:r w:rsidRPr="00F20759">
        <w:rPr>
          <w:rFonts w:ascii="Times New Roman" w:hAnsi="Times New Roman"/>
          <w:bCs/>
          <w:iCs/>
          <w:sz w:val="24"/>
          <w:szCs w:val="24"/>
          <w:lang w:eastAsia="x-none"/>
        </w:rPr>
        <w:br/>
        <w:t>z funkcji ”Zarejestruj”. Po wypełnieniu Formularza rejestracyjnego Wykonawca otrzyma wiadomość e-mail na zdefiniowany adres poczty elektronicznej, z opcją aktywacji konta. Aktywacja konta jest konieczna do zakończenia procesu rejestracji i umożliwia zalogowanie się na Platformie.</w:t>
      </w:r>
    </w:p>
    <w:p w14:paraId="27BC68AC" w14:textId="4D792A78" w:rsidR="00F433A4" w:rsidRPr="00F20759" w:rsidRDefault="00F433A4" w:rsidP="003D180B">
      <w:pPr>
        <w:numPr>
          <w:ilvl w:val="0"/>
          <w:numId w:val="44"/>
        </w:numPr>
        <w:spacing w:before="120" w:after="60" w:line="240" w:lineRule="auto"/>
        <w:ind w:left="284" w:hanging="284"/>
        <w:outlineLvl w:val="1"/>
        <w:rPr>
          <w:rFonts w:ascii="Times New Roman" w:hAnsi="Times New Roman"/>
          <w:bCs/>
          <w:iCs/>
          <w:sz w:val="24"/>
          <w:szCs w:val="24"/>
          <w:lang w:eastAsia="x-none"/>
        </w:rPr>
      </w:pPr>
      <w:r w:rsidRPr="00F20759">
        <w:rPr>
          <w:rFonts w:ascii="Times New Roman" w:hAnsi="Times New Roman"/>
          <w:bCs/>
          <w:iCs/>
          <w:sz w:val="24"/>
          <w:szCs w:val="24"/>
          <w:lang w:eastAsia="x-none"/>
        </w:rPr>
        <w:t xml:space="preserve">ofertę oraz dokumenty, należy podpisać kwalifikowanym podpisem elektronicznym, wystawionym przez dostawcę kwalifikowanej usługi zaufania, będącego podmiotem świadczącym usługi certyfikacyjne spełniające wymogi bezpieczeństwa określone </w:t>
      </w:r>
      <w:r w:rsidRPr="00F20759">
        <w:rPr>
          <w:rFonts w:ascii="Times New Roman" w:hAnsi="Times New Roman"/>
          <w:bCs/>
          <w:iCs/>
          <w:sz w:val="24"/>
          <w:szCs w:val="24"/>
          <w:lang w:eastAsia="x-none"/>
        </w:rPr>
        <w:lastRenderedPageBreak/>
        <w:t>w</w:t>
      </w:r>
      <w:r w:rsidR="009C6EFA" w:rsidRPr="00F20759">
        <w:rPr>
          <w:rFonts w:ascii="Times New Roman" w:hAnsi="Times New Roman"/>
          <w:bCs/>
          <w:iCs/>
          <w:sz w:val="24"/>
          <w:szCs w:val="24"/>
          <w:lang w:eastAsia="x-none"/>
        </w:rPr>
        <w:t> </w:t>
      </w:r>
      <w:r w:rsidRPr="00F20759">
        <w:rPr>
          <w:rFonts w:ascii="Times New Roman" w:hAnsi="Times New Roman"/>
          <w:bCs/>
          <w:iCs/>
          <w:sz w:val="24"/>
          <w:szCs w:val="24"/>
          <w:lang w:eastAsia="x-none"/>
        </w:rPr>
        <w:t>ustawie z dnia 5 września 2016 r. – o usługach zaufania oraz identyfikacji elektronicznej (</w:t>
      </w:r>
      <w:proofErr w:type="spellStart"/>
      <w:r w:rsidRPr="00F20759">
        <w:rPr>
          <w:rFonts w:ascii="Times New Roman" w:hAnsi="Times New Roman"/>
          <w:bCs/>
          <w:iCs/>
          <w:sz w:val="24"/>
          <w:szCs w:val="24"/>
          <w:lang w:eastAsia="x-none"/>
        </w:rPr>
        <w:t>t.j</w:t>
      </w:r>
      <w:proofErr w:type="spellEnd"/>
      <w:r w:rsidRPr="00F20759">
        <w:rPr>
          <w:rFonts w:ascii="Times New Roman" w:hAnsi="Times New Roman"/>
          <w:bCs/>
          <w:iCs/>
          <w:sz w:val="24"/>
          <w:szCs w:val="24"/>
          <w:lang w:eastAsia="x-none"/>
        </w:rPr>
        <w:t>. Dz. U. z </w:t>
      </w:r>
      <w:r w:rsidR="009C6EFA" w:rsidRPr="00F20759">
        <w:rPr>
          <w:rFonts w:ascii="Times New Roman" w:hAnsi="Times New Roman"/>
          <w:bCs/>
          <w:iCs/>
          <w:sz w:val="24"/>
          <w:szCs w:val="24"/>
          <w:lang w:eastAsia="x-none"/>
        </w:rPr>
        <w:t xml:space="preserve">2020 </w:t>
      </w:r>
      <w:r w:rsidRPr="00F20759">
        <w:rPr>
          <w:rFonts w:ascii="Times New Roman" w:hAnsi="Times New Roman"/>
          <w:bCs/>
          <w:iCs/>
          <w:sz w:val="24"/>
          <w:szCs w:val="24"/>
          <w:lang w:eastAsia="x-none"/>
        </w:rPr>
        <w:t xml:space="preserve">r. poz. </w:t>
      </w:r>
      <w:r w:rsidR="009C6EFA" w:rsidRPr="00F20759">
        <w:rPr>
          <w:rFonts w:ascii="Times New Roman" w:hAnsi="Times New Roman"/>
          <w:bCs/>
          <w:iCs/>
          <w:sz w:val="24"/>
          <w:szCs w:val="24"/>
          <w:lang w:eastAsia="x-none"/>
        </w:rPr>
        <w:t>1173</w:t>
      </w:r>
      <w:r w:rsidRPr="00F20759">
        <w:rPr>
          <w:rFonts w:ascii="Times New Roman" w:hAnsi="Times New Roman"/>
          <w:bCs/>
          <w:iCs/>
          <w:sz w:val="24"/>
          <w:szCs w:val="24"/>
          <w:lang w:eastAsia="x-none"/>
        </w:rPr>
        <w:t>).</w:t>
      </w:r>
    </w:p>
    <w:p w14:paraId="02085B84" w14:textId="572C77C5" w:rsidR="00F433A4" w:rsidRPr="00F20759" w:rsidRDefault="00F433A4" w:rsidP="003D180B">
      <w:pPr>
        <w:numPr>
          <w:ilvl w:val="0"/>
          <w:numId w:val="44"/>
        </w:numPr>
        <w:spacing w:before="120" w:after="60" w:line="240" w:lineRule="auto"/>
        <w:ind w:left="284" w:hanging="284"/>
        <w:outlineLvl w:val="1"/>
        <w:rPr>
          <w:rFonts w:ascii="Times New Roman" w:hAnsi="Times New Roman"/>
          <w:bCs/>
          <w:iCs/>
          <w:sz w:val="24"/>
          <w:szCs w:val="24"/>
          <w:lang w:eastAsia="x-none"/>
        </w:rPr>
      </w:pPr>
      <w:r w:rsidRPr="00F20759">
        <w:rPr>
          <w:rFonts w:ascii="Times New Roman" w:hAnsi="Times New Roman"/>
          <w:bCs/>
          <w:iCs/>
          <w:sz w:val="24"/>
          <w:szCs w:val="24"/>
          <w:lang w:eastAsia="x-none"/>
        </w:rPr>
        <w:t>ofertę oraz dokumenty, podpisane kwalifikowanym podpisem elektronicznym, Wykonawca przesyła Zamawiającemu za pośrednictwem Platformy, poprzez dodanie dokumentów na karcie ”Oferta/Załączniki”, za pomocą opcji ”Załącz plik” i użycie przycisku „Prześlij wybrane pliki”.</w:t>
      </w:r>
    </w:p>
    <w:p w14:paraId="15AB7FF1" w14:textId="77777777" w:rsidR="00F433A4" w:rsidRPr="00F20759" w:rsidRDefault="00F433A4" w:rsidP="003D180B">
      <w:pPr>
        <w:numPr>
          <w:ilvl w:val="0"/>
          <w:numId w:val="44"/>
        </w:numPr>
        <w:spacing w:before="120" w:after="60" w:line="240" w:lineRule="auto"/>
        <w:ind w:left="284" w:hanging="284"/>
        <w:outlineLvl w:val="1"/>
        <w:rPr>
          <w:rFonts w:ascii="Times New Roman" w:hAnsi="Times New Roman"/>
          <w:bCs/>
          <w:iCs/>
          <w:sz w:val="24"/>
          <w:szCs w:val="24"/>
          <w:lang w:eastAsia="x-none"/>
        </w:rPr>
      </w:pPr>
      <w:r w:rsidRPr="00F20759">
        <w:rPr>
          <w:rFonts w:ascii="Times New Roman" w:hAnsi="Times New Roman"/>
          <w:bCs/>
          <w:iCs/>
          <w:sz w:val="24"/>
          <w:szCs w:val="24"/>
          <w:lang w:eastAsia="x-none"/>
        </w:rPr>
        <w:t>potwierdzeniem prawidłowo przesłanego pliku jest automatyczne wygenerowanie przez Platformę komunikatu systemowego o treści „Plik został poprawnie przesłany na platformę”. Wykonawca, po prawidłowym przesłaniu pliku, może pobrać automatycznie wystawiony przez Platformę dokument EPO (Elektroniczne Potwierdzenie Odbioru), będące dowodem potwierdzającym czas i fakt dostarczenia dokumentu do właściwego systemu teleinformatycznego Zamawiającego.</w:t>
      </w:r>
    </w:p>
    <w:p w14:paraId="6F5801BD" w14:textId="77777777" w:rsidR="00F433A4" w:rsidRPr="00F20759" w:rsidRDefault="00F433A4" w:rsidP="00F433A4">
      <w:pPr>
        <w:spacing w:before="120" w:after="60" w:line="240" w:lineRule="auto"/>
        <w:ind w:left="284"/>
        <w:outlineLvl w:val="1"/>
        <w:rPr>
          <w:rFonts w:ascii="Times New Roman" w:hAnsi="Times New Roman"/>
          <w:bCs/>
          <w:iCs/>
          <w:sz w:val="24"/>
          <w:szCs w:val="24"/>
          <w:lang w:eastAsia="x-none"/>
        </w:rPr>
      </w:pPr>
      <w:r w:rsidRPr="00F20759">
        <w:rPr>
          <w:rFonts w:ascii="Times New Roman" w:hAnsi="Times New Roman"/>
          <w:bCs/>
          <w:iCs/>
          <w:sz w:val="24"/>
          <w:szCs w:val="24"/>
          <w:u w:val="single"/>
          <w:lang w:eastAsia="x-none"/>
        </w:rPr>
        <w:t xml:space="preserve">Po wysłaniu każdego pliku dokumentu podpisanego kwalifikowanym podpisem elektronicznym należy zwrócić uwagę na to czy w kolumnie oznaczonej „Podpis” pojawił się symbol poprawnego zweryfikowania podpisu elektronicznego tego dokumentu  </w:t>
      </w:r>
      <w:r w:rsidRPr="00F20759">
        <w:rPr>
          <w:rFonts w:ascii="Times New Roman" w:hAnsi="Times New Roman"/>
          <w:bCs/>
          <w:iCs/>
          <w:sz w:val="24"/>
          <w:szCs w:val="24"/>
          <w:u w:val="single"/>
          <w:lang w:eastAsia="x-none"/>
        </w:rPr>
        <w:br/>
        <w:t>przez Platformę.</w:t>
      </w:r>
    </w:p>
    <w:p w14:paraId="1E47A18E" w14:textId="77777777" w:rsidR="00F433A4" w:rsidRPr="00F20759" w:rsidRDefault="00F433A4" w:rsidP="003D180B">
      <w:pPr>
        <w:numPr>
          <w:ilvl w:val="0"/>
          <w:numId w:val="44"/>
        </w:numPr>
        <w:spacing w:before="120" w:after="60" w:line="240" w:lineRule="auto"/>
        <w:ind w:left="284" w:hanging="284"/>
        <w:outlineLvl w:val="1"/>
        <w:rPr>
          <w:rFonts w:ascii="Times New Roman" w:hAnsi="Times New Roman"/>
          <w:bCs/>
          <w:iCs/>
          <w:sz w:val="24"/>
          <w:szCs w:val="24"/>
          <w:lang w:eastAsia="x-none"/>
        </w:rPr>
      </w:pPr>
      <w:r w:rsidRPr="00F20759">
        <w:rPr>
          <w:rFonts w:ascii="Times New Roman" w:hAnsi="Times New Roman"/>
          <w:bCs/>
          <w:iCs/>
          <w:sz w:val="24"/>
          <w:szCs w:val="24"/>
          <w:lang w:eastAsia="x-none"/>
        </w:rPr>
        <w:t xml:space="preserve">Wykonawca może samodzielnie wycofać/usunąć ofertę przesłaną przez Platformę. Operacja wycofania jest możliwa do upływu terminu składania ofert. </w:t>
      </w:r>
    </w:p>
    <w:p w14:paraId="3D0D7BA9" w14:textId="32FE4F8C" w:rsidR="00F433A4" w:rsidRPr="00F20759" w:rsidRDefault="00F433A4" w:rsidP="003D180B">
      <w:pPr>
        <w:numPr>
          <w:ilvl w:val="0"/>
          <w:numId w:val="43"/>
        </w:numPr>
        <w:tabs>
          <w:tab w:val="left" w:pos="284"/>
        </w:tabs>
        <w:spacing w:before="120" w:after="60" w:line="240" w:lineRule="auto"/>
        <w:ind w:left="284"/>
        <w:outlineLvl w:val="1"/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</w:pP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 xml:space="preserve">Szczegółowa instrukcja korzystania z Platformy dotycząca rejestracji, logowania, procedury przesyłania i wycofania dokumentów znajduje się na stronie internetowej </w:t>
      </w:r>
      <w:hyperlink r:id="rId14" w:history="1">
        <w:r w:rsidRPr="00F20759">
          <w:rPr>
            <w:rFonts w:ascii="Times New Roman" w:hAnsi="Times New Roman"/>
            <w:bCs/>
            <w:iCs/>
            <w:sz w:val="24"/>
            <w:szCs w:val="24"/>
            <w:u w:val="single"/>
            <w:lang w:val="x-none" w:eastAsia="x-none"/>
          </w:rPr>
          <w:t>https://e-ProPublico.pl/</w:t>
        </w:r>
      </w:hyperlink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 xml:space="preserve">, pod linkiem 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„</w:t>
      </w:r>
      <w:r w:rsidRPr="00F20759">
        <w:rPr>
          <w:rFonts w:ascii="Times New Roman" w:eastAsia="Times New Roman" w:hAnsi="Times New Roman"/>
          <w:b/>
          <w:bCs/>
          <w:i/>
          <w:iCs/>
          <w:sz w:val="24"/>
          <w:szCs w:val="24"/>
          <w:lang w:val="x-none" w:eastAsia="x-none"/>
        </w:rPr>
        <w:t>Instrukcja Wykonawcy</w:t>
      </w:r>
      <w:r w:rsidRPr="00F20759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x-none"/>
        </w:rPr>
        <w:t>”</w:t>
      </w:r>
      <w:r w:rsidR="00226FBD" w:rsidRPr="00F20759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x-none"/>
        </w:rPr>
        <w:t xml:space="preserve"> </w:t>
      </w:r>
      <w:r w:rsidR="00226FBD" w:rsidRPr="00F20759">
        <w:rPr>
          <w:rFonts w:ascii="Times New Roman" w:eastAsia="Times New Roman" w:hAnsi="Times New Roman"/>
          <w:i/>
          <w:iCs/>
          <w:sz w:val="24"/>
          <w:szCs w:val="24"/>
          <w:lang w:eastAsia="x-none"/>
        </w:rPr>
        <w:t>(</w:t>
      </w:r>
      <w:r w:rsidR="00D3135C" w:rsidRPr="00F20759">
        <w:rPr>
          <w:rFonts w:ascii="Times New Roman" w:eastAsia="Times New Roman" w:hAnsi="Times New Roman"/>
          <w:i/>
          <w:iCs/>
          <w:sz w:val="24"/>
          <w:szCs w:val="24"/>
          <w:lang w:eastAsia="x-none"/>
        </w:rPr>
        <w:t xml:space="preserve">który znajduje się </w:t>
      </w:r>
      <w:r w:rsidR="00D3135C" w:rsidRPr="00F20759">
        <w:rPr>
          <w:rFonts w:ascii="Times New Roman" w:eastAsia="Times New Roman" w:hAnsi="Times New Roman"/>
          <w:i/>
          <w:iCs/>
          <w:sz w:val="24"/>
          <w:szCs w:val="24"/>
          <w:lang w:eastAsia="x-none"/>
        </w:rPr>
        <w:br/>
        <w:t xml:space="preserve">w </w:t>
      </w:r>
      <w:r w:rsidR="00226FBD" w:rsidRPr="00F20759">
        <w:rPr>
          <w:rFonts w:ascii="Times New Roman" w:eastAsia="Times New Roman" w:hAnsi="Times New Roman"/>
          <w:i/>
          <w:iCs/>
          <w:sz w:val="24"/>
          <w:szCs w:val="24"/>
          <w:lang w:eastAsia="x-none"/>
        </w:rPr>
        <w:t>prawy</w:t>
      </w:r>
      <w:r w:rsidR="00D3135C" w:rsidRPr="00F20759">
        <w:rPr>
          <w:rFonts w:ascii="Times New Roman" w:eastAsia="Times New Roman" w:hAnsi="Times New Roman"/>
          <w:i/>
          <w:iCs/>
          <w:sz w:val="24"/>
          <w:szCs w:val="24"/>
          <w:lang w:eastAsia="x-none"/>
        </w:rPr>
        <w:t>m</w:t>
      </w:r>
      <w:r w:rsidR="00226FBD" w:rsidRPr="00F20759">
        <w:rPr>
          <w:rFonts w:ascii="Times New Roman" w:eastAsia="Times New Roman" w:hAnsi="Times New Roman"/>
          <w:i/>
          <w:iCs/>
          <w:sz w:val="24"/>
          <w:szCs w:val="24"/>
          <w:lang w:eastAsia="x-none"/>
        </w:rPr>
        <w:t xml:space="preserve"> dolny</w:t>
      </w:r>
      <w:r w:rsidR="00D3135C" w:rsidRPr="00F20759">
        <w:rPr>
          <w:rFonts w:ascii="Times New Roman" w:eastAsia="Times New Roman" w:hAnsi="Times New Roman"/>
          <w:i/>
          <w:iCs/>
          <w:sz w:val="24"/>
          <w:szCs w:val="24"/>
          <w:lang w:eastAsia="x-none"/>
        </w:rPr>
        <w:t>m</w:t>
      </w:r>
      <w:r w:rsidR="00226FBD" w:rsidRPr="00F20759">
        <w:rPr>
          <w:rFonts w:ascii="Times New Roman" w:eastAsia="Times New Roman" w:hAnsi="Times New Roman"/>
          <w:i/>
          <w:iCs/>
          <w:sz w:val="24"/>
          <w:szCs w:val="24"/>
          <w:lang w:eastAsia="x-none"/>
        </w:rPr>
        <w:t xml:space="preserve"> r</w:t>
      </w:r>
      <w:r w:rsidR="00D3135C" w:rsidRPr="00F20759">
        <w:rPr>
          <w:rFonts w:ascii="Times New Roman" w:eastAsia="Times New Roman" w:hAnsi="Times New Roman"/>
          <w:i/>
          <w:iCs/>
          <w:sz w:val="24"/>
          <w:szCs w:val="24"/>
          <w:lang w:eastAsia="x-none"/>
        </w:rPr>
        <w:t>ogu</w:t>
      </w:r>
      <w:r w:rsidR="00226FBD" w:rsidRPr="00F20759">
        <w:rPr>
          <w:rFonts w:ascii="Times New Roman" w:eastAsia="Times New Roman" w:hAnsi="Times New Roman"/>
          <w:i/>
          <w:iCs/>
          <w:sz w:val="24"/>
          <w:szCs w:val="24"/>
          <w:lang w:eastAsia="x-none"/>
        </w:rPr>
        <w:t xml:space="preserve"> na tej stronie)</w:t>
      </w:r>
      <w:r w:rsidRPr="00F20759">
        <w:rPr>
          <w:rFonts w:ascii="Times New Roman" w:eastAsia="Times New Roman" w:hAnsi="Times New Roman"/>
          <w:iCs/>
          <w:sz w:val="24"/>
          <w:szCs w:val="24"/>
          <w:lang w:val="x-none" w:eastAsia="x-none"/>
        </w:rPr>
        <w:t>.</w:t>
      </w:r>
    </w:p>
    <w:p w14:paraId="2A440EFF" w14:textId="0A887187" w:rsidR="003F1990" w:rsidRPr="00F20759" w:rsidRDefault="00F433A4" w:rsidP="00B36CA3">
      <w:pPr>
        <w:numPr>
          <w:ilvl w:val="0"/>
          <w:numId w:val="43"/>
        </w:numPr>
        <w:tabs>
          <w:tab w:val="left" w:pos="284"/>
        </w:tabs>
        <w:spacing w:before="120" w:after="60" w:line="240" w:lineRule="auto"/>
        <w:ind w:left="284"/>
        <w:outlineLvl w:val="1"/>
      </w:pP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 xml:space="preserve">Jeżeli uprawnienie dla </w:t>
      </w:r>
      <w:r w:rsidR="002E7E3C"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osoby/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>osób podpisujących ofertę</w:t>
      </w:r>
      <w:r w:rsidR="002E7E3C"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 xml:space="preserve"> podpisem kwalifikowanym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 xml:space="preserve"> nie wynika z dokumentów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 xml:space="preserve"> 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>rejestrowych</w:t>
      </w:r>
      <w:r w:rsidR="002E7E3C"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 xml:space="preserve"> dostępnych </w:t>
      </w:r>
      <w:r w:rsidR="002E7E3C"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 xml:space="preserve">w </w:t>
      </w:r>
      <w:r w:rsidR="002E7E3C"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>bezpłatnych rejestrach dotyczących Wykonawcy (np. KRS, CEIDG)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>, do oferty należy dołączyć pełnomocnictwo udzielone przez osoby uprawnione,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 xml:space="preserve"> 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>figurujące w rejestrze handlowym lub innym dokumencie.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 xml:space="preserve"> 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>Pełnomocnictwo musi być złożone w oryginale w postaci dokumentu elektronicznego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, podpisanego kwalifikowanym podpisem elektronicznym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 xml:space="preserve"> lub w elektronicznej kopii 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pełnomocnictwa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 xml:space="preserve"> poświadczonej za zgodność z oryginałem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 xml:space="preserve"> przez Wykonawcę poprzez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 xml:space="preserve"> 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opatrzenie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 xml:space="preserve"> kwalifikowan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ym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 xml:space="preserve"> podpis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em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val="x-none" w:eastAsia="x-none"/>
        </w:rPr>
        <w:t xml:space="preserve"> elektroniczn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lang w:eastAsia="x-none"/>
        </w:rPr>
        <w:t>ym.</w:t>
      </w:r>
      <w:r w:rsidRPr="00F20759">
        <w:rPr>
          <w:rFonts w:ascii="Times New Roman" w:eastAsia="Times New Roman" w:hAnsi="Times New Roman"/>
          <w:bCs/>
          <w:iCs/>
          <w:sz w:val="24"/>
          <w:szCs w:val="24"/>
          <w:u w:val="single"/>
          <w:lang w:eastAsia="x-none"/>
        </w:rPr>
        <w:t xml:space="preserve"> </w:t>
      </w:r>
    </w:p>
    <w:sectPr w:rsidR="003F1990" w:rsidRPr="00F20759" w:rsidSect="00E97F4D">
      <w:headerReference w:type="default" r:id="rId15"/>
      <w:footerReference w:type="default" r:id="rId16"/>
      <w:headerReference w:type="first" r:id="rId17"/>
      <w:footerReference w:type="first" r:id="rId18"/>
      <w:pgSz w:w="11907" w:h="16839" w:code="9"/>
      <w:pgMar w:top="1440" w:right="1440" w:bottom="1440" w:left="1440" w:header="720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F2EFC4" w14:textId="77777777" w:rsidR="00770A35" w:rsidRDefault="00770A35" w:rsidP="006F7F5A">
      <w:pPr>
        <w:spacing w:after="0" w:line="240" w:lineRule="auto"/>
      </w:pPr>
      <w:r>
        <w:separator/>
      </w:r>
    </w:p>
  </w:endnote>
  <w:endnote w:type="continuationSeparator" w:id="0">
    <w:p w14:paraId="52C03DA1" w14:textId="77777777" w:rsidR="00770A35" w:rsidRDefault="00770A35" w:rsidP="006F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1F58B8" w14:textId="607AC311" w:rsidR="003E3EFF" w:rsidRPr="00EA6555" w:rsidRDefault="003E3EFF" w:rsidP="00E97F4D">
    <w:pPr>
      <w:pStyle w:val="Styl1"/>
      <w:pBdr>
        <w:bottom w:val="none" w:sz="0" w:space="0" w:color="auto"/>
      </w:pBdr>
    </w:pPr>
  </w:p>
  <w:p w14:paraId="449B6522" w14:textId="77777777" w:rsidR="003E3EFF" w:rsidRDefault="003E3EFF" w:rsidP="00F12D04">
    <w:pPr>
      <w:pStyle w:val="Stopka"/>
      <w:rPr>
        <w:noProof/>
        <w:color w:val="4D4D4D"/>
        <w:sz w:val="16"/>
        <w:szCs w:val="16"/>
        <w:lang w:eastAsia="pl-PL"/>
      </w:rPr>
    </w:pPr>
  </w:p>
  <w:p w14:paraId="0C6348A0" w14:textId="77777777" w:rsidR="003E3EFF" w:rsidRPr="00DD1901" w:rsidRDefault="003E3EFF" w:rsidP="00F12D04">
    <w:pPr>
      <w:pStyle w:val="Stopka"/>
      <w:rPr>
        <w:sz w:val="12"/>
        <w:szCs w:val="12"/>
      </w:rPr>
    </w:pPr>
  </w:p>
  <w:p w14:paraId="782BD6A9" w14:textId="0624C9AD" w:rsidR="003E3EFF" w:rsidRPr="00401423" w:rsidRDefault="003E3EFF" w:rsidP="00D527BD">
    <w:pPr>
      <w:pStyle w:val="Stopka"/>
      <w:spacing w:line="276" w:lineRule="auto"/>
      <w:rPr>
        <w:color w:val="4D4D4D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B6594C" w14:textId="0AACDDD1" w:rsidR="003E3EFF" w:rsidRPr="00EA6555" w:rsidRDefault="003E3EFF" w:rsidP="00D3135C">
    <w:pPr>
      <w:pStyle w:val="Styl1"/>
      <w:pBdr>
        <w:bottom w:val="none" w:sz="0" w:space="0" w:color="auto"/>
      </w:pBdr>
    </w:pPr>
  </w:p>
  <w:p w14:paraId="4C8CBC8F" w14:textId="77777777" w:rsidR="003E3EFF" w:rsidRDefault="003E3EFF" w:rsidP="00F12D04">
    <w:pPr>
      <w:pStyle w:val="Stopka"/>
      <w:rPr>
        <w:noProof/>
        <w:color w:val="4D4D4D"/>
        <w:sz w:val="16"/>
        <w:szCs w:val="16"/>
        <w:lang w:eastAsia="pl-PL"/>
      </w:rPr>
    </w:pPr>
  </w:p>
  <w:p w14:paraId="51B6C697" w14:textId="77777777" w:rsidR="003E3EFF" w:rsidRPr="00DD1901" w:rsidRDefault="003E3EFF" w:rsidP="00D3135C">
    <w:pPr>
      <w:pStyle w:val="Stopka"/>
      <w:jc w:val="center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B81F09" w14:textId="77777777" w:rsidR="00770A35" w:rsidRDefault="00770A35" w:rsidP="006F7F5A">
      <w:pPr>
        <w:spacing w:after="0" w:line="240" w:lineRule="auto"/>
      </w:pPr>
      <w:r>
        <w:separator/>
      </w:r>
    </w:p>
  </w:footnote>
  <w:footnote w:type="continuationSeparator" w:id="0">
    <w:p w14:paraId="20E61CE0" w14:textId="77777777" w:rsidR="00770A35" w:rsidRDefault="00770A35" w:rsidP="006F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8175129"/>
      <w:docPartObj>
        <w:docPartGallery w:val="Page Numbers (Top of Page)"/>
        <w:docPartUnique/>
      </w:docPartObj>
    </w:sdtPr>
    <w:sdtEndPr/>
    <w:sdtContent>
      <w:p w14:paraId="69C5F973" w14:textId="77777777" w:rsidR="003E3EFF" w:rsidRDefault="003E3EFF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fldChar w:fldCharType="end"/>
        </w:r>
      </w:p>
    </w:sdtContent>
  </w:sdt>
  <w:p w14:paraId="6AFF9D32" w14:textId="77777777" w:rsidR="003E3EFF" w:rsidRDefault="003E3E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2DFA50" w14:textId="60252C66" w:rsidR="00F20759" w:rsidRDefault="00F20759" w:rsidP="00F20759">
    <w:pPr>
      <w:ind w:left="4320" w:hanging="4320"/>
      <w:jc w:val="left"/>
      <w:rPr>
        <w:rFonts w:ascii="Times New Roman" w:hAnsi="Times New Roman" w:cs="Times New Roman"/>
      </w:rPr>
    </w:pPr>
    <w:r w:rsidRPr="008F6C7B">
      <w:rPr>
        <w:rFonts w:ascii="Times New Roman" w:hAnsi="Times New Roman" w:cs="Times New Roman"/>
        <w:sz w:val="24"/>
        <w:lang w:eastAsia="pl-PL"/>
      </w:rPr>
      <w:t>Znak sprawy</w:t>
    </w:r>
    <w:r>
      <w:rPr>
        <w:rFonts w:ascii="Times New Roman" w:hAnsi="Times New Roman" w:cs="Times New Roman"/>
        <w:sz w:val="24"/>
        <w:lang w:eastAsia="pl-PL"/>
      </w:rPr>
      <w:t>:</w:t>
    </w:r>
    <w:r w:rsidRPr="008F6C7B">
      <w:rPr>
        <w:rFonts w:ascii="Times New Roman" w:hAnsi="Times New Roman" w:cs="Times New Roman"/>
        <w:sz w:val="24"/>
        <w:lang w:eastAsia="pl-PL"/>
      </w:rPr>
      <w:t xml:space="preserve"> </w:t>
    </w:r>
    <w:r w:rsidRPr="00F20759">
      <w:rPr>
        <w:rFonts w:ascii="Times New Roman" w:eastAsia="Times New Roman" w:hAnsi="Times New Roman"/>
        <w:b/>
        <w:bCs/>
        <w:iCs/>
        <w:sz w:val="24"/>
        <w:szCs w:val="24"/>
        <w:lang w:eastAsia="x-none"/>
      </w:rPr>
      <w:t>XXXV.264.</w:t>
    </w:r>
    <w:r w:rsidR="00F00142">
      <w:rPr>
        <w:rFonts w:ascii="Times New Roman" w:eastAsia="Times New Roman" w:hAnsi="Times New Roman"/>
        <w:b/>
        <w:bCs/>
        <w:iCs/>
        <w:sz w:val="24"/>
        <w:szCs w:val="24"/>
        <w:lang w:eastAsia="x-none"/>
      </w:rPr>
      <w:t>0</w:t>
    </w:r>
    <w:r w:rsidR="000E7118">
      <w:rPr>
        <w:rFonts w:ascii="Times New Roman" w:eastAsia="Times New Roman" w:hAnsi="Times New Roman"/>
        <w:b/>
        <w:bCs/>
        <w:iCs/>
        <w:sz w:val="24"/>
        <w:szCs w:val="24"/>
        <w:lang w:eastAsia="x-none"/>
      </w:rPr>
      <w:t>2</w:t>
    </w:r>
    <w:r w:rsidRPr="00F20759">
      <w:rPr>
        <w:rFonts w:ascii="Times New Roman" w:eastAsia="Times New Roman" w:hAnsi="Times New Roman"/>
        <w:b/>
        <w:bCs/>
        <w:iCs/>
        <w:sz w:val="24"/>
        <w:szCs w:val="24"/>
        <w:lang w:eastAsia="x-none"/>
      </w:rPr>
      <w:t>.2020</w:t>
    </w:r>
    <w:r>
      <w:rPr>
        <w:rFonts w:ascii="Times New Roman" w:eastAsia="Times New Roman" w:hAnsi="Times New Roman"/>
        <w:b/>
        <w:bCs/>
        <w:iCs/>
        <w:sz w:val="24"/>
        <w:szCs w:val="24"/>
        <w:lang w:eastAsia="x-none"/>
      </w:rPr>
      <w:t xml:space="preserve"> </w:t>
    </w:r>
    <w:r>
      <w:rPr>
        <w:rFonts w:ascii="Times New Roman" w:eastAsia="Times New Roman" w:hAnsi="Times New Roman"/>
        <w:b/>
        <w:bCs/>
        <w:iCs/>
        <w:sz w:val="24"/>
        <w:szCs w:val="24"/>
        <w:lang w:eastAsia="x-none"/>
      </w:rPr>
      <w:tab/>
    </w:r>
    <w:r>
      <w:rPr>
        <w:rFonts w:ascii="Times New Roman" w:hAnsi="Times New Roman" w:cs="Times New Roman"/>
        <w:bCs/>
        <w:sz w:val="24"/>
        <w:lang w:eastAsia="pl-PL"/>
      </w:rPr>
      <w:t>Z</w:t>
    </w:r>
    <w:r w:rsidRPr="008F6C7B">
      <w:rPr>
        <w:rFonts w:ascii="Times New Roman" w:hAnsi="Times New Roman" w:cs="Times New Roman"/>
      </w:rPr>
      <w:t xml:space="preserve">ałącznik nr </w:t>
    </w:r>
    <w:r w:rsidR="00121C2F">
      <w:rPr>
        <w:rFonts w:ascii="Times New Roman" w:hAnsi="Times New Roman" w:cs="Times New Roman"/>
      </w:rPr>
      <w:t>4</w:t>
    </w:r>
    <w:r>
      <w:rPr>
        <w:rFonts w:ascii="Times New Roman" w:hAnsi="Times New Roman" w:cs="Times New Roman"/>
      </w:rPr>
      <w:t xml:space="preserve"> do zapytania ofertowego</w:t>
    </w:r>
    <w:r w:rsidRPr="008F6C7B">
      <w:rPr>
        <w:rFonts w:ascii="Times New Roman" w:hAnsi="Times New Roman" w:cs="Times New Roman"/>
      </w:rPr>
      <w:t xml:space="preserve"> – Instrukcja korzystania z platformy e-</w:t>
    </w:r>
    <w:proofErr w:type="spellStart"/>
    <w:r w:rsidRPr="008F6C7B">
      <w:rPr>
        <w:rFonts w:ascii="Times New Roman" w:hAnsi="Times New Roman" w:cs="Times New Roman"/>
      </w:rPr>
      <w:t>ProPublico</w:t>
    </w:r>
    <w:proofErr w:type="spellEnd"/>
  </w:p>
  <w:p w14:paraId="62E890C6" w14:textId="2C17F532" w:rsidR="00F20759" w:rsidRDefault="00F20759" w:rsidP="00F20759">
    <w:pPr>
      <w:jc w:val="left"/>
      <w:rPr>
        <w:rFonts w:ascii="Times New Roman" w:hAnsi="Times New Roman" w:cs="Times New Roman"/>
        <w:bCs/>
        <w:sz w:val="24"/>
        <w:lang w:eastAsia="pl-PL"/>
      </w:rPr>
    </w:pPr>
    <w:r w:rsidRPr="008F6C7B">
      <w:rPr>
        <w:rFonts w:ascii="Times New Roman" w:hAnsi="Times New Roman" w:cs="Times New Roman"/>
        <w:bCs/>
        <w:sz w:val="24"/>
        <w:lang w:eastAsia="pl-PL"/>
      </w:rPr>
      <w:tab/>
    </w:r>
  </w:p>
  <w:p w14:paraId="293011F7" w14:textId="77777777" w:rsidR="00F20759" w:rsidRDefault="00F207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32AFD"/>
    <w:multiLevelType w:val="hybridMultilevel"/>
    <w:tmpl w:val="5A7235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E6560"/>
    <w:multiLevelType w:val="hybridMultilevel"/>
    <w:tmpl w:val="64C4508C"/>
    <w:lvl w:ilvl="0" w:tplc="BC2464D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05132"/>
    <w:multiLevelType w:val="hybridMultilevel"/>
    <w:tmpl w:val="3EBABC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7855B9"/>
    <w:multiLevelType w:val="multilevel"/>
    <w:tmpl w:val="EE748A1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4" w15:restartNumberingAfterBreak="0">
    <w:nsid w:val="09B511B0"/>
    <w:multiLevelType w:val="hybridMultilevel"/>
    <w:tmpl w:val="B3704078"/>
    <w:lvl w:ilvl="0" w:tplc="11F0744C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  <w:bCs/>
        <w:i w:val="0"/>
        <w:iCs w:val="0"/>
      </w:rPr>
    </w:lvl>
    <w:lvl w:ilvl="1" w:tplc="19A071DA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5008D188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DE4243B6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199AA106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CA22057C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D99EFB64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D2BAC3F6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6EA42276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9C90A16"/>
    <w:multiLevelType w:val="hybridMultilevel"/>
    <w:tmpl w:val="207223C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B1978A1"/>
    <w:multiLevelType w:val="hybridMultilevel"/>
    <w:tmpl w:val="C0A40EE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1564DEB"/>
    <w:multiLevelType w:val="multilevel"/>
    <w:tmpl w:val="5A12CBBE"/>
    <w:lvl w:ilvl="0">
      <w:start w:val="2"/>
      <w:numFmt w:val="decimal"/>
      <w:lvlText w:val="%1."/>
      <w:lvlJc w:val="left"/>
      <w:pPr>
        <w:ind w:left="540" w:hanging="540"/>
      </w:pPr>
      <w:rPr>
        <w:b w:val="0"/>
        <w:bCs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ind w:left="8904" w:hanging="540"/>
      </w:pPr>
      <w:rPr>
        <w:b/>
        <w:i w:val="0"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260" w:hanging="720"/>
      </w:pPr>
    </w:lvl>
    <w:lvl w:ilvl="4">
      <w:start w:val="1"/>
      <w:numFmt w:val="decimal"/>
      <w:lvlText w:val="%1.%2.%3.%4.%5."/>
      <w:lvlJc w:val="left"/>
      <w:pPr>
        <w:ind w:left="1800" w:hanging="1080"/>
      </w:pPr>
    </w:lvl>
    <w:lvl w:ilvl="5">
      <w:start w:val="1"/>
      <w:numFmt w:val="decimal"/>
      <w:lvlText w:val="%1.%2.%3.%4.%5.%6."/>
      <w:lvlJc w:val="left"/>
      <w:pPr>
        <w:ind w:left="1980" w:hanging="1080"/>
      </w:pPr>
    </w:lvl>
    <w:lvl w:ilvl="6">
      <w:start w:val="1"/>
      <w:numFmt w:val="decimal"/>
      <w:lvlText w:val="%1.%2.%3.%4.%5.%6.%7."/>
      <w:lvlJc w:val="left"/>
      <w:pPr>
        <w:ind w:left="2520" w:hanging="1440"/>
      </w:pPr>
    </w:lvl>
    <w:lvl w:ilvl="7">
      <w:start w:val="1"/>
      <w:numFmt w:val="decimal"/>
      <w:lvlText w:val="%1.%2.%3.%4.%5.%6.%7.%8."/>
      <w:lvlJc w:val="left"/>
      <w:pPr>
        <w:ind w:left="2700" w:hanging="1440"/>
      </w:pPr>
    </w:lvl>
    <w:lvl w:ilvl="8">
      <w:start w:val="1"/>
      <w:numFmt w:val="decimal"/>
      <w:lvlText w:val="%1.%2.%3.%4.%5.%6.%7.%8.%9."/>
      <w:lvlJc w:val="left"/>
      <w:pPr>
        <w:ind w:left="3240" w:hanging="1800"/>
      </w:pPr>
    </w:lvl>
  </w:abstractNum>
  <w:abstractNum w:abstractNumId="8" w15:restartNumberingAfterBreak="0">
    <w:nsid w:val="14CB6C4F"/>
    <w:multiLevelType w:val="hybridMultilevel"/>
    <w:tmpl w:val="A77E1676"/>
    <w:lvl w:ilvl="0" w:tplc="2E7EEE5E">
      <w:start w:val="9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CB7004"/>
    <w:multiLevelType w:val="multilevel"/>
    <w:tmpl w:val="D2EAE4B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5260889"/>
    <w:multiLevelType w:val="hybridMultilevel"/>
    <w:tmpl w:val="9A36963A"/>
    <w:lvl w:ilvl="0" w:tplc="3D36AE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593CE670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D52CA38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1A02052C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D9D6A3C8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AFFABDE2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F94F67E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C31A72C6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99E210CC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58D6837"/>
    <w:multiLevelType w:val="hybridMultilevel"/>
    <w:tmpl w:val="5C9AFEB6"/>
    <w:lvl w:ilvl="0" w:tplc="04150017">
      <w:start w:val="1"/>
      <w:numFmt w:val="lowerLetter"/>
      <w:lvlText w:val="%1)"/>
      <w:lvlJc w:val="left"/>
      <w:pPr>
        <w:ind w:left="719" w:hanging="360"/>
      </w:pPr>
    </w:lvl>
    <w:lvl w:ilvl="1" w:tplc="04150003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2" w15:restartNumberingAfterBreak="0">
    <w:nsid w:val="1663161C"/>
    <w:multiLevelType w:val="hybridMultilevel"/>
    <w:tmpl w:val="730E415C"/>
    <w:lvl w:ilvl="0" w:tplc="5D948D2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CE6F5F"/>
    <w:multiLevelType w:val="hybridMultilevel"/>
    <w:tmpl w:val="C428B2B4"/>
    <w:lvl w:ilvl="0" w:tplc="99D617C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4698C886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679C309E">
      <w:start w:val="1"/>
      <w:numFmt w:val="bullet"/>
      <w:lvlText w:val=""/>
      <w:lvlJc w:val="left"/>
      <w:pPr>
        <w:ind w:left="3294" w:hanging="360"/>
      </w:pPr>
      <w:rPr>
        <w:rFonts w:ascii="Wingdings" w:hAnsi="Wingdings" w:cs="Wingdings" w:hint="default"/>
      </w:rPr>
    </w:lvl>
    <w:lvl w:ilvl="3" w:tplc="72303974">
      <w:start w:val="1"/>
      <w:numFmt w:val="bullet"/>
      <w:lvlText w:val=""/>
      <w:lvlJc w:val="left"/>
      <w:pPr>
        <w:ind w:left="4014" w:hanging="360"/>
      </w:pPr>
      <w:rPr>
        <w:rFonts w:ascii="Symbol" w:hAnsi="Symbol" w:cs="Symbol" w:hint="default"/>
      </w:rPr>
    </w:lvl>
    <w:lvl w:ilvl="4" w:tplc="82383112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D69E1250">
      <w:start w:val="1"/>
      <w:numFmt w:val="bullet"/>
      <w:lvlText w:val=""/>
      <w:lvlJc w:val="left"/>
      <w:pPr>
        <w:ind w:left="5454" w:hanging="360"/>
      </w:pPr>
      <w:rPr>
        <w:rFonts w:ascii="Wingdings" w:hAnsi="Wingdings" w:cs="Wingdings" w:hint="default"/>
      </w:rPr>
    </w:lvl>
    <w:lvl w:ilvl="6" w:tplc="D22A3FD6">
      <w:start w:val="1"/>
      <w:numFmt w:val="bullet"/>
      <w:lvlText w:val=""/>
      <w:lvlJc w:val="left"/>
      <w:pPr>
        <w:ind w:left="6174" w:hanging="360"/>
      </w:pPr>
      <w:rPr>
        <w:rFonts w:ascii="Symbol" w:hAnsi="Symbol" w:cs="Symbol" w:hint="default"/>
      </w:rPr>
    </w:lvl>
    <w:lvl w:ilvl="7" w:tplc="65B2F778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5BB80510">
      <w:start w:val="1"/>
      <w:numFmt w:val="bullet"/>
      <w:lvlText w:val=""/>
      <w:lvlJc w:val="left"/>
      <w:pPr>
        <w:ind w:left="7614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187157CD"/>
    <w:multiLevelType w:val="hybridMultilevel"/>
    <w:tmpl w:val="33B88A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D41BD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7357F3"/>
    <w:multiLevelType w:val="hybridMultilevel"/>
    <w:tmpl w:val="F9C80952"/>
    <w:lvl w:ilvl="0" w:tplc="04150017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6" w15:restartNumberingAfterBreak="0">
    <w:nsid w:val="1EE3197E"/>
    <w:multiLevelType w:val="multilevel"/>
    <w:tmpl w:val="099AD74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 w15:restartNumberingAfterBreak="0">
    <w:nsid w:val="220A02A4"/>
    <w:multiLevelType w:val="hybridMultilevel"/>
    <w:tmpl w:val="1788431C"/>
    <w:lvl w:ilvl="0" w:tplc="0D748F1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/>
        <w:i w:val="0"/>
      </w:rPr>
    </w:lvl>
    <w:lvl w:ilvl="1" w:tplc="D41E2C76">
      <w:start w:val="1"/>
      <w:numFmt w:val="lowerLetter"/>
      <w:lvlText w:val="%2."/>
      <w:lvlJc w:val="left"/>
      <w:pPr>
        <w:ind w:left="1789" w:hanging="360"/>
      </w:pPr>
    </w:lvl>
    <w:lvl w:ilvl="2" w:tplc="2F867978">
      <w:start w:val="1"/>
      <w:numFmt w:val="lowerRoman"/>
      <w:lvlText w:val="%3."/>
      <w:lvlJc w:val="right"/>
      <w:pPr>
        <w:ind w:left="2509" w:hanging="180"/>
      </w:pPr>
    </w:lvl>
    <w:lvl w:ilvl="3" w:tplc="5EDA6138">
      <w:start w:val="1"/>
      <w:numFmt w:val="decimal"/>
      <w:lvlText w:val="%4."/>
      <w:lvlJc w:val="left"/>
      <w:pPr>
        <w:ind w:left="3229" w:hanging="360"/>
      </w:pPr>
    </w:lvl>
    <w:lvl w:ilvl="4" w:tplc="FE9E782C">
      <w:start w:val="1"/>
      <w:numFmt w:val="lowerLetter"/>
      <w:lvlText w:val="%5."/>
      <w:lvlJc w:val="left"/>
      <w:pPr>
        <w:ind w:left="3949" w:hanging="360"/>
      </w:pPr>
    </w:lvl>
    <w:lvl w:ilvl="5" w:tplc="A5923AF0">
      <w:start w:val="1"/>
      <w:numFmt w:val="lowerRoman"/>
      <w:lvlText w:val="%6."/>
      <w:lvlJc w:val="right"/>
      <w:pPr>
        <w:ind w:left="4669" w:hanging="180"/>
      </w:pPr>
    </w:lvl>
    <w:lvl w:ilvl="6" w:tplc="7B4A5950">
      <w:start w:val="1"/>
      <w:numFmt w:val="decimal"/>
      <w:lvlText w:val="%7."/>
      <w:lvlJc w:val="left"/>
      <w:pPr>
        <w:ind w:left="5389" w:hanging="360"/>
      </w:pPr>
    </w:lvl>
    <w:lvl w:ilvl="7" w:tplc="A47E143E">
      <w:start w:val="1"/>
      <w:numFmt w:val="lowerLetter"/>
      <w:lvlText w:val="%8."/>
      <w:lvlJc w:val="left"/>
      <w:pPr>
        <w:ind w:left="6109" w:hanging="360"/>
      </w:pPr>
    </w:lvl>
    <w:lvl w:ilvl="8" w:tplc="15A471E2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4AD3275"/>
    <w:multiLevelType w:val="hybridMultilevel"/>
    <w:tmpl w:val="DC2062E4"/>
    <w:lvl w:ilvl="0" w:tplc="0C38448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0609EC"/>
    <w:multiLevelType w:val="hybridMultilevel"/>
    <w:tmpl w:val="8A7C4C54"/>
    <w:lvl w:ilvl="0" w:tplc="334E972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000000" w:themeColor="text1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4B4DB7"/>
    <w:multiLevelType w:val="hybridMultilevel"/>
    <w:tmpl w:val="842C02A8"/>
    <w:lvl w:ilvl="0" w:tplc="268E7AA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41253C"/>
    <w:multiLevelType w:val="hybridMultilevel"/>
    <w:tmpl w:val="2E8C2DBA"/>
    <w:lvl w:ilvl="0" w:tplc="6A5A59A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2" w15:restartNumberingAfterBreak="0">
    <w:nsid w:val="2B9A6770"/>
    <w:multiLevelType w:val="multilevel"/>
    <w:tmpl w:val="827657A0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2BF0450F"/>
    <w:multiLevelType w:val="hybridMultilevel"/>
    <w:tmpl w:val="192ACA14"/>
    <w:lvl w:ilvl="0" w:tplc="04150011">
      <w:start w:val="1"/>
      <w:numFmt w:val="decimal"/>
      <w:lvlText w:val="%1)"/>
      <w:lvlJc w:val="left"/>
      <w:pPr>
        <w:ind w:left="-360" w:hanging="360"/>
      </w:p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4" w15:restartNumberingAfterBreak="0">
    <w:nsid w:val="312B6BE6"/>
    <w:multiLevelType w:val="hybridMultilevel"/>
    <w:tmpl w:val="6088C620"/>
    <w:lvl w:ilvl="0" w:tplc="9BF223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B1060D"/>
    <w:multiLevelType w:val="hybridMultilevel"/>
    <w:tmpl w:val="0FA22254"/>
    <w:lvl w:ilvl="0" w:tplc="61FA3B38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2A178CE"/>
    <w:multiLevelType w:val="multilevel"/>
    <w:tmpl w:val="4DD8A7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54600F2"/>
    <w:multiLevelType w:val="multilevel"/>
    <w:tmpl w:val="F6A0EB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14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552" w:hanging="1800"/>
      </w:pPr>
      <w:rPr>
        <w:rFonts w:hint="default"/>
      </w:rPr>
    </w:lvl>
  </w:abstractNum>
  <w:abstractNum w:abstractNumId="28" w15:restartNumberingAfterBreak="0">
    <w:nsid w:val="36E47F0B"/>
    <w:multiLevelType w:val="hybridMultilevel"/>
    <w:tmpl w:val="B4B4F37A"/>
    <w:lvl w:ilvl="0" w:tplc="060411DE">
      <w:start w:val="1"/>
      <w:numFmt w:val="decimal"/>
      <w:lvlText w:val="%1)"/>
      <w:lvlJc w:val="left"/>
      <w:pPr>
        <w:ind w:left="1146" w:hanging="360"/>
      </w:pPr>
    </w:lvl>
    <w:lvl w:ilvl="1" w:tplc="743CA42A">
      <w:start w:val="1"/>
      <w:numFmt w:val="lowerLetter"/>
      <w:lvlText w:val="%2)"/>
      <w:lvlJc w:val="left"/>
      <w:pPr>
        <w:ind w:left="1866" w:hanging="360"/>
      </w:pPr>
      <w:rPr>
        <w:b/>
      </w:rPr>
    </w:lvl>
    <w:lvl w:ilvl="2" w:tplc="4606BB7C">
      <w:start w:val="8"/>
      <w:numFmt w:val="decimal"/>
      <w:lvlText w:val="%3."/>
      <w:lvlJc w:val="left"/>
      <w:pPr>
        <w:ind w:left="2766" w:hanging="36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3D564CC6"/>
    <w:multiLevelType w:val="hybridMultilevel"/>
    <w:tmpl w:val="0CA21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E783121"/>
    <w:multiLevelType w:val="hybridMultilevel"/>
    <w:tmpl w:val="51243A70"/>
    <w:lvl w:ilvl="0" w:tplc="C04217E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804A53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962886"/>
    <w:multiLevelType w:val="multilevel"/>
    <w:tmpl w:val="CF22D2C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33" w15:restartNumberingAfterBreak="0">
    <w:nsid w:val="4F4D7ED9"/>
    <w:multiLevelType w:val="hybridMultilevel"/>
    <w:tmpl w:val="B93226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761773"/>
    <w:multiLevelType w:val="hybridMultilevel"/>
    <w:tmpl w:val="18FCE3A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FFFFFFFF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0415000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2641B2B"/>
    <w:multiLevelType w:val="multilevel"/>
    <w:tmpl w:val="8F149968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1" w:hanging="435"/>
      </w:pPr>
      <w:rPr>
        <w:rFonts w:hint="default"/>
        <w:sz w:val="24"/>
        <w:szCs w:val="24"/>
      </w:rPr>
    </w:lvl>
    <w:lvl w:ilvl="2">
      <w:start w:val="1"/>
      <w:numFmt w:val="decimal"/>
      <w:lvlText w:val="%1.%2.)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)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ind w:left="5208" w:hanging="1800"/>
      </w:pPr>
      <w:rPr>
        <w:rFonts w:hint="default"/>
      </w:rPr>
    </w:lvl>
  </w:abstractNum>
  <w:abstractNum w:abstractNumId="36" w15:restartNumberingAfterBreak="0">
    <w:nsid w:val="55EE4A36"/>
    <w:multiLevelType w:val="hybridMultilevel"/>
    <w:tmpl w:val="5A5AC5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661095D"/>
    <w:multiLevelType w:val="hybridMultilevel"/>
    <w:tmpl w:val="0166E87A"/>
    <w:lvl w:ilvl="0" w:tplc="AB5EDA22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38" w15:restartNumberingAfterBreak="0">
    <w:nsid w:val="59624EE3"/>
    <w:multiLevelType w:val="hybridMultilevel"/>
    <w:tmpl w:val="094C085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5B437207"/>
    <w:multiLevelType w:val="hybridMultilevel"/>
    <w:tmpl w:val="2402E8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EC32990"/>
    <w:multiLevelType w:val="hybridMultilevel"/>
    <w:tmpl w:val="4BEE814C"/>
    <w:lvl w:ilvl="0" w:tplc="7A94F59A">
      <w:start w:val="1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0A5D86"/>
    <w:multiLevelType w:val="hybridMultilevel"/>
    <w:tmpl w:val="9348962E"/>
    <w:lvl w:ilvl="0" w:tplc="C99AAA2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10D7C8D"/>
    <w:multiLevelType w:val="multilevel"/>
    <w:tmpl w:val="C692570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bCs w:val="0"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3" w15:restartNumberingAfterBreak="0">
    <w:nsid w:val="63D05E2C"/>
    <w:multiLevelType w:val="hybridMultilevel"/>
    <w:tmpl w:val="64C4508C"/>
    <w:lvl w:ilvl="0" w:tplc="BC2464D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4002173"/>
    <w:multiLevelType w:val="hybridMultilevel"/>
    <w:tmpl w:val="6FEC10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421010A"/>
    <w:multiLevelType w:val="hybridMultilevel"/>
    <w:tmpl w:val="B8D09B92"/>
    <w:lvl w:ilvl="0" w:tplc="C2FE28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7C52F23"/>
    <w:multiLevelType w:val="hybridMultilevel"/>
    <w:tmpl w:val="0415001D"/>
    <w:lvl w:ilvl="0" w:tplc="6C50953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D1B0D216">
      <w:start w:val="1"/>
      <w:numFmt w:val="lowerLetter"/>
      <w:lvlText w:val="%2)"/>
      <w:lvlJc w:val="left"/>
      <w:pPr>
        <w:ind w:left="720" w:hanging="360"/>
      </w:pPr>
    </w:lvl>
    <w:lvl w:ilvl="2" w:tplc="2346A672">
      <w:start w:val="1"/>
      <w:numFmt w:val="lowerRoman"/>
      <w:lvlText w:val="%3)"/>
      <w:lvlJc w:val="left"/>
      <w:pPr>
        <w:ind w:left="1080" w:hanging="360"/>
      </w:pPr>
    </w:lvl>
    <w:lvl w:ilvl="3" w:tplc="FA0AEA2E">
      <w:start w:val="1"/>
      <w:numFmt w:val="decimal"/>
      <w:lvlText w:val="(%4)"/>
      <w:lvlJc w:val="left"/>
      <w:pPr>
        <w:ind w:left="1440" w:hanging="360"/>
      </w:pPr>
    </w:lvl>
    <w:lvl w:ilvl="4" w:tplc="AAD08F32">
      <w:start w:val="1"/>
      <w:numFmt w:val="lowerLetter"/>
      <w:lvlText w:val="(%5)"/>
      <w:lvlJc w:val="left"/>
      <w:pPr>
        <w:ind w:left="1800" w:hanging="360"/>
      </w:pPr>
    </w:lvl>
    <w:lvl w:ilvl="5" w:tplc="076AAB4E">
      <w:start w:val="1"/>
      <w:numFmt w:val="lowerRoman"/>
      <w:lvlText w:val="(%6)"/>
      <w:lvlJc w:val="left"/>
      <w:pPr>
        <w:ind w:left="2160" w:hanging="360"/>
      </w:pPr>
    </w:lvl>
    <w:lvl w:ilvl="6" w:tplc="77C41814">
      <w:start w:val="1"/>
      <w:numFmt w:val="decimal"/>
      <w:lvlText w:val="%7."/>
      <w:lvlJc w:val="left"/>
      <w:pPr>
        <w:ind w:left="2520" w:hanging="360"/>
      </w:pPr>
    </w:lvl>
    <w:lvl w:ilvl="7" w:tplc="0CA6BA86">
      <w:start w:val="1"/>
      <w:numFmt w:val="lowerLetter"/>
      <w:lvlText w:val="%8."/>
      <w:lvlJc w:val="left"/>
      <w:pPr>
        <w:ind w:left="2880" w:hanging="360"/>
      </w:pPr>
    </w:lvl>
    <w:lvl w:ilvl="8" w:tplc="4E56B40C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698E410B"/>
    <w:multiLevelType w:val="hybridMultilevel"/>
    <w:tmpl w:val="1168FFE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BD92A07"/>
    <w:multiLevelType w:val="hybridMultilevel"/>
    <w:tmpl w:val="76E6CD10"/>
    <w:lvl w:ilvl="0" w:tplc="6C92BECE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CD56CB4"/>
    <w:multiLevelType w:val="hybridMultilevel"/>
    <w:tmpl w:val="094C085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50" w15:restartNumberingAfterBreak="0">
    <w:nsid w:val="6D674653"/>
    <w:multiLevelType w:val="multilevel"/>
    <w:tmpl w:val="5AAAB94E"/>
    <w:lvl w:ilvl="0">
      <w:start w:val="4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340" w:hanging="72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3780" w:hanging="1080"/>
      </w:pPr>
    </w:lvl>
    <w:lvl w:ilvl="6">
      <w:start w:val="1"/>
      <w:numFmt w:val="decimal"/>
      <w:lvlText w:val="%1.%2.%3.%4.%5.%6.%7."/>
      <w:lvlJc w:val="left"/>
      <w:pPr>
        <w:ind w:left="4680" w:hanging="1440"/>
      </w:pPr>
    </w:lvl>
    <w:lvl w:ilvl="7">
      <w:start w:val="1"/>
      <w:numFmt w:val="decimal"/>
      <w:lvlText w:val="%1.%2.%3.%4.%5.%6.%7.%8."/>
      <w:lvlJc w:val="left"/>
      <w:pPr>
        <w:ind w:left="5220" w:hanging="1440"/>
      </w:pPr>
    </w:lvl>
    <w:lvl w:ilvl="8">
      <w:start w:val="1"/>
      <w:numFmt w:val="decimal"/>
      <w:lvlText w:val="%1.%2.%3.%4.%5.%6.%7.%8.%9."/>
      <w:lvlJc w:val="left"/>
      <w:pPr>
        <w:ind w:left="6120" w:hanging="1800"/>
      </w:pPr>
    </w:lvl>
  </w:abstractNum>
  <w:abstractNum w:abstractNumId="51" w15:restartNumberingAfterBreak="0">
    <w:nsid w:val="6DDA028C"/>
    <w:multiLevelType w:val="hybridMultilevel"/>
    <w:tmpl w:val="CE483604"/>
    <w:lvl w:ilvl="0" w:tplc="FB0EFE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F392B2B"/>
    <w:multiLevelType w:val="hybridMultilevel"/>
    <w:tmpl w:val="A6C45E94"/>
    <w:lvl w:ilvl="0" w:tplc="C548D542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b w:val="0"/>
        <w:i w:val="0"/>
        <w:strike w:val="0"/>
        <w:color w:val="00000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04A1D36"/>
    <w:multiLevelType w:val="hybridMultilevel"/>
    <w:tmpl w:val="CD584E42"/>
    <w:lvl w:ilvl="0" w:tplc="96BAC1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4" w15:restartNumberingAfterBreak="0">
    <w:nsid w:val="755B7530"/>
    <w:multiLevelType w:val="hybridMultilevel"/>
    <w:tmpl w:val="937EF3A6"/>
    <w:lvl w:ilvl="0" w:tplc="B5D0A2EE">
      <w:start w:val="13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7FF531F"/>
    <w:multiLevelType w:val="hybridMultilevel"/>
    <w:tmpl w:val="008A064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6" w15:restartNumberingAfterBreak="0">
    <w:nsid w:val="7B1A58BD"/>
    <w:multiLevelType w:val="hybridMultilevel"/>
    <w:tmpl w:val="075A7BDC"/>
    <w:lvl w:ilvl="0" w:tplc="4CE8EFB0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  <w:b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57" w15:restartNumberingAfterBreak="0">
    <w:nsid w:val="7DF749F8"/>
    <w:multiLevelType w:val="hybridMultilevel"/>
    <w:tmpl w:val="377E5330"/>
    <w:lvl w:ilvl="0" w:tplc="E828D5B6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  <w:i w:val="0"/>
        <w:iCs w:val="0"/>
      </w:rPr>
    </w:lvl>
    <w:lvl w:ilvl="1" w:tplc="1F74F422">
      <w:start w:val="1"/>
      <w:numFmt w:val="lowerLetter"/>
      <w:lvlText w:val="%2."/>
      <w:lvlJc w:val="left"/>
      <w:pPr>
        <w:ind w:left="1800" w:hanging="360"/>
      </w:pPr>
    </w:lvl>
    <w:lvl w:ilvl="2" w:tplc="6A802AF8">
      <w:start w:val="1"/>
      <w:numFmt w:val="lowerRoman"/>
      <w:lvlText w:val="%3."/>
      <w:lvlJc w:val="right"/>
      <w:pPr>
        <w:ind w:left="2520" w:hanging="180"/>
      </w:pPr>
    </w:lvl>
    <w:lvl w:ilvl="3" w:tplc="F33CCFA6">
      <w:start w:val="1"/>
      <w:numFmt w:val="decimal"/>
      <w:lvlText w:val="%4."/>
      <w:lvlJc w:val="left"/>
      <w:pPr>
        <w:ind w:left="3240" w:hanging="360"/>
      </w:pPr>
    </w:lvl>
    <w:lvl w:ilvl="4" w:tplc="9C66967A">
      <w:start w:val="1"/>
      <w:numFmt w:val="lowerLetter"/>
      <w:lvlText w:val="%5."/>
      <w:lvlJc w:val="left"/>
      <w:pPr>
        <w:ind w:left="3960" w:hanging="360"/>
      </w:pPr>
    </w:lvl>
    <w:lvl w:ilvl="5" w:tplc="32264DDC">
      <w:start w:val="1"/>
      <w:numFmt w:val="lowerRoman"/>
      <w:lvlText w:val="%6."/>
      <w:lvlJc w:val="right"/>
      <w:pPr>
        <w:ind w:left="4680" w:hanging="180"/>
      </w:pPr>
    </w:lvl>
    <w:lvl w:ilvl="6" w:tplc="7AFA29FA">
      <w:start w:val="1"/>
      <w:numFmt w:val="decimal"/>
      <w:lvlText w:val="%7."/>
      <w:lvlJc w:val="left"/>
      <w:pPr>
        <w:ind w:left="5400" w:hanging="360"/>
      </w:pPr>
    </w:lvl>
    <w:lvl w:ilvl="7" w:tplc="ACAA72E6">
      <w:start w:val="1"/>
      <w:numFmt w:val="lowerLetter"/>
      <w:lvlText w:val="%8."/>
      <w:lvlJc w:val="left"/>
      <w:pPr>
        <w:ind w:left="6120" w:hanging="360"/>
      </w:pPr>
    </w:lvl>
    <w:lvl w:ilvl="8" w:tplc="5F362926">
      <w:start w:val="1"/>
      <w:numFmt w:val="lowerRoman"/>
      <w:lvlText w:val="%9."/>
      <w:lvlJc w:val="right"/>
      <w:pPr>
        <w:ind w:left="6840" w:hanging="180"/>
      </w:pPr>
    </w:lvl>
  </w:abstractNum>
  <w:abstractNum w:abstractNumId="58" w15:restartNumberingAfterBreak="0">
    <w:nsid w:val="7E69512D"/>
    <w:multiLevelType w:val="hybridMultilevel"/>
    <w:tmpl w:val="15165BA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2"/>
  </w:num>
  <w:num w:numId="2">
    <w:abstractNumId w:val="47"/>
  </w:num>
  <w:num w:numId="3">
    <w:abstractNumId w:val="6"/>
  </w:num>
  <w:num w:numId="4">
    <w:abstractNumId w:val="0"/>
  </w:num>
  <w:num w:numId="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9"/>
  </w:num>
  <w:num w:numId="12">
    <w:abstractNumId w:val="3"/>
  </w:num>
  <w:num w:numId="13">
    <w:abstractNumId w:val="2"/>
  </w:num>
  <w:num w:numId="14">
    <w:abstractNumId w:val="14"/>
  </w:num>
  <w:num w:numId="15">
    <w:abstractNumId w:val="34"/>
  </w:num>
  <w:num w:numId="16">
    <w:abstractNumId w:val="55"/>
  </w:num>
  <w:num w:numId="17">
    <w:abstractNumId w:val="5"/>
  </w:num>
  <w:num w:numId="18">
    <w:abstractNumId w:val="40"/>
  </w:num>
  <w:num w:numId="19">
    <w:abstractNumId w:val="53"/>
  </w:num>
  <w:num w:numId="20">
    <w:abstractNumId w:val="58"/>
  </w:num>
  <w:num w:numId="21">
    <w:abstractNumId w:val="12"/>
  </w:num>
  <w:num w:numId="22">
    <w:abstractNumId w:val="24"/>
  </w:num>
  <w:num w:numId="23">
    <w:abstractNumId w:val="21"/>
  </w:num>
  <w:num w:numId="24">
    <w:abstractNumId w:val="51"/>
  </w:num>
  <w:num w:numId="25">
    <w:abstractNumId w:val="52"/>
  </w:num>
  <w:num w:numId="26">
    <w:abstractNumId w:val="27"/>
  </w:num>
  <w:num w:numId="27">
    <w:abstractNumId w:val="33"/>
  </w:num>
  <w:num w:numId="28">
    <w:abstractNumId w:val="23"/>
  </w:num>
  <w:num w:numId="2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</w:num>
  <w:num w:numId="31">
    <w:abstractNumId w:val="9"/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</w:num>
  <w:num w:numId="34">
    <w:abstractNumId w:val="4"/>
  </w:num>
  <w:num w:numId="3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0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9"/>
  </w:num>
  <w:num w:numId="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1"/>
  </w:num>
  <w:num w:numId="4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</w:num>
  <w:num w:numId="42">
    <w:abstractNumId w:val="5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</w:num>
  <w:num w:numId="49">
    <w:abstractNumId w:val="28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"/>
  </w:num>
  <w:num w:numId="51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4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1"/>
  </w:num>
  <w:num w:numId="57">
    <w:abstractNumId w:val="19"/>
  </w:num>
  <w:num w:numId="58">
    <w:abstractNumId w:val="8"/>
  </w:num>
  <w:num w:numId="59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56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9DF"/>
    <w:rsid w:val="0000387C"/>
    <w:rsid w:val="00010AD9"/>
    <w:rsid w:val="00010B22"/>
    <w:rsid w:val="00014515"/>
    <w:rsid w:val="00041E2C"/>
    <w:rsid w:val="00042CA5"/>
    <w:rsid w:val="00047BA4"/>
    <w:rsid w:val="00060AF4"/>
    <w:rsid w:val="00064659"/>
    <w:rsid w:val="00065C02"/>
    <w:rsid w:val="0007318B"/>
    <w:rsid w:val="00083998"/>
    <w:rsid w:val="0008589F"/>
    <w:rsid w:val="000869BC"/>
    <w:rsid w:val="00087A09"/>
    <w:rsid w:val="0009765E"/>
    <w:rsid w:val="000A30BF"/>
    <w:rsid w:val="000A3771"/>
    <w:rsid w:val="000A6A0C"/>
    <w:rsid w:val="000B466E"/>
    <w:rsid w:val="000D3899"/>
    <w:rsid w:val="000D4768"/>
    <w:rsid w:val="000D49BF"/>
    <w:rsid w:val="000E6BCF"/>
    <w:rsid w:val="000E7118"/>
    <w:rsid w:val="000F1707"/>
    <w:rsid w:val="000F3873"/>
    <w:rsid w:val="000F54DB"/>
    <w:rsid w:val="000F5DDF"/>
    <w:rsid w:val="000F6D79"/>
    <w:rsid w:val="00106EF9"/>
    <w:rsid w:val="00114120"/>
    <w:rsid w:val="00121C2F"/>
    <w:rsid w:val="00123EF2"/>
    <w:rsid w:val="001313DD"/>
    <w:rsid w:val="00137DE0"/>
    <w:rsid w:val="00155E73"/>
    <w:rsid w:val="00157EC9"/>
    <w:rsid w:val="001639DF"/>
    <w:rsid w:val="00176353"/>
    <w:rsid w:val="001837B1"/>
    <w:rsid w:val="00185330"/>
    <w:rsid w:val="00185864"/>
    <w:rsid w:val="00196861"/>
    <w:rsid w:val="001C3393"/>
    <w:rsid w:val="001C6871"/>
    <w:rsid w:val="001D0B07"/>
    <w:rsid w:val="001D1533"/>
    <w:rsid w:val="001E1658"/>
    <w:rsid w:val="001E1B9B"/>
    <w:rsid w:val="001F6AFC"/>
    <w:rsid w:val="0020494E"/>
    <w:rsid w:val="00225D36"/>
    <w:rsid w:val="00226FBD"/>
    <w:rsid w:val="00241DA8"/>
    <w:rsid w:val="00254738"/>
    <w:rsid w:val="00261A7B"/>
    <w:rsid w:val="002638F6"/>
    <w:rsid w:val="002810F1"/>
    <w:rsid w:val="002866F8"/>
    <w:rsid w:val="00291391"/>
    <w:rsid w:val="0029145B"/>
    <w:rsid w:val="00292F0E"/>
    <w:rsid w:val="002938EB"/>
    <w:rsid w:val="00294511"/>
    <w:rsid w:val="00297C96"/>
    <w:rsid w:val="002A70C8"/>
    <w:rsid w:val="002B24E1"/>
    <w:rsid w:val="002B4EED"/>
    <w:rsid w:val="002B5DA2"/>
    <w:rsid w:val="002B7028"/>
    <w:rsid w:val="002E0DF0"/>
    <w:rsid w:val="002E33B0"/>
    <w:rsid w:val="002E5B5A"/>
    <w:rsid w:val="002E7E3C"/>
    <w:rsid w:val="002F2177"/>
    <w:rsid w:val="002F2622"/>
    <w:rsid w:val="0030073D"/>
    <w:rsid w:val="00303CFD"/>
    <w:rsid w:val="00306D39"/>
    <w:rsid w:val="00315E63"/>
    <w:rsid w:val="0031697A"/>
    <w:rsid w:val="00317EB1"/>
    <w:rsid w:val="003202B6"/>
    <w:rsid w:val="00321CE5"/>
    <w:rsid w:val="00327F76"/>
    <w:rsid w:val="00341E08"/>
    <w:rsid w:val="003628CD"/>
    <w:rsid w:val="003669AA"/>
    <w:rsid w:val="003A0C03"/>
    <w:rsid w:val="003A484B"/>
    <w:rsid w:val="003A6EBB"/>
    <w:rsid w:val="003B149E"/>
    <w:rsid w:val="003B3D4B"/>
    <w:rsid w:val="003B6B48"/>
    <w:rsid w:val="003C10FD"/>
    <w:rsid w:val="003C523B"/>
    <w:rsid w:val="003D180B"/>
    <w:rsid w:val="003D2C71"/>
    <w:rsid w:val="003D5B79"/>
    <w:rsid w:val="003E1997"/>
    <w:rsid w:val="003E2254"/>
    <w:rsid w:val="003E23A4"/>
    <w:rsid w:val="003E3EFF"/>
    <w:rsid w:val="003E7E62"/>
    <w:rsid w:val="003F049E"/>
    <w:rsid w:val="003F1990"/>
    <w:rsid w:val="003F2D0B"/>
    <w:rsid w:val="00401423"/>
    <w:rsid w:val="00413336"/>
    <w:rsid w:val="00420995"/>
    <w:rsid w:val="00434108"/>
    <w:rsid w:val="00444BDC"/>
    <w:rsid w:val="00446209"/>
    <w:rsid w:val="00453AB1"/>
    <w:rsid w:val="00470FBD"/>
    <w:rsid w:val="004815ED"/>
    <w:rsid w:val="00486277"/>
    <w:rsid w:val="004917E6"/>
    <w:rsid w:val="0049211D"/>
    <w:rsid w:val="004B0F40"/>
    <w:rsid w:val="004D27EF"/>
    <w:rsid w:val="004E40AF"/>
    <w:rsid w:val="004E4F1C"/>
    <w:rsid w:val="004E5B19"/>
    <w:rsid w:val="004E7A78"/>
    <w:rsid w:val="004F31E8"/>
    <w:rsid w:val="004F5516"/>
    <w:rsid w:val="00500EDF"/>
    <w:rsid w:val="00501D0C"/>
    <w:rsid w:val="005042F9"/>
    <w:rsid w:val="00505CB9"/>
    <w:rsid w:val="00512434"/>
    <w:rsid w:val="00521501"/>
    <w:rsid w:val="00527202"/>
    <w:rsid w:val="005306D3"/>
    <w:rsid w:val="0053133C"/>
    <w:rsid w:val="00535CAA"/>
    <w:rsid w:val="005368C8"/>
    <w:rsid w:val="005551BB"/>
    <w:rsid w:val="0056283E"/>
    <w:rsid w:val="00562FB5"/>
    <w:rsid w:val="00565904"/>
    <w:rsid w:val="005670BA"/>
    <w:rsid w:val="00571FCB"/>
    <w:rsid w:val="00591538"/>
    <w:rsid w:val="005A0315"/>
    <w:rsid w:val="005C3569"/>
    <w:rsid w:val="005C3610"/>
    <w:rsid w:val="005C7B81"/>
    <w:rsid w:val="005D2D37"/>
    <w:rsid w:val="005D5DE1"/>
    <w:rsid w:val="005E13B8"/>
    <w:rsid w:val="005E3D89"/>
    <w:rsid w:val="005E549B"/>
    <w:rsid w:val="005F088D"/>
    <w:rsid w:val="005F2159"/>
    <w:rsid w:val="0060701E"/>
    <w:rsid w:val="00621D16"/>
    <w:rsid w:val="0062456E"/>
    <w:rsid w:val="00635E03"/>
    <w:rsid w:val="00642917"/>
    <w:rsid w:val="00647ECD"/>
    <w:rsid w:val="00681137"/>
    <w:rsid w:val="0068601C"/>
    <w:rsid w:val="00686069"/>
    <w:rsid w:val="006960FC"/>
    <w:rsid w:val="00697DFE"/>
    <w:rsid w:val="006A0736"/>
    <w:rsid w:val="006A1FFA"/>
    <w:rsid w:val="006A32DA"/>
    <w:rsid w:val="006A40BF"/>
    <w:rsid w:val="006A43FB"/>
    <w:rsid w:val="006A5876"/>
    <w:rsid w:val="006B066A"/>
    <w:rsid w:val="006B6F47"/>
    <w:rsid w:val="006C20CA"/>
    <w:rsid w:val="006D0EDE"/>
    <w:rsid w:val="006E3E7D"/>
    <w:rsid w:val="006E3F80"/>
    <w:rsid w:val="006E77B3"/>
    <w:rsid w:val="006F7F5A"/>
    <w:rsid w:val="00700DD4"/>
    <w:rsid w:val="007031B9"/>
    <w:rsid w:val="007050EE"/>
    <w:rsid w:val="00710CE9"/>
    <w:rsid w:val="007141DA"/>
    <w:rsid w:val="00716D71"/>
    <w:rsid w:val="00716F36"/>
    <w:rsid w:val="00717FEC"/>
    <w:rsid w:val="00721B1D"/>
    <w:rsid w:val="00722EBB"/>
    <w:rsid w:val="0073031D"/>
    <w:rsid w:val="007406AD"/>
    <w:rsid w:val="007504A1"/>
    <w:rsid w:val="0075319F"/>
    <w:rsid w:val="007646C1"/>
    <w:rsid w:val="00764ED6"/>
    <w:rsid w:val="00770A35"/>
    <w:rsid w:val="00774993"/>
    <w:rsid w:val="00786D9C"/>
    <w:rsid w:val="00793275"/>
    <w:rsid w:val="007A5F46"/>
    <w:rsid w:val="007A61B9"/>
    <w:rsid w:val="007B5333"/>
    <w:rsid w:val="007D7B02"/>
    <w:rsid w:val="007D7FC7"/>
    <w:rsid w:val="007E14E1"/>
    <w:rsid w:val="007E5A54"/>
    <w:rsid w:val="007E6E84"/>
    <w:rsid w:val="007F7351"/>
    <w:rsid w:val="0080078C"/>
    <w:rsid w:val="00805CB8"/>
    <w:rsid w:val="00812E68"/>
    <w:rsid w:val="00814B2D"/>
    <w:rsid w:val="00816599"/>
    <w:rsid w:val="00823987"/>
    <w:rsid w:val="00830B09"/>
    <w:rsid w:val="00831FFF"/>
    <w:rsid w:val="008463D5"/>
    <w:rsid w:val="00847D61"/>
    <w:rsid w:val="00855717"/>
    <w:rsid w:val="00857360"/>
    <w:rsid w:val="00860C9B"/>
    <w:rsid w:val="00861380"/>
    <w:rsid w:val="00861865"/>
    <w:rsid w:val="00862193"/>
    <w:rsid w:val="0086322C"/>
    <w:rsid w:val="0086345F"/>
    <w:rsid w:val="0086431D"/>
    <w:rsid w:val="00873563"/>
    <w:rsid w:val="00881804"/>
    <w:rsid w:val="00885168"/>
    <w:rsid w:val="008A19BD"/>
    <w:rsid w:val="008B73AD"/>
    <w:rsid w:val="008C390C"/>
    <w:rsid w:val="008E3FA5"/>
    <w:rsid w:val="008F685C"/>
    <w:rsid w:val="008F6C7B"/>
    <w:rsid w:val="00900FF3"/>
    <w:rsid w:val="009021D0"/>
    <w:rsid w:val="00902D2E"/>
    <w:rsid w:val="00903260"/>
    <w:rsid w:val="00920961"/>
    <w:rsid w:val="0092736B"/>
    <w:rsid w:val="009343DA"/>
    <w:rsid w:val="00936472"/>
    <w:rsid w:val="0094147C"/>
    <w:rsid w:val="00947F22"/>
    <w:rsid w:val="00952C3B"/>
    <w:rsid w:val="00953DD7"/>
    <w:rsid w:val="00965552"/>
    <w:rsid w:val="00966DCF"/>
    <w:rsid w:val="0097537C"/>
    <w:rsid w:val="009831BD"/>
    <w:rsid w:val="00991676"/>
    <w:rsid w:val="00993961"/>
    <w:rsid w:val="009A4AA9"/>
    <w:rsid w:val="009B3CEA"/>
    <w:rsid w:val="009B6E00"/>
    <w:rsid w:val="009C08A8"/>
    <w:rsid w:val="009C6EFA"/>
    <w:rsid w:val="009D097D"/>
    <w:rsid w:val="009E0064"/>
    <w:rsid w:val="009E0395"/>
    <w:rsid w:val="009E7B97"/>
    <w:rsid w:val="009F40E4"/>
    <w:rsid w:val="00A0232B"/>
    <w:rsid w:val="00A03635"/>
    <w:rsid w:val="00A105ED"/>
    <w:rsid w:val="00A2422A"/>
    <w:rsid w:val="00A24755"/>
    <w:rsid w:val="00A277B1"/>
    <w:rsid w:val="00A4554D"/>
    <w:rsid w:val="00A47BA1"/>
    <w:rsid w:val="00A54606"/>
    <w:rsid w:val="00A61115"/>
    <w:rsid w:val="00A6338C"/>
    <w:rsid w:val="00A63F96"/>
    <w:rsid w:val="00A75F82"/>
    <w:rsid w:val="00A82A2D"/>
    <w:rsid w:val="00A82B34"/>
    <w:rsid w:val="00A8610A"/>
    <w:rsid w:val="00A87D25"/>
    <w:rsid w:val="00A91760"/>
    <w:rsid w:val="00A92AB8"/>
    <w:rsid w:val="00A96C69"/>
    <w:rsid w:val="00AA31E8"/>
    <w:rsid w:val="00AA59C4"/>
    <w:rsid w:val="00AC1B19"/>
    <w:rsid w:val="00AC5607"/>
    <w:rsid w:val="00AC6830"/>
    <w:rsid w:val="00AD03EE"/>
    <w:rsid w:val="00AD66B4"/>
    <w:rsid w:val="00AE22FF"/>
    <w:rsid w:val="00AF194D"/>
    <w:rsid w:val="00AF2CC0"/>
    <w:rsid w:val="00AF4C7B"/>
    <w:rsid w:val="00AF6389"/>
    <w:rsid w:val="00B126D3"/>
    <w:rsid w:val="00B17F26"/>
    <w:rsid w:val="00B3128D"/>
    <w:rsid w:val="00B3253E"/>
    <w:rsid w:val="00B36772"/>
    <w:rsid w:val="00B36F34"/>
    <w:rsid w:val="00B40649"/>
    <w:rsid w:val="00B43A4A"/>
    <w:rsid w:val="00B564F7"/>
    <w:rsid w:val="00B60F81"/>
    <w:rsid w:val="00B6773D"/>
    <w:rsid w:val="00B706B1"/>
    <w:rsid w:val="00B839BB"/>
    <w:rsid w:val="00B85C89"/>
    <w:rsid w:val="00B86A8A"/>
    <w:rsid w:val="00B90A48"/>
    <w:rsid w:val="00B90A9E"/>
    <w:rsid w:val="00B929B5"/>
    <w:rsid w:val="00B93494"/>
    <w:rsid w:val="00B94958"/>
    <w:rsid w:val="00B954E7"/>
    <w:rsid w:val="00B95B39"/>
    <w:rsid w:val="00B97C88"/>
    <w:rsid w:val="00BA037B"/>
    <w:rsid w:val="00BA35FC"/>
    <w:rsid w:val="00BA5B9C"/>
    <w:rsid w:val="00BB473F"/>
    <w:rsid w:val="00BB51E2"/>
    <w:rsid w:val="00BB6F90"/>
    <w:rsid w:val="00BB73F4"/>
    <w:rsid w:val="00BC5C73"/>
    <w:rsid w:val="00BD3656"/>
    <w:rsid w:val="00BD6778"/>
    <w:rsid w:val="00BE0637"/>
    <w:rsid w:val="00BE7BAB"/>
    <w:rsid w:val="00BF0EA0"/>
    <w:rsid w:val="00BF1FE6"/>
    <w:rsid w:val="00BF251C"/>
    <w:rsid w:val="00BF2738"/>
    <w:rsid w:val="00BF4485"/>
    <w:rsid w:val="00C041DA"/>
    <w:rsid w:val="00C05670"/>
    <w:rsid w:val="00C161D1"/>
    <w:rsid w:val="00C217F2"/>
    <w:rsid w:val="00C279AA"/>
    <w:rsid w:val="00C32D29"/>
    <w:rsid w:val="00C341B2"/>
    <w:rsid w:val="00C3656F"/>
    <w:rsid w:val="00C42AF4"/>
    <w:rsid w:val="00C50D5B"/>
    <w:rsid w:val="00C53CFF"/>
    <w:rsid w:val="00C53D1F"/>
    <w:rsid w:val="00C65092"/>
    <w:rsid w:val="00C841F9"/>
    <w:rsid w:val="00C84BFB"/>
    <w:rsid w:val="00C95FF7"/>
    <w:rsid w:val="00CA0B5E"/>
    <w:rsid w:val="00CA24DA"/>
    <w:rsid w:val="00CB10D3"/>
    <w:rsid w:val="00CB15E8"/>
    <w:rsid w:val="00CB1710"/>
    <w:rsid w:val="00CC4E17"/>
    <w:rsid w:val="00CC6CC1"/>
    <w:rsid w:val="00CE4B76"/>
    <w:rsid w:val="00CE753F"/>
    <w:rsid w:val="00CE79B7"/>
    <w:rsid w:val="00CE7CC4"/>
    <w:rsid w:val="00D042E5"/>
    <w:rsid w:val="00D107D6"/>
    <w:rsid w:val="00D112FD"/>
    <w:rsid w:val="00D12FDE"/>
    <w:rsid w:val="00D1667F"/>
    <w:rsid w:val="00D2066C"/>
    <w:rsid w:val="00D21A94"/>
    <w:rsid w:val="00D21FB9"/>
    <w:rsid w:val="00D3135C"/>
    <w:rsid w:val="00D317D5"/>
    <w:rsid w:val="00D366B9"/>
    <w:rsid w:val="00D47D1D"/>
    <w:rsid w:val="00D527BD"/>
    <w:rsid w:val="00D57429"/>
    <w:rsid w:val="00D63651"/>
    <w:rsid w:val="00D63DA1"/>
    <w:rsid w:val="00D65032"/>
    <w:rsid w:val="00D660BC"/>
    <w:rsid w:val="00D764AF"/>
    <w:rsid w:val="00D80948"/>
    <w:rsid w:val="00D81D05"/>
    <w:rsid w:val="00D859FD"/>
    <w:rsid w:val="00D87DC1"/>
    <w:rsid w:val="00DA2BAC"/>
    <w:rsid w:val="00DC309A"/>
    <w:rsid w:val="00DD1901"/>
    <w:rsid w:val="00DD279E"/>
    <w:rsid w:val="00DD43B9"/>
    <w:rsid w:val="00DE21B0"/>
    <w:rsid w:val="00DE50CE"/>
    <w:rsid w:val="00DF43C0"/>
    <w:rsid w:val="00E010B3"/>
    <w:rsid w:val="00E04C5A"/>
    <w:rsid w:val="00E10535"/>
    <w:rsid w:val="00E10815"/>
    <w:rsid w:val="00E13908"/>
    <w:rsid w:val="00E1618F"/>
    <w:rsid w:val="00E16677"/>
    <w:rsid w:val="00E25CB6"/>
    <w:rsid w:val="00E40A9A"/>
    <w:rsid w:val="00E44302"/>
    <w:rsid w:val="00E46262"/>
    <w:rsid w:val="00E50651"/>
    <w:rsid w:val="00E549F7"/>
    <w:rsid w:val="00E56F49"/>
    <w:rsid w:val="00E6485A"/>
    <w:rsid w:val="00E66CD1"/>
    <w:rsid w:val="00E755CD"/>
    <w:rsid w:val="00E7656D"/>
    <w:rsid w:val="00E932FA"/>
    <w:rsid w:val="00E97F4D"/>
    <w:rsid w:val="00EA3CF1"/>
    <w:rsid w:val="00EA60B2"/>
    <w:rsid w:val="00EA6555"/>
    <w:rsid w:val="00EA751B"/>
    <w:rsid w:val="00EC11FC"/>
    <w:rsid w:val="00EE6F3F"/>
    <w:rsid w:val="00EF1A18"/>
    <w:rsid w:val="00F00142"/>
    <w:rsid w:val="00F034BE"/>
    <w:rsid w:val="00F11009"/>
    <w:rsid w:val="00F12D04"/>
    <w:rsid w:val="00F20759"/>
    <w:rsid w:val="00F36B89"/>
    <w:rsid w:val="00F433A4"/>
    <w:rsid w:val="00F5259A"/>
    <w:rsid w:val="00F55905"/>
    <w:rsid w:val="00F57B1A"/>
    <w:rsid w:val="00F64180"/>
    <w:rsid w:val="00F71FD2"/>
    <w:rsid w:val="00F73DDE"/>
    <w:rsid w:val="00F8503A"/>
    <w:rsid w:val="00F91CE8"/>
    <w:rsid w:val="00F95E3D"/>
    <w:rsid w:val="00F97050"/>
    <w:rsid w:val="00FA28D9"/>
    <w:rsid w:val="00FC27E3"/>
    <w:rsid w:val="00FC614B"/>
    <w:rsid w:val="00FC7D91"/>
    <w:rsid w:val="00FD7D9F"/>
    <w:rsid w:val="00FE01DE"/>
    <w:rsid w:val="00FE0AEB"/>
    <w:rsid w:val="00FE4798"/>
    <w:rsid w:val="00FE570F"/>
    <w:rsid w:val="00FF72FF"/>
    <w:rsid w:val="00FF7AB8"/>
    <w:rsid w:val="1CC875C1"/>
    <w:rsid w:val="30632784"/>
    <w:rsid w:val="4D0B46BE"/>
    <w:rsid w:val="56B66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AA15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7B81"/>
    <w:pPr>
      <w:jc w:val="both"/>
    </w:pPr>
    <w:rPr>
      <w:rFonts w:ascii="Arial" w:hAnsi="Arial"/>
      <w:lang w:val="pl-PL"/>
    </w:rPr>
  </w:style>
  <w:style w:type="paragraph" w:styleId="Nagwek1">
    <w:name w:val="heading 1"/>
    <w:basedOn w:val="Normalny"/>
    <w:next w:val="Normalny"/>
    <w:link w:val="Nagwek1Znak"/>
    <w:qFormat/>
    <w:rsid w:val="00D81D05"/>
    <w:pPr>
      <w:keepNext/>
      <w:keepLines/>
      <w:numPr>
        <w:numId w:val="1"/>
      </w:numPr>
      <w:spacing w:before="480" w:after="120"/>
      <w:outlineLvl w:val="0"/>
    </w:pPr>
    <w:rPr>
      <w:rFonts w:eastAsiaTheme="majorEastAsia" w:cstheme="majorBidi"/>
      <w:b/>
      <w:bCs/>
      <w:color w:val="404040" w:themeColor="text1" w:themeTint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D81D05"/>
    <w:pPr>
      <w:keepNext/>
      <w:keepLines/>
      <w:numPr>
        <w:ilvl w:val="1"/>
        <w:numId w:val="1"/>
      </w:numPr>
      <w:spacing w:before="240" w:after="120"/>
      <w:contextualSpacing/>
      <w:outlineLvl w:val="1"/>
    </w:pPr>
    <w:rPr>
      <w:rFonts w:eastAsiaTheme="majorEastAsia" w:cstheme="majorBidi"/>
      <w:b/>
      <w:bCs/>
      <w:color w:val="404040" w:themeColor="text1" w:themeTint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1D05"/>
    <w:pPr>
      <w:keepNext/>
      <w:keepLines/>
      <w:numPr>
        <w:ilvl w:val="2"/>
        <w:numId w:val="1"/>
      </w:numPr>
      <w:spacing w:before="240" w:after="120"/>
      <w:outlineLvl w:val="2"/>
    </w:pPr>
    <w:rPr>
      <w:rFonts w:eastAsiaTheme="majorEastAsia" w:cstheme="majorBidi"/>
      <w:b/>
      <w:bCs/>
      <w:color w:val="404040" w:themeColor="text1" w:themeTint="BF"/>
      <w:sz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D81D05"/>
    <w:pPr>
      <w:keepNext/>
      <w:keepLines/>
      <w:numPr>
        <w:ilvl w:val="3"/>
        <w:numId w:val="1"/>
      </w:numPr>
      <w:spacing w:before="240" w:after="120"/>
      <w:outlineLvl w:val="3"/>
    </w:pPr>
    <w:rPr>
      <w:rFonts w:eastAsiaTheme="majorEastAsia" w:cstheme="majorBidi"/>
      <w:b/>
      <w:bCs/>
      <w:i/>
      <w:iCs/>
      <w:color w:val="404040" w:themeColor="text1" w:themeTint="BF"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D81D05"/>
    <w:pPr>
      <w:keepNext/>
      <w:keepLines/>
      <w:numPr>
        <w:ilvl w:val="4"/>
        <w:numId w:val="1"/>
      </w:numPr>
      <w:spacing w:before="240" w:after="120"/>
      <w:outlineLvl w:val="4"/>
    </w:pPr>
    <w:rPr>
      <w:rFonts w:eastAsiaTheme="majorEastAsia" w:cstheme="majorBidi"/>
      <w:b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nhideWhenUsed/>
    <w:qFormat/>
    <w:rsid w:val="00D81D05"/>
    <w:pPr>
      <w:keepNext/>
      <w:keepLines/>
      <w:numPr>
        <w:ilvl w:val="5"/>
        <w:numId w:val="1"/>
      </w:numPr>
      <w:spacing w:before="240" w:after="120"/>
      <w:outlineLvl w:val="5"/>
    </w:pPr>
    <w:rPr>
      <w:rFonts w:eastAsiaTheme="majorEastAsia" w:cstheme="majorBidi"/>
      <w:b/>
      <w:i/>
      <w:iCs/>
      <w:color w:val="404040" w:themeColor="text1" w:themeTint="BF"/>
    </w:rPr>
  </w:style>
  <w:style w:type="paragraph" w:styleId="Nagwek7">
    <w:name w:val="heading 7"/>
    <w:basedOn w:val="Normalny"/>
    <w:next w:val="Normalny"/>
    <w:link w:val="Nagwek7Znak"/>
    <w:uiPriority w:val="99"/>
    <w:unhideWhenUsed/>
    <w:qFormat/>
    <w:rsid w:val="00D81D05"/>
    <w:pPr>
      <w:keepNext/>
      <w:keepLines/>
      <w:numPr>
        <w:ilvl w:val="6"/>
        <w:numId w:val="1"/>
      </w:numPr>
      <w:spacing w:before="240" w:after="12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9"/>
    <w:unhideWhenUsed/>
    <w:qFormat/>
    <w:rsid w:val="00D81D05"/>
    <w:pPr>
      <w:keepNext/>
      <w:keepLines/>
      <w:numPr>
        <w:ilvl w:val="7"/>
        <w:numId w:val="1"/>
      </w:numPr>
      <w:spacing w:before="240" w:after="120"/>
      <w:outlineLvl w:val="7"/>
    </w:pPr>
    <w:rPr>
      <w:rFonts w:eastAsiaTheme="majorEastAsia" w:cstheme="majorBidi"/>
      <w:i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9"/>
    <w:unhideWhenUsed/>
    <w:qFormat/>
    <w:rsid w:val="00D81D05"/>
    <w:pPr>
      <w:keepNext/>
      <w:keepLines/>
      <w:numPr>
        <w:ilvl w:val="8"/>
        <w:numId w:val="1"/>
      </w:numPr>
      <w:spacing w:before="240" w:after="12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6F7F5A"/>
  </w:style>
  <w:style w:type="paragraph" w:styleId="Stopka">
    <w:name w:val="footer"/>
    <w:basedOn w:val="Normalny"/>
    <w:link w:val="Stopka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F5A"/>
  </w:style>
  <w:style w:type="paragraph" w:styleId="Tekstdymka">
    <w:name w:val="Balloon Text"/>
    <w:basedOn w:val="Normalny"/>
    <w:link w:val="TekstdymkaZnak"/>
    <w:uiPriority w:val="99"/>
    <w:semiHidden/>
    <w:unhideWhenUsed/>
    <w:rsid w:val="006F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F5A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D81D05"/>
    <w:pPr>
      <w:spacing w:before="6000" w:after="720" w:line="240" w:lineRule="auto"/>
      <w:contextualSpacing/>
      <w:jc w:val="center"/>
    </w:pPr>
    <w:rPr>
      <w:rFonts w:eastAsiaTheme="majorEastAsia" w:cstheme="majorBidi"/>
      <w:color w:val="404040" w:themeColor="text1" w:themeTint="BF"/>
      <w:spacing w:val="5"/>
      <w:kern w:val="28"/>
      <w:sz w:val="5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81D05"/>
    <w:rPr>
      <w:rFonts w:ascii="Arial" w:eastAsiaTheme="majorEastAsia" w:hAnsi="Arial" w:cstheme="majorBidi"/>
      <w:color w:val="404040" w:themeColor="text1" w:themeTint="BF"/>
      <w:spacing w:val="5"/>
      <w:kern w:val="28"/>
      <w:sz w:val="56"/>
      <w:szCs w:val="52"/>
      <w:lang w:val="pl-PL"/>
    </w:rPr>
  </w:style>
  <w:style w:type="character" w:styleId="Tekstzastpczy">
    <w:name w:val="Placeholder Text"/>
    <w:basedOn w:val="Domylnaczcionkaakapitu"/>
    <w:uiPriority w:val="99"/>
    <w:semiHidden/>
    <w:rsid w:val="006F7F5A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1D05"/>
    <w:pPr>
      <w:numPr>
        <w:ilvl w:val="1"/>
      </w:numPr>
      <w:jc w:val="center"/>
    </w:pPr>
    <w:rPr>
      <w:rFonts w:eastAsiaTheme="majorEastAsia" w:cstheme="majorBidi"/>
      <w:i/>
      <w:iCs/>
      <w:color w:val="404040" w:themeColor="text1" w:themeTint="BF"/>
      <w:spacing w:val="15"/>
      <w:sz w:val="40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81D05"/>
    <w:rPr>
      <w:rFonts w:ascii="Arial" w:eastAsiaTheme="majorEastAsia" w:hAnsi="Arial" w:cstheme="majorBidi"/>
      <w:i/>
      <w:iCs/>
      <w:color w:val="404040" w:themeColor="text1" w:themeTint="BF"/>
      <w:spacing w:val="15"/>
      <w:sz w:val="40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rsid w:val="00D81D05"/>
    <w:rPr>
      <w:rFonts w:ascii="Arial" w:eastAsiaTheme="majorEastAsia" w:hAnsi="Arial" w:cstheme="majorBidi"/>
      <w:b/>
      <w:bCs/>
      <w:color w:val="404040" w:themeColor="text1" w:themeTint="BF"/>
      <w:sz w:val="28"/>
      <w:szCs w:val="28"/>
      <w:lang w:val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21B1D"/>
    <w:pPr>
      <w:outlineLvl w:val="9"/>
    </w:pPr>
    <w:rPr>
      <w:lang w:eastAsia="ja-JP"/>
    </w:rPr>
  </w:style>
  <w:style w:type="character" w:customStyle="1" w:styleId="Nagwek2Znak">
    <w:name w:val="Nagłówek 2 Znak"/>
    <w:basedOn w:val="Domylnaczcionkaakapitu"/>
    <w:link w:val="Nagwek2"/>
    <w:rsid w:val="00D81D05"/>
    <w:rPr>
      <w:rFonts w:ascii="Arial" w:eastAsiaTheme="majorEastAsia" w:hAnsi="Arial" w:cstheme="majorBidi"/>
      <w:b/>
      <w:bCs/>
      <w:color w:val="404040" w:themeColor="text1" w:themeTint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rsid w:val="00D81D05"/>
    <w:rPr>
      <w:rFonts w:ascii="Arial" w:eastAsiaTheme="majorEastAsia" w:hAnsi="Arial" w:cstheme="majorBidi"/>
      <w:b/>
      <w:bCs/>
      <w:i/>
      <w:iCs/>
      <w:color w:val="404040" w:themeColor="text1" w:themeTint="BF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rsid w:val="00D81D05"/>
    <w:rPr>
      <w:rFonts w:ascii="Arial" w:eastAsiaTheme="majorEastAsia" w:hAnsi="Arial" w:cstheme="majorBidi"/>
      <w:b/>
      <w:color w:val="404040" w:themeColor="text1" w:themeTint="BF"/>
      <w:lang w:val="pl-PL"/>
    </w:rPr>
  </w:style>
  <w:style w:type="character" w:customStyle="1" w:styleId="Nagwek6Znak">
    <w:name w:val="Nagłówek 6 Znak"/>
    <w:basedOn w:val="Domylnaczcionkaakapitu"/>
    <w:link w:val="Nagwek6"/>
    <w:rsid w:val="00D81D05"/>
    <w:rPr>
      <w:rFonts w:ascii="Arial" w:eastAsiaTheme="majorEastAsia" w:hAnsi="Arial" w:cstheme="majorBidi"/>
      <w:b/>
      <w:i/>
      <w:iCs/>
      <w:color w:val="404040" w:themeColor="text1" w:themeTint="BF"/>
      <w:lang w:val="pl-PL"/>
    </w:rPr>
  </w:style>
  <w:style w:type="character" w:customStyle="1" w:styleId="Nagwek7Znak">
    <w:name w:val="Nagłówek 7 Znak"/>
    <w:basedOn w:val="Domylnaczcionkaakapitu"/>
    <w:link w:val="Nagwek7"/>
    <w:uiPriority w:val="99"/>
    <w:rsid w:val="00D81D05"/>
    <w:rPr>
      <w:rFonts w:ascii="Arial" w:eastAsiaTheme="majorEastAsia" w:hAnsi="Arial" w:cstheme="majorBidi"/>
      <w:i/>
      <w:iCs/>
      <w:color w:val="404040" w:themeColor="text1" w:themeTint="BF"/>
      <w:lang w:val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D81D05"/>
    <w:rPr>
      <w:rFonts w:ascii="Arial" w:eastAsiaTheme="majorEastAsia" w:hAnsi="Arial" w:cstheme="majorBidi"/>
      <w:i/>
      <w:color w:val="404040" w:themeColor="text1" w:themeTint="BF"/>
      <w:szCs w:val="20"/>
      <w:lang w:val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D81D05"/>
    <w:rPr>
      <w:rFonts w:ascii="Arial" w:eastAsiaTheme="majorEastAsia" w:hAnsi="Arial" w:cstheme="majorBidi"/>
      <w:i/>
      <w:iCs/>
      <w:color w:val="404040" w:themeColor="text1" w:themeTint="BF"/>
      <w:szCs w:val="20"/>
      <w:lang w:val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21B1D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721B1D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721B1D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21B1D"/>
    <w:pPr>
      <w:spacing w:after="100"/>
      <w:ind w:left="440"/>
    </w:pPr>
  </w:style>
  <w:style w:type="paragraph" w:styleId="NormalnyWeb">
    <w:name w:val="Normal (Web)"/>
    <w:basedOn w:val="Normalny"/>
    <w:uiPriority w:val="99"/>
    <w:unhideWhenUsed/>
    <w:rsid w:val="005C7B8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1">
    <w:name w:val="Style1"/>
    <w:basedOn w:val="Domylnaczcionkaakapitu"/>
    <w:uiPriority w:val="1"/>
    <w:rsid w:val="00C279AA"/>
    <w:rPr>
      <w:lang w:val="pl-PL"/>
    </w:rPr>
  </w:style>
  <w:style w:type="paragraph" w:customStyle="1" w:styleId="Styl1">
    <w:name w:val="Styl1"/>
    <w:basedOn w:val="Stopka"/>
    <w:link w:val="Styl1Znak"/>
    <w:qFormat/>
    <w:rsid w:val="00DD43B9"/>
    <w:pPr>
      <w:pBdr>
        <w:bottom w:val="single" w:sz="6" w:space="1" w:color="auto"/>
      </w:pBdr>
    </w:pPr>
    <w:rPr>
      <w:sz w:val="12"/>
    </w:rPr>
  </w:style>
  <w:style w:type="character" w:customStyle="1" w:styleId="Styl1Znak">
    <w:name w:val="Styl1 Znak"/>
    <w:basedOn w:val="StopkaZnak"/>
    <w:link w:val="Styl1"/>
    <w:rsid w:val="00DD43B9"/>
    <w:rPr>
      <w:rFonts w:ascii="Arial" w:hAnsi="Arial"/>
      <w:sz w:val="12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847D61"/>
  </w:style>
  <w:style w:type="paragraph" w:customStyle="1" w:styleId="FR2">
    <w:name w:val="FR2"/>
    <w:rsid w:val="00847D61"/>
    <w:pPr>
      <w:widowControl w:val="0"/>
      <w:spacing w:after="0" w:line="280" w:lineRule="auto"/>
      <w:ind w:left="5160"/>
      <w:jc w:val="right"/>
    </w:pPr>
    <w:rPr>
      <w:rFonts w:ascii="Arial" w:eastAsia="Times New Roman" w:hAnsi="Arial" w:cs="Times New Roman"/>
      <w:b/>
      <w:i/>
      <w:sz w:val="20"/>
      <w:szCs w:val="20"/>
      <w:lang w:val="pl-PL"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847D61"/>
    <w:pPr>
      <w:spacing w:after="0" w:line="240" w:lineRule="auto"/>
      <w:ind w:left="36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847D61"/>
    <w:pPr>
      <w:tabs>
        <w:tab w:val="left" w:pos="5760"/>
      </w:tabs>
      <w:spacing w:after="0" w:line="240" w:lineRule="auto"/>
      <w:ind w:left="1416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847D61"/>
    <w:pPr>
      <w:tabs>
        <w:tab w:val="left" w:pos="5760"/>
      </w:tabs>
      <w:spacing w:after="0" w:line="240" w:lineRule="auto"/>
      <w:ind w:left="1080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character" w:styleId="Numerstrony">
    <w:name w:val="page number"/>
    <w:uiPriority w:val="99"/>
    <w:rsid w:val="00847D61"/>
  </w:style>
  <w:style w:type="character" w:styleId="Odwoaniedokomentarza">
    <w:name w:val="annotation reference"/>
    <w:uiPriority w:val="99"/>
    <w:semiHidden/>
    <w:unhideWhenUsed/>
    <w:rsid w:val="00847D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7D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7D61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paragraph" w:customStyle="1" w:styleId="ZnakZnakZnakZnakZnakZnakZnakZnakZnak">
    <w:name w:val="Znak Znak Znak Znak Znak Znak Znak Znak Znak"/>
    <w:basedOn w:val="Normalny"/>
    <w:rsid w:val="00847D61"/>
    <w:pPr>
      <w:spacing w:after="0" w:line="240" w:lineRule="auto"/>
      <w:jc w:val="left"/>
    </w:pPr>
    <w:rPr>
      <w:rFonts w:eastAsia="Times New Roman" w:cs="Arial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dolnego">
    <w:name w:val="footnote reference"/>
    <w:uiPriority w:val="99"/>
    <w:semiHidden/>
    <w:qFormat/>
    <w:rsid w:val="00847D61"/>
    <w:rPr>
      <w:vertAlign w:val="superscript"/>
    </w:rPr>
  </w:style>
  <w:style w:type="table" w:styleId="Tabela-Siatka">
    <w:name w:val="Table Grid"/>
    <w:basedOn w:val="Standardowy"/>
    <w:uiPriority w:val="59"/>
    <w:rsid w:val="00847D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lp1,Preambuła,List Paragraph,Podsis rysunku,L1,Akapit z listą5,CP-UC,CP-Punkty,Bullet List,List - bullets,Equipment,Bullet 1,List Paragraph1,List Paragraph Char Char,b1,Figure_name,Numbered Indented Text"/>
    <w:basedOn w:val="Normalny"/>
    <w:link w:val="AkapitzlistZnak"/>
    <w:uiPriority w:val="34"/>
    <w:qFormat/>
    <w:rsid w:val="00847D61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847D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7D61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847D61"/>
    <w:pPr>
      <w:spacing w:after="12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Poprawka">
    <w:name w:val="Revision"/>
    <w:hidden/>
    <w:uiPriority w:val="99"/>
    <w:semiHidden/>
    <w:rsid w:val="00847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47D61"/>
    <w:rPr>
      <w:color w:val="808080"/>
      <w:shd w:val="clear" w:color="auto" w:fill="E6E6E6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847D61"/>
    <w:rPr>
      <w:color w:val="800080"/>
      <w:u w:val="single"/>
    </w:rPr>
  </w:style>
  <w:style w:type="paragraph" w:customStyle="1" w:styleId="xmsonormal">
    <w:name w:val="x_msonormal"/>
    <w:basedOn w:val="Normalny"/>
    <w:rsid w:val="00847D61"/>
    <w:pPr>
      <w:spacing w:after="0" w:line="240" w:lineRule="auto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lp1 Znak,Preambuła Znak,List Paragraph Znak,Podsis rysunku Znak,L1 Znak,Akapit z listą5 Znak,CP-UC Znak,CP-Punkty Znak,Bullet List Znak,List - bullets Znak,Equipment Znak,Bullet 1 Znak,b1 Znak"/>
    <w:link w:val="Akapitzlist"/>
    <w:uiPriority w:val="34"/>
    <w:qFormat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xmsolistparagraph">
    <w:name w:val="x_msolistparagraph"/>
    <w:basedOn w:val="Normalny"/>
    <w:rsid w:val="00847D61"/>
    <w:pPr>
      <w:spacing w:after="0" w:line="240" w:lineRule="auto"/>
      <w:ind w:left="720"/>
      <w:jc w:val="left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nhideWhenUsed/>
    <w:rsid w:val="00847D61"/>
    <w:rPr>
      <w:color w:val="0000FF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47D61"/>
    <w:rPr>
      <w:color w:val="605E5C"/>
      <w:shd w:val="clear" w:color="auto" w:fill="E1DFDD"/>
    </w:rPr>
  </w:style>
  <w:style w:type="paragraph" w:customStyle="1" w:styleId="Styl">
    <w:name w:val="Styl"/>
    <w:qFormat/>
    <w:rsid w:val="00847D61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val="pl-PL"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847D61"/>
    <w:rPr>
      <w:color w:val="800080" w:themeColor="followedHyperlink"/>
      <w:u w:val="single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63F96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123EF2"/>
    <w:rPr>
      <w:color w:val="605E5C"/>
      <w:shd w:val="clear" w:color="auto" w:fill="E1DFDD"/>
    </w:rPr>
  </w:style>
  <w:style w:type="numbering" w:customStyle="1" w:styleId="Bezlisty2">
    <w:name w:val="Bez listy2"/>
    <w:next w:val="Bezlisty"/>
    <w:uiPriority w:val="99"/>
    <w:semiHidden/>
    <w:unhideWhenUsed/>
    <w:rsid w:val="00681137"/>
  </w:style>
  <w:style w:type="character" w:customStyle="1" w:styleId="textnode2">
    <w:name w:val="textnode2"/>
    <w:rsid w:val="00681137"/>
  </w:style>
  <w:style w:type="paragraph" w:customStyle="1" w:styleId="Akapitzlist1">
    <w:name w:val="Akapit z listą1"/>
    <w:basedOn w:val="Normalny"/>
    <w:rsid w:val="00681137"/>
    <w:pPr>
      <w:spacing w:after="160" w:line="259" w:lineRule="auto"/>
      <w:ind w:left="720"/>
      <w:contextualSpacing/>
      <w:jc w:val="left"/>
    </w:pPr>
    <w:rPr>
      <w:rFonts w:ascii="Calibri" w:eastAsia="Times New Roman" w:hAnsi="Calibri" w:cs="Times New Roman"/>
    </w:rPr>
  </w:style>
  <w:style w:type="paragraph" w:customStyle="1" w:styleId="pkt">
    <w:name w:val="pkt"/>
    <w:basedOn w:val="Normalny"/>
    <w:rsid w:val="00681137"/>
    <w:pPr>
      <w:spacing w:before="60" w:after="60" w:line="240" w:lineRule="auto"/>
      <w:ind w:left="851" w:hanging="295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1">
    <w:name w:val="Znak Znak1"/>
    <w:basedOn w:val="Normalny"/>
    <w:rsid w:val="00681137"/>
    <w:pPr>
      <w:spacing w:after="0" w:line="240" w:lineRule="auto"/>
      <w:jc w:val="left"/>
    </w:pPr>
    <w:rPr>
      <w:rFonts w:eastAsia="Times New Roman" w:cs="Arial"/>
      <w:sz w:val="24"/>
      <w:szCs w:val="24"/>
      <w:lang w:eastAsia="pl-PL"/>
    </w:rPr>
  </w:style>
  <w:style w:type="character" w:styleId="Pogrubienie">
    <w:name w:val="Strong"/>
    <w:uiPriority w:val="22"/>
    <w:qFormat/>
    <w:rsid w:val="00681137"/>
    <w:rPr>
      <w:b/>
      <w:bCs/>
    </w:rPr>
  </w:style>
  <w:style w:type="character" w:customStyle="1" w:styleId="normaltextrun">
    <w:name w:val="normaltextrun"/>
    <w:basedOn w:val="Domylnaczcionkaakapitu"/>
    <w:rsid w:val="00681137"/>
  </w:style>
  <w:style w:type="paragraph" w:customStyle="1" w:styleId="paragraph">
    <w:name w:val="paragraph"/>
    <w:basedOn w:val="Normalny"/>
    <w:rsid w:val="00681137"/>
    <w:pPr>
      <w:suppressAutoHyphens/>
      <w:spacing w:before="280" w:after="280" w:line="100" w:lineRule="atLeast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81137"/>
    <w:rPr>
      <w:color w:val="808080"/>
      <w:shd w:val="clear" w:color="auto" w:fill="E6E6E6"/>
    </w:rPr>
  </w:style>
  <w:style w:type="paragraph" w:styleId="Bezodstpw">
    <w:name w:val="No Spacing"/>
    <w:uiPriority w:val="1"/>
    <w:qFormat/>
    <w:rsid w:val="00681137"/>
    <w:pPr>
      <w:spacing w:after="0" w:line="240" w:lineRule="auto"/>
    </w:pPr>
    <w:rPr>
      <w:rFonts w:ascii="Calibri" w:eastAsia="Calibri" w:hAnsi="Calibri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4757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6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aptopy2020@bn.org.pl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aptopy2020@bn.org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e-ProPublico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laptopy2020@bn.org.pl" TargetMode="External"/><Relationship Id="rId14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2A3AD-DF71-436E-ADDB-5222B7B17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1193</Words>
  <Characters>7161</Characters>
  <Application>Microsoft Office Word</Application>
  <DocSecurity>0</DocSecurity>
  <Lines>59</Lines>
  <Paragraphs>16</Paragraphs>
  <ScaleCrop>false</ScaleCrop>
  <Company/>
  <LinksUpToDate>false</LinksUpToDate>
  <CharactersWithSpaces>8338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2020-10-07T12:56:00Z</dcterms:created>
  <dcterms:modified xsi:type="dcterms:W3CDTF">2020-10-07T12:56:00Z</dcterms:modified>
</cp:coreProperties>
</file>