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0F10" w:rsidRPr="00417148" w:rsidRDefault="00417148">
      <w:pPr>
        <w:rPr>
          <w:rFonts w:ascii="Arial" w:hAnsi="Arial" w:cs="Arial"/>
          <w:b/>
          <w:sz w:val="24"/>
          <w:szCs w:val="24"/>
        </w:rPr>
      </w:pPr>
      <w:r w:rsidRPr="00417148">
        <w:rPr>
          <w:rFonts w:ascii="Arial" w:hAnsi="Arial" w:cs="Arial"/>
          <w:b/>
          <w:sz w:val="24"/>
          <w:szCs w:val="24"/>
        </w:rPr>
        <w:t>Opis przedmiotu zamówienia dla Strefy Studenta Wydział Zarządzania Politechniki Częstochowskiej</w:t>
      </w:r>
      <w:r w:rsidR="00C83A98">
        <w:rPr>
          <w:rFonts w:ascii="Arial" w:hAnsi="Arial" w:cs="Arial"/>
          <w:b/>
          <w:sz w:val="24"/>
          <w:szCs w:val="24"/>
        </w:rPr>
        <w:t xml:space="preserve"> – zadanie nr 7</w:t>
      </w:r>
    </w:p>
    <w:p w:rsidR="00417148" w:rsidRPr="00417148" w:rsidRDefault="00417148">
      <w:pPr>
        <w:rPr>
          <w:rFonts w:ascii="Arial" w:hAnsi="Arial" w:cs="Arial"/>
          <w:b/>
          <w:sz w:val="24"/>
          <w:szCs w:val="24"/>
        </w:rPr>
      </w:pPr>
    </w:p>
    <w:p w:rsidR="00417148" w:rsidRPr="00300093" w:rsidRDefault="00417148" w:rsidP="00417148">
      <w:pPr>
        <w:rPr>
          <w:rFonts w:ascii="Arial" w:hAnsi="Arial" w:cs="Arial"/>
          <w:b/>
          <w:sz w:val="20"/>
          <w:szCs w:val="20"/>
        </w:rPr>
      </w:pPr>
      <w:r w:rsidRPr="00300093">
        <w:rPr>
          <w:rFonts w:ascii="Arial" w:hAnsi="Arial" w:cs="Arial"/>
          <w:b/>
          <w:sz w:val="20"/>
          <w:szCs w:val="20"/>
        </w:rPr>
        <w:t>1</w:t>
      </w:r>
      <w:r w:rsidRPr="00300093">
        <w:rPr>
          <w:b/>
          <w:sz w:val="20"/>
          <w:szCs w:val="20"/>
        </w:rPr>
        <w:t>.</w:t>
      </w:r>
      <w:r w:rsidRPr="00300093">
        <w:rPr>
          <w:rFonts w:ascii="Arial" w:hAnsi="Arial" w:cs="Arial"/>
          <w:b/>
          <w:sz w:val="20"/>
          <w:szCs w:val="20"/>
        </w:rPr>
        <w:t xml:space="preserve"> Stół wysoki o wym. w mm 1200x600x1100h – 1 szt.</w:t>
      </w:r>
    </w:p>
    <w:p w:rsidR="00417148" w:rsidRPr="00300093" w:rsidRDefault="00417148" w:rsidP="00417148">
      <w:pPr>
        <w:rPr>
          <w:rFonts w:ascii="Arial" w:hAnsi="Arial" w:cs="Arial"/>
          <w:b/>
          <w:sz w:val="20"/>
          <w:szCs w:val="20"/>
        </w:rPr>
      </w:pPr>
      <w:r w:rsidRPr="00300093">
        <w:rPr>
          <w:rFonts w:ascii="Arial" w:hAnsi="Arial" w:cs="Arial"/>
          <w:b/>
          <w:sz w:val="20"/>
          <w:szCs w:val="20"/>
        </w:rPr>
        <w:t>Stół wysoki o wym. w mm 1800x600x1100h – 1 szt.</w:t>
      </w:r>
    </w:p>
    <w:p w:rsidR="00417148" w:rsidRPr="00300093" w:rsidRDefault="00417148" w:rsidP="00417148">
      <w:pPr>
        <w:rPr>
          <w:rFonts w:ascii="Arial" w:hAnsi="Arial" w:cs="Arial"/>
          <w:sz w:val="20"/>
          <w:szCs w:val="20"/>
        </w:rPr>
      </w:pPr>
      <w:r w:rsidRPr="00300093">
        <w:rPr>
          <w:rFonts w:ascii="Arial" w:hAnsi="Arial" w:cs="Arial"/>
          <w:sz w:val="20"/>
          <w:szCs w:val="20"/>
        </w:rPr>
        <w:t>Blaty stołów  wykonane z  płyty wiórowej trójwarstwowej pokrytej dwustronnie melaminą o grubości min. 25mm. Stelaż metalowy z nogami metalowymi o profilu 60x40 malowanymi proszkowo. W dolnej części profil metalowy w kształcie litery H, łączący nogi.</w:t>
      </w:r>
    </w:p>
    <w:p w:rsidR="00417148" w:rsidRPr="00300093" w:rsidRDefault="00417148" w:rsidP="00417148">
      <w:pPr>
        <w:rPr>
          <w:rFonts w:ascii="Arial" w:hAnsi="Arial" w:cs="Arial"/>
          <w:sz w:val="20"/>
          <w:szCs w:val="20"/>
        </w:rPr>
      </w:pPr>
      <w:r w:rsidRPr="00300093">
        <w:rPr>
          <w:rFonts w:ascii="Arial" w:hAnsi="Arial" w:cs="Arial"/>
          <w:sz w:val="20"/>
          <w:szCs w:val="20"/>
        </w:rPr>
        <w:t>Kolorystyka blatu i stelaża do uzgodnienia z Zamawiającym przed przystąpieniem do realizacji.</w:t>
      </w:r>
    </w:p>
    <w:p w:rsidR="00417148" w:rsidRDefault="00417148" w:rsidP="00417148">
      <w:pPr>
        <w:rPr>
          <w:rFonts w:ascii="Arial" w:hAnsi="Arial" w:cs="Arial"/>
        </w:rPr>
      </w:pPr>
    </w:p>
    <w:p w:rsidR="00417148" w:rsidRPr="00300093" w:rsidRDefault="00417148" w:rsidP="00417148">
      <w:pPr>
        <w:rPr>
          <w:rFonts w:ascii="Arial" w:hAnsi="Arial" w:cs="Arial"/>
          <w:sz w:val="16"/>
          <w:szCs w:val="16"/>
        </w:rPr>
      </w:pPr>
      <w:r w:rsidRPr="00300093">
        <w:rPr>
          <w:rFonts w:ascii="Arial" w:hAnsi="Arial" w:cs="Arial"/>
          <w:i/>
          <w:sz w:val="16"/>
          <w:szCs w:val="16"/>
          <w:u w:val="single"/>
        </w:rPr>
        <w:t>Poglądowe zdjęcia</w:t>
      </w:r>
      <w:r w:rsidRPr="00300093">
        <w:rPr>
          <w:rFonts w:ascii="Arial" w:hAnsi="Arial" w:cs="Arial"/>
          <w:sz w:val="16"/>
          <w:szCs w:val="16"/>
        </w:rPr>
        <w:t>:</w:t>
      </w:r>
    </w:p>
    <w:p w:rsidR="00417148" w:rsidRDefault="00417148" w:rsidP="00417148">
      <w:pPr>
        <w:rPr>
          <w:rFonts w:ascii="Arial" w:hAnsi="Arial" w:cs="Arial"/>
          <w:sz w:val="24"/>
          <w:szCs w:val="24"/>
        </w:rPr>
      </w:pPr>
    </w:p>
    <w:p w:rsidR="00417148" w:rsidRDefault="00417148" w:rsidP="00417148">
      <w:pPr>
        <w:rPr>
          <w:rFonts w:ascii="Arial" w:hAnsi="Arial" w:cs="Arial"/>
          <w:noProof/>
          <w:sz w:val="24"/>
          <w:szCs w:val="24"/>
          <w:lang w:eastAsia="pl-PL"/>
        </w:rPr>
      </w:pPr>
      <w:r>
        <w:rPr>
          <w:rFonts w:ascii="Arial" w:hAnsi="Arial" w:cs="Arial"/>
          <w:noProof/>
          <w:sz w:val="24"/>
          <w:szCs w:val="24"/>
          <w:lang w:eastAsia="pl-PL"/>
        </w:rPr>
        <w:t xml:space="preserve">  </w:t>
      </w:r>
    </w:p>
    <w:p w:rsidR="00417148" w:rsidRDefault="00417148" w:rsidP="00417148">
      <w:pPr>
        <w:rPr>
          <w:rFonts w:ascii="Arial" w:hAnsi="Arial" w:cs="Arial"/>
          <w:noProof/>
          <w:sz w:val="24"/>
          <w:szCs w:val="24"/>
          <w:lang w:eastAsia="pl-PL"/>
        </w:rPr>
      </w:pPr>
      <w:r>
        <w:rPr>
          <w:rFonts w:ascii="Arial" w:hAnsi="Arial" w:cs="Arial"/>
          <w:noProof/>
          <w:sz w:val="24"/>
          <w:szCs w:val="24"/>
          <w:lang w:eastAsia="pl-PL"/>
        </w:rPr>
        <w:t xml:space="preserve">    </w:t>
      </w:r>
      <w:r w:rsidRPr="0000770C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1171767" cy="974785"/>
            <wp:effectExtent l="19050" t="0" r="9333" b="0"/>
            <wp:docPr id="4" name="Obraz 4" descr="C:\Users\Bosto\Desktop\AS6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osto\Desktop\AS60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97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770C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Arial" w:hAnsi="Arial" w:cs="Arial"/>
          <w:noProof/>
          <w:sz w:val="24"/>
          <w:szCs w:val="24"/>
          <w:lang w:eastAsia="pl-PL"/>
        </w:rPr>
        <w:t xml:space="preserve">                      </w:t>
      </w:r>
      <w:r w:rsidRPr="0000770C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2087593" cy="1208892"/>
            <wp:effectExtent l="19050" t="0" r="7907" b="0"/>
            <wp:docPr id="5" name="Obraz 5" descr="C:\Users\Bosto\Desktop\meeting-high-table-mdd_1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osto\Desktop\meeting-high-table-mdd_1_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6832" cy="1225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7148" w:rsidRDefault="00417148" w:rsidP="00417148">
      <w:pPr>
        <w:rPr>
          <w:rFonts w:ascii="Arial" w:hAnsi="Arial" w:cs="Arial"/>
          <w:noProof/>
          <w:sz w:val="24"/>
          <w:szCs w:val="24"/>
          <w:lang w:eastAsia="pl-PL"/>
        </w:rPr>
      </w:pPr>
    </w:p>
    <w:p w:rsidR="00417148" w:rsidRPr="00300093" w:rsidRDefault="00417148" w:rsidP="00417148">
      <w:pPr>
        <w:rPr>
          <w:rFonts w:ascii="Arial" w:hAnsi="Arial" w:cs="Arial"/>
          <w:b/>
          <w:sz w:val="20"/>
          <w:szCs w:val="20"/>
        </w:rPr>
      </w:pPr>
      <w:r w:rsidRPr="00300093">
        <w:rPr>
          <w:rFonts w:ascii="Arial" w:hAnsi="Arial" w:cs="Arial"/>
          <w:b/>
          <w:sz w:val="20"/>
          <w:szCs w:val="20"/>
        </w:rPr>
        <w:t>2. Stolik okrągły o wym. w mm fi 800x 740h – 1 szt.</w:t>
      </w:r>
    </w:p>
    <w:p w:rsidR="00417148" w:rsidRPr="00300093" w:rsidRDefault="00417148" w:rsidP="00417148">
      <w:pPr>
        <w:rPr>
          <w:rFonts w:ascii="Arial" w:hAnsi="Arial" w:cs="Arial"/>
          <w:sz w:val="20"/>
          <w:szCs w:val="20"/>
        </w:rPr>
      </w:pPr>
      <w:r w:rsidRPr="00300093">
        <w:rPr>
          <w:rFonts w:ascii="Arial" w:hAnsi="Arial" w:cs="Arial"/>
          <w:sz w:val="20"/>
          <w:szCs w:val="20"/>
        </w:rPr>
        <w:t>Blat stolika okrągły, wykonany z płyty wiórowej trójwarstwowej pokrytej dwustronne melaminą o grubości min. 25 mm z obrzeżem PCV gr. 2 mm. Podstawa metalowa talerzowa ze stali szczotkowanej. Kolorystyka blatu do uzgodnienia z Zamawiającym przed przystąpieniem do realizacji.</w:t>
      </w:r>
    </w:p>
    <w:p w:rsidR="00417148" w:rsidRPr="00300093" w:rsidRDefault="00417148" w:rsidP="00417148">
      <w:pPr>
        <w:rPr>
          <w:rFonts w:ascii="Arial" w:hAnsi="Arial" w:cs="Arial"/>
          <w:sz w:val="16"/>
          <w:szCs w:val="16"/>
        </w:rPr>
      </w:pPr>
    </w:p>
    <w:p w:rsidR="00417148" w:rsidRPr="00300093" w:rsidRDefault="00417148" w:rsidP="00417148">
      <w:pPr>
        <w:rPr>
          <w:rFonts w:ascii="Arial" w:hAnsi="Arial" w:cs="Arial"/>
          <w:i/>
          <w:sz w:val="16"/>
          <w:szCs w:val="16"/>
          <w:u w:val="single"/>
        </w:rPr>
      </w:pPr>
      <w:r w:rsidRPr="00300093">
        <w:rPr>
          <w:rFonts w:ascii="Arial" w:hAnsi="Arial" w:cs="Arial"/>
          <w:i/>
          <w:sz w:val="16"/>
          <w:szCs w:val="16"/>
          <w:u w:val="single"/>
        </w:rPr>
        <w:t>Poglądowe zdjęcie:</w:t>
      </w:r>
    </w:p>
    <w:p w:rsidR="00417148" w:rsidRDefault="00300093" w:rsidP="00417148">
      <w:pPr>
        <w:rPr>
          <w:rFonts w:ascii="Arial" w:hAnsi="Arial" w:cs="Arial"/>
          <w:sz w:val="24"/>
          <w:szCs w:val="24"/>
        </w:rPr>
      </w:pPr>
      <w:r w:rsidRPr="00D9029E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1095375" cy="1504950"/>
            <wp:effectExtent l="19050" t="0" r="9525" b="0"/>
            <wp:docPr id="11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7148" w:rsidRDefault="00417148" w:rsidP="00417148">
      <w:pPr>
        <w:rPr>
          <w:rFonts w:ascii="Arial" w:hAnsi="Arial" w:cs="Arial"/>
          <w:sz w:val="24"/>
          <w:szCs w:val="24"/>
        </w:rPr>
      </w:pPr>
    </w:p>
    <w:p w:rsidR="00300093" w:rsidRDefault="00300093" w:rsidP="00417148">
      <w:pPr>
        <w:rPr>
          <w:rFonts w:ascii="Arial" w:hAnsi="Arial" w:cs="Arial"/>
          <w:sz w:val="24"/>
          <w:szCs w:val="24"/>
        </w:rPr>
      </w:pPr>
    </w:p>
    <w:p w:rsidR="00417148" w:rsidRPr="00300093" w:rsidRDefault="00417148" w:rsidP="00417148">
      <w:pPr>
        <w:rPr>
          <w:rFonts w:ascii="Arial" w:hAnsi="Arial" w:cs="Arial"/>
          <w:b/>
          <w:sz w:val="20"/>
          <w:szCs w:val="20"/>
        </w:rPr>
      </w:pPr>
      <w:r w:rsidRPr="00300093">
        <w:rPr>
          <w:rFonts w:ascii="Arial" w:hAnsi="Arial" w:cs="Arial"/>
          <w:b/>
          <w:sz w:val="20"/>
          <w:szCs w:val="20"/>
        </w:rPr>
        <w:t>3. Krzesło konferencyjne – 3 szt.</w:t>
      </w:r>
    </w:p>
    <w:p w:rsidR="00417148" w:rsidRPr="00300093" w:rsidRDefault="00417148" w:rsidP="00417148">
      <w:pPr>
        <w:rPr>
          <w:rFonts w:ascii="Arial" w:hAnsi="Arial" w:cs="Arial"/>
          <w:sz w:val="20"/>
          <w:szCs w:val="20"/>
        </w:rPr>
      </w:pPr>
      <w:r w:rsidRPr="00300093">
        <w:rPr>
          <w:rFonts w:ascii="Arial" w:hAnsi="Arial" w:cs="Arial"/>
          <w:sz w:val="20"/>
          <w:szCs w:val="20"/>
        </w:rPr>
        <w:t>Krzesło z siedziskiem wykonanym ze sklejki pokrytej laminatem. Stelaż metalowy w kolorze chrom, nogi zakończone stopkami do powierzchni twardych.</w:t>
      </w:r>
    </w:p>
    <w:p w:rsidR="00417148" w:rsidRPr="00300093" w:rsidRDefault="00417148" w:rsidP="00417148">
      <w:pPr>
        <w:rPr>
          <w:rFonts w:ascii="Arial" w:hAnsi="Arial" w:cs="Arial"/>
          <w:sz w:val="20"/>
          <w:szCs w:val="20"/>
        </w:rPr>
      </w:pPr>
      <w:r w:rsidRPr="00300093">
        <w:rPr>
          <w:rFonts w:ascii="Arial" w:hAnsi="Arial" w:cs="Arial"/>
          <w:sz w:val="20"/>
          <w:szCs w:val="20"/>
        </w:rPr>
        <w:t>Kolorystyka laminatu siedziska do uzgodnienia z Zamawiającym przed przystąpieniem do realizacji.</w:t>
      </w:r>
    </w:p>
    <w:p w:rsidR="00417148" w:rsidRDefault="00417148" w:rsidP="00417148">
      <w:pPr>
        <w:rPr>
          <w:rFonts w:ascii="Arial" w:hAnsi="Arial" w:cs="Arial"/>
          <w:sz w:val="24"/>
          <w:szCs w:val="24"/>
        </w:rPr>
      </w:pPr>
    </w:p>
    <w:p w:rsidR="00417148" w:rsidRDefault="00417148" w:rsidP="00417148">
      <w:pPr>
        <w:rPr>
          <w:rFonts w:ascii="Arial" w:hAnsi="Arial" w:cs="Arial"/>
          <w:i/>
          <w:sz w:val="24"/>
          <w:szCs w:val="24"/>
          <w:u w:val="single"/>
        </w:rPr>
      </w:pPr>
    </w:p>
    <w:p w:rsidR="00417148" w:rsidRPr="003479BD" w:rsidRDefault="00417148" w:rsidP="00417148">
      <w:pPr>
        <w:rPr>
          <w:rFonts w:ascii="Arial" w:hAnsi="Arial" w:cs="Arial"/>
          <w:i/>
          <w:sz w:val="24"/>
          <w:szCs w:val="24"/>
          <w:u w:val="single"/>
        </w:rPr>
      </w:pPr>
      <w:r w:rsidRPr="003479BD">
        <w:rPr>
          <w:rFonts w:ascii="Arial" w:hAnsi="Arial" w:cs="Arial"/>
          <w:i/>
          <w:sz w:val="24"/>
          <w:szCs w:val="24"/>
          <w:u w:val="single"/>
        </w:rPr>
        <w:t>Poglądowe zdjęcie:</w:t>
      </w:r>
    </w:p>
    <w:p w:rsidR="00417148" w:rsidRDefault="00417148" w:rsidP="00417148">
      <w:r w:rsidRPr="003479BD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2085975" cy="1257300"/>
            <wp:effectExtent l="0" t="0" r="9525" b="0"/>
            <wp:docPr id="1" name="Obraz 1" descr="C:\Kopia z D\NOWYSTYL\Cafe VII wym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Kopia z D\NOWYSTYL\Cafe VII wym.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479BD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1019175" cy="1465909"/>
            <wp:effectExtent l="0" t="0" r="0" b="1270"/>
            <wp:docPr id="8" name="Obraz 8" descr="C:\Kopia z D\NOWYSTYL\Cafe VII lam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Kopia z D\NOWYSTYL\Cafe VII lam.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0148" cy="1510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7148" w:rsidRDefault="00417148" w:rsidP="00417148"/>
    <w:p w:rsidR="00417148" w:rsidRPr="00F12784" w:rsidRDefault="00417148" w:rsidP="00417148">
      <w:pPr>
        <w:rPr>
          <w:rFonts w:ascii="Arial" w:hAnsi="Arial" w:cs="Arial"/>
          <w:b/>
          <w:sz w:val="20"/>
          <w:szCs w:val="20"/>
        </w:rPr>
      </w:pPr>
      <w:r w:rsidRPr="00F12784">
        <w:rPr>
          <w:rFonts w:ascii="Arial" w:hAnsi="Arial" w:cs="Arial"/>
          <w:b/>
          <w:sz w:val="20"/>
          <w:szCs w:val="20"/>
        </w:rPr>
        <w:t xml:space="preserve">4. Krzesło wysokie typu </w:t>
      </w:r>
      <w:proofErr w:type="spellStart"/>
      <w:r w:rsidRPr="00F12784">
        <w:rPr>
          <w:rFonts w:ascii="Arial" w:hAnsi="Arial" w:cs="Arial"/>
          <w:b/>
          <w:sz w:val="20"/>
          <w:szCs w:val="20"/>
        </w:rPr>
        <w:t>Hoker</w:t>
      </w:r>
      <w:proofErr w:type="spellEnd"/>
      <w:r w:rsidRPr="00F12784">
        <w:rPr>
          <w:rFonts w:ascii="Arial" w:hAnsi="Arial" w:cs="Arial"/>
          <w:b/>
          <w:sz w:val="20"/>
          <w:szCs w:val="20"/>
        </w:rPr>
        <w:t xml:space="preserve"> – 5 szt.</w:t>
      </w:r>
    </w:p>
    <w:p w:rsidR="00417148" w:rsidRPr="00F12784" w:rsidRDefault="00417148" w:rsidP="00417148">
      <w:pPr>
        <w:rPr>
          <w:rFonts w:ascii="Arial" w:hAnsi="Arial" w:cs="Arial"/>
          <w:sz w:val="20"/>
          <w:szCs w:val="20"/>
        </w:rPr>
      </w:pPr>
      <w:r w:rsidRPr="00F12784">
        <w:rPr>
          <w:rFonts w:ascii="Arial" w:hAnsi="Arial" w:cs="Arial"/>
          <w:sz w:val="20"/>
          <w:szCs w:val="20"/>
        </w:rPr>
        <w:t>Krzesło z siedziskiem wykonanym ze sklejki pokrytej laminatem. Stelaż metalowy w kolorze chrom, nogi jako podwójna płoza, zakończone stopkami do powierzchni twardych.</w:t>
      </w:r>
    </w:p>
    <w:p w:rsidR="00417148" w:rsidRPr="00F12784" w:rsidRDefault="00417148" w:rsidP="00417148">
      <w:pPr>
        <w:rPr>
          <w:rFonts w:ascii="Arial" w:hAnsi="Arial" w:cs="Arial"/>
          <w:sz w:val="20"/>
          <w:szCs w:val="20"/>
        </w:rPr>
      </w:pPr>
      <w:r w:rsidRPr="00F12784">
        <w:rPr>
          <w:rFonts w:ascii="Arial" w:hAnsi="Arial" w:cs="Arial"/>
          <w:sz w:val="20"/>
          <w:szCs w:val="20"/>
        </w:rPr>
        <w:t>Kolorystyka laminatu siedziska do uzgodnienia z Zamawiającym przed przystąpieniem do realizacji.</w:t>
      </w:r>
    </w:p>
    <w:p w:rsidR="00417148" w:rsidRPr="00F12784" w:rsidRDefault="00417148" w:rsidP="00417148">
      <w:pPr>
        <w:rPr>
          <w:rFonts w:ascii="Arial" w:hAnsi="Arial" w:cs="Arial"/>
          <w:i/>
          <w:sz w:val="16"/>
          <w:szCs w:val="16"/>
          <w:u w:val="single"/>
        </w:rPr>
      </w:pPr>
    </w:p>
    <w:p w:rsidR="00417148" w:rsidRPr="00F12784" w:rsidRDefault="00417148" w:rsidP="00417148">
      <w:pPr>
        <w:rPr>
          <w:rFonts w:ascii="Arial" w:hAnsi="Arial" w:cs="Arial"/>
          <w:i/>
          <w:sz w:val="16"/>
          <w:szCs w:val="16"/>
          <w:u w:val="single"/>
        </w:rPr>
      </w:pPr>
      <w:r w:rsidRPr="00F12784">
        <w:rPr>
          <w:rFonts w:ascii="Arial" w:hAnsi="Arial" w:cs="Arial"/>
          <w:i/>
          <w:sz w:val="16"/>
          <w:szCs w:val="16"/>
          <w:u w:val="single"/>
        </w:rPr>
        <w:t>Poglądowe zdjęcie:</w:t>
      </w:r>
    </w:p>
    <w:p w:rsidR="00417148" w:rsidRPr="009A23B0" w:rsidRDefault="00417148" w:rsidP="00417148">
      <w:pPr>
        <w:rPr>
          <w:rFonts w:ascii="Arial" w:hAnsi="Arial" w:cs="Arial"/>
          <w:b/>
          <w:sz w:val="24"/>
          <w:szCs w:val="24"/>
        </w:rPr>
      </w:pPr>
    </w:p>
    <w:p w:rsidR="00417148" w:rsidRPr="00CB5DD2" w:rsidRDefault="00417148" w:rsidP="00417148">
      <w:pPr>
        <w:rPr>
          <w:rFonts w:ascii="Arial" w:hAnsi="Arial" w:cs="Arial"/>
          <w:sz w:val="24"/>
          <w:szCs w:val="24"/>
        </w:rPr>
      </w:pPr>
      <w:r w:rsidRPr="00A95EA3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2867025" cy="2124075"/>
            <wp:effectExtent l="0" t="0" r="9525" b="9525"/>
            <wp:docPr id="3" name="Obraz 9" descr="C:\Users\Bosto\Desktop\Cafe VII hoker wy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osto\Desktop\Cafe VII hoker wym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212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95EA3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Arial" w:hAnsi="Arial" w:cs="Arial"/>
          <w:noProof/>
          <w:sz w:val="24"/>
          <w:szCs w:val="24"/>
          <w:lang w:eastAsia="pl-PL"/>
        </w:rPr>
        <w:t xml:space="preserve">           </w:t>
      </w:r>
      <w:r w:rsidRPr="00A95EA3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1333500" cy="2276475"/>
            <wp:effectExtent l="0" t="0" r="0" b="9525"/>
            <wp:docPr id="10" name="Obraz 10" descr="C:\Kopia z D\NOWYSTYL\Cafe VII hoker.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Kopia z D\NOWYSTYL\Cafe VII hoker.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7148" w:rsidRDefault="00417148" w:rsidP="00417148"/>
    <w:p w:rsidR="00417148" w:rsidRPr="00F12784" w:rsidRDefault="00417148" w:rsidP="00417148">
      <w:pPr>
        <w:rPr>
          <w:rFonts w:ascii="Arial" w:hAnsi="Arial" w:cs="Arial"/>
          <w:b/>
          <w:sz w:val="20"/>
          <w:szCs w:val="20"/>
        </w:rPr>
      </w:pPr>
      <w:r w:rsidRPr="00F12784">
        <w:rPr>
          <w:rFonts w:ascii="Arial" w:hAnsi="Arial" w:cs="Arial"/>
          <w:b/>
          <w:sz w:val="20"/>
          <w:szCs w:val="20"/>
        </w:rPr>
        <w:lastRenderedPageBreak/>
        <w:t>5</w:t>
      </w:r>
      <w:r w:rsidR="007F4DB0" w:rsidRPr="00F12784">
        <w:rPr>
          <w:rFonts w:ascii="Arial" w:hAnsi="Arial" w:cs="Arial"/>
          <w:b/>
          <w:sz w:val="20"/>
          <w:szCs w:val="20"/>
        </w:rPr>
        <w:t xml:space="preserve">. Krzesła obrotowe – 2 </w:t>
      </w:r>
      <w:r w:rsidRPr="00F12784">
        <w:rPr>
          <w:rFonts w:ascii="Arial" w:hAnsi="Arial" w:cs="Arial"/>
          <w:b/>
          <w:sz w:val="20"/>
          <w:szCs w:val="20"/>
        </w:rPr>
        <w:t>szt.</w:t>
      </w:r>
    </w:p>
    <w:p w:rsidR="00417148" w:rsidRPr="00F12784" w:rsidRDefault="00417148" w:rsidP="00417148">
      <w:pPr>
        <w:spacing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F12784">
        <w:rPr>
          <w:rFonts w:ascii="Arial" w:eastAsia="Times New Roman" w:hAnsi="Arial" w:cs="Arial"/>
          <w:sz w:val="20"/>
          <w:szCs w:val="20"/>
          <w:lang w:eastAsia="pl-PL"/>
        </w:rPr>
        <w:t>Cechy produktu:  </w:t>
      </w:r>
    </w:p>
    <w:p w:rsidR="00417148" w:rsidRPr="00F12784" w:rsidRDefault="00417148" w:rsidP="00417148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F12784">
        <w:rPr>
          <w:rFonts w:ascii="Arial" w:eastAsia="Times New Roman" w:hAnsi="Arial" w:cs="Arial"/>
          <w:sz w:val="20"/>
          <w:szCs w:val="20"/>
          <w:lang w:eastAsia="pl-PL"/>
        </w:rPr>
        <w:t xml:space="preserve">ergonomiczne z podłokietnikami z regulacją wysokości, </w:t>
      </w:r>
    </w:p>
    <w:p w:rsidR="00417148" w:rsidRPr="00F12784" w:rsidRDefault="00417148" w:rsidP="00417148">
      <w:pPr>
        <w:numPr>
          <w:ilvl w:val="0"/>
          <w:numId w:val="1"/>
        </w:numPr>
        <w:spacing w:before="100" w:beforeAutospacing="1"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F12784">
        <w:rPr>
          <w:rFonts w:ascii="Arial" w:eastAsia="Times New Roman" w:hAnsi="Arial" w:cs="Arial"/>
          <w:sz w:val="20"/>
          <w:szCs w:val="20"/>
          <w:lang w:eastAsia="pl-PL"/>
        </w:rPr>
        <w:t xml:space="preserve">wymiary siedziska: (szer. x głęb.) 46cm x 46cm (minimum), </w:t>
      </w:r>
    </w:p>
    <w:p w:rsidR="00417148" w:rsidRPr="00F12784" w:rsidRDefault="00417148" w:rsidP="00417148">
      <w:pPr>
        <w:numPr>
          <w:ilvl w:val="0"/>
          <w:numId w:val="1"/>
        </w:numPr>
        <w:spacing w:before="100" w:beforeAutospacing="1"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F12784">
        <w:rPr>
          <w:rFonts w:ascii="Arial" w:eastAsia="Times New Roman" w:hAnsi="Arial" w:cs="Arial"/>
          <w:sz w:val="20"/>
          <w:szCs w:val="20"/>
          <w:lang w:eastAsia="pl-PL"/>
        </w:rPr>
        <w:t>siedzisko i oparcie na piance poliuretanowej z profilowaniem zdrowotnym, wyprofilowanie płyty siedziska i oparcia odpowiednie do naturalnego wygięcia kręgosłupa i odcinka udowego kończyn dolnych,</w:t>
      </w:r>
    </w:p>
    <w:p w:rsidR="00417148" w:rsidRPr="00F12784" w:rsidRDefault="00417148" w:rsidP="00417148">
      <w:pPr>
        <w:numPr>
          <w:ilvl w:val="0"/>
          <w:numId w:val="1"/>
        </w:numPr>
        <w:spacing w:before="100" w:beforeAutospacing="1"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F12784">
        <w:rPr>
          <w:rFonts w:ascii="Arial" w:eastAsia="Times New Roman" w:hAnsi="Arial" w:cs="Arial"/>
          <w:sz w:val="20"/>
          <w:szCs w:val="20"/>
          <w:lang w:eastAsia="pl-PL"/>
        </w:rPr>
        <w:t xml:space="preserve">oparcie odchylające się razem z siedziskiem, </w:t>
      </w:r>
    </w:p>
    <w:p w:rsidR="00417148" w:rsidRPr="00F12784" w:rsidRDefault="00417148" w:rsidP="00417148">
      <w:pPr>
        <w:numPr>
          <w:ilvl w:val="0"/>
          <w:numId w:val="1"/>
        </w:numPr>
        <w:spacing w:before="100" w:beforeAutospacing="1"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F12784">
        <w:rPr>
          <w:rFonts w:ascii="Arial" w:eastAsia="Times New Roman" w:hAnsi="Arial" w:cs="Arial"/>
          <w:sz w:val="20"/>
          <w:szCs w:val="20"/>
          <w:lang w:eastAsia="pl-PL"/>
        </w:rPr>
        <w:t>zabezpieczenie przed uderzeniem oparcia w plecy użytkownika,</w:t>
      </w:r>
    </w:p>
    <w:p w:rsidR="00417148" w:rsidRPr="00F12784" w:rsidRDefault="00417148" w:rsidP="00417148">
      <w:pPr>
        <w:numPr>
          <w:ilvl w:val="0"/>
          <w:numId w:val="1"/>
        </w:numPr>
        <w:spacing w:before="100" w:beforeAutospacing="1"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F12784">
        <w:rPr>
          <w:rFonts w:ascii="Arial" w:eastAsia="Times New Roman" w:hAnsi="Arial" w:cs="Arial"/>
          <w:sz w:val="20"/>
          <w:szCs w:val="20"/>
          <w:lang w:eastAsia="pl-PL"/>
        </w:rPr>
        <w:t>możliwość obrotu wokół osi pionowej o 360</w:t>
      </w:r>
      <w:r w:rsidRPr="00F12784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>o</w:t>
      </w:r>
      <w:r w:rsidRPr="00F12784">
        <w:rPr>
          <w:rFonts w:ascii="Arial" w:eastAsia="Times New Roman" w:hAnsi="Arial" w:cs="Arial"/>
          <w:sz w:val="20"/>
          <w:szCs w:val="20"/>
          <w:lang w:eastAsia="pl-PL"/>
        </w:rPr>
        <w:t xml:space="preserve"> , - podstawa 5-ramienna metalowa, chromowana z kółkami do powierzchni miękkich,</w:t>
      </w:r>
    </w:p>
    <w:p w:rsidR="00417148" w:rsidRPr="00F12784" w:rsidRDefault="00417148" w:rsidP="00417148">
      <w:pPr>
        <w:numPr>
          <w:ilvl w:val="0"/>
          <w:numId w:val="1"/>
        </w:numPr>
        <w:spacing w:before="100" w:beforeAutospacing="1"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F12784">
        <w:rPr>
          <w:rFonts w:ascii="Arial" w:eastAsia="Times New Roman" w:hAnsi="Arial" w:cs="Arial"/>
          <w:sz w:val="20"/>
          <w:szCs w:val="20"/>
          <w:lang w:eastAsia="pl-PL"/>
        </w:rPr>
        <w:t xml:space="preserve">wytrzymała tapicerka z atestem </w:t>
      </w:r>
      <w:proofErr w:type="spellStart"/>
      <w:r w:rsidRPr="00F12784">
        <w:rPr>
          <w:rFonts w:ascii="Arial" w:eastAsia="Times New Roman" w:hAnsi="Arial" w:cs="Arial"/>
          <w:sz w:val="20"/>
          <w:szCs w:val="20"/>
          <w:lang w:eastAsia="pl-PL"/>
        </w:rPr>
        <w:t>trudnoplamości</w:t>
      </w:r>
      <w:proofErr w:type="spellEnd"/>
      <w:r w:rsidRPr="00F12784">
        <w:rPr>
          <w:rFonts w:ascii="Arial" w:eastAsia="Times New Roman" w:hAnsi="Arial" w:cs="Arial"/>
          <w:sz w:val="20"/>
          <w:szCs w:val="20"/>
          <w:lang w:eastAsia="pl-PL"/>
        </w:rPr>
        <w:t xml:space="preserve"> i odporności na ścieralność min. 100 tys. cykli </w:t>
      </w:r>
      <w:proofErr w:type="spellStart"/>
      <w:r w:rsidRPr="00F12784">
        <w:rPr>
          <w:rFonts w:ascii="Arial" w:eastAsia="Times New Roman" w:hAnsi="Arial" w:cs="Arial"/>
          <w:sz w:val="20"/>
          <w:szCs w:val="20"/>
          <w:lang w:eastAsia="pl-PL"/>
        </w:rPr>
        <w:t>Martindalea</w:t>
      </w:r>
      <w:proofErr w:type="spellEnd"/>
      <w:r w:rsidRPr="00F12784">
        <w:rPr>
          <w:rFonts w:ascii="Arial" w:eastAsia="Times New Roman" w:hAnsi="Arial" w:cs="Arial"/>
          <w:sz w:val="20"/>
          <w:szCs w:val="20"/>
          <w:lang w:eastAsia="pl-PL"/>
        </w:rPr>
        <w:t>, kolor obicia: szary – do uzgodnienia z Zamawiającym</w:t>
      </w:r>
    </w:p>
    <w:p w:rsidR="00417148" w:rsidRPr="00F12784" w:rsidRDefault="00417148" w:rsidP="00417148">
      <w:pPr>
        <w:numPr>
          <w:ilvl w:val="0"/>
          <w:numId w:val="1"/>
        </w:numPr>
        <w:spacing w:before="100" w:beforeAutospacing="1"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F12784">
        <w:rPr>
          <w:rFonts w:ascii="Arial" w:eastAsia="Times New Roman" w:hAnsi="Arial" w:cs="Arial"/>
          <w:sz w:val="20"/>
          <w:szCs w:val="20"/>
          <w:lang w:eastAsia="pl-PL"/>
        </w:rPr>
        <w:t>kółka do twardych powierzchni</w:t>
      </w:r>
    </w:p>
    <w:p w:rsidR="00D52784" w:rsidRPr="00F12784" w:rsidRDefault="00D52784" w:rsidP="00D52784">
      <w:pPr>
        <w:spacing w:before="100" w:beforeAutospacing="1" w:after="0" w:line="240" w:lineRule="auto"/>
        <w:ind w:left="720"/>
        <w:rPr>
          <w:rFonts w:ascii="Arial" w:eastAsia="Times New Roman" w:hAnsi="Arial" w:cs="Arial"/>
          <w:sz w:val="20"/>
          <w:szCs w:val="20"/>
          <w:lang w:eastAsia="pl-PL"/>
        </w:rPr>
      </w:pPr>
    </w:p>
    <w:p w:rsidR="00417148" w:rsidRPr="00F12784" w:rsidRDefault="00417148" w:rsidP="00417148">
      <w:pPr>
        <w:spacing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F12784">
        <w:rPr>
          <w:rFonts w:ascii="Arial" w:eastAsia="Times New Roman" w:hAnsi="Arial" w:cs="Arial"/>
          <w:sz w:val="20"/>
          <w:szCs w:val="20"/>
          <w:lang w:eastAsia="pl-PL"/>
        </w:rPr>
        <w:t>Preferowane regulacje :</w:t>
      </w:r>
    </w:p>
    <w:p w:rsidR="00417148" w:rsidRPr="00F12784" w:rsidRDefault="00417148" w:rsidP="00417148">
      <w:pPr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F12784">
        <w:rPr>
          <w:rFonts w:ascii="Arial" w:eastAsia="Times New Roman" w:hAnsi="Arial" w:cs="Arial"/>
          <w:sz w:val="20"/>
          <w:szCs w:val="20"/>
          <w:lang w:eastAsia="pl-PL"/>
        </w:rPr>
        <w:t xml:space="preserve">regulacja wysokości siedziska w zakresie 41 – 58 cm, licząc od podłogi, </w:t>
      </w:r>
    </w:p>
    <w:p w:rsidR="00417148" w:rsidRPr="00F12784" w:rsidRDefault="00417148" w:rsidP="00417148">
      <w:pPr>
        <w:numPr>
          <w:ilvl w:val="0"/>
          <w:numId w:val="2"/>
        </w:numPr>
        <w:spacing w:before="100" w:beforeAutospacing="1"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F12784">
        <w:rPr>
          <w:rFonts w:ascii="Arial" w:eastAsia="Times New Roman" w:hAnsi="Arial" w:cs="Arial"/>
          <w:sz w:val="20"/>
          <w:szCs w:val="20"/>
          <w:lang w:eastAsia="pl-PL"/>
        </w:rPr>
        <w:t>regulacja wysokości oparcia oraz regulacja pochylenia oparcia do przodu i do tyłu,</w:t>
      </w:r>
    </w:p>
    <w:p w:rsidR="00417148" w:rsidRPr="00F12784" w:rsidRDefault="00417148" w:rsidP="00417148">
      <w:pPr>
        <w:numPr>
          <w:ilvl w:val="0"/>
          <w:numId w:val="2"/>
        </w:numPr>
        <w:spacing w:before="100" w:beforeAutospacing="1"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F12784">
        <w:rPr>
          <w:rFonts w:ascii="Arial" w:eastAsia="Times New Roman" w:hAnsi="Arial" w:cs="Arial"/>
          <w:sz w:val="20"/>
          <w:szCs w:val="20"/>
          <w:lang w:eastAsia="pl-PL"/>
        </w:rPr>
        <w:t xml:space="preserve">regulacja siły oporu oparcia, </w:t>
      </w:r>
    </w:p>
    <w:p w:rsidR="00417148" w:rsidRPr="00F12784" w:rsidRDefault="00417148" w:rsidP="00417148">
      <w:pPr>
        <w:numPr>
          <w:ilvl w:val="0"/>
          <w:numId w:val="2"/>
        </w:numPr>
        <w:spacing w:before="100" w:beforeAutospacing="1"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F12784">
        <w:rPr>
          <w:rFonts w:ascii="Arial" w:eastAsia="Times New Roman" w:hAnsi="Arial" w:cs="Arial"/>
          <w:sz w:val="20"/>
          <w:szCs w:val="20"/>
          <w:lang w:eastAsia="pl-PL"/>
        </w:rPr>
        <w:t xml:space="preserve">regulacja odcinka lędźwiowego, </w:t>
      </w:r>
    </w:p>
    <w:p w:rsidR="00417148" w:rsidRPr="00F12784" w:rsidRDefault="00417148" w:rsidP="00417148">
      <w:pPr>
        <w:numPr>
          <w:ilvl w:val="0"/>
          <w:numId w:val="2"/>
        </w:numPr>
        <w:spacing w:before="100" w:beforeAutospacing="1"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F12784">
        <w:rPr>
          <w:rFonts w:ascii="Arial" w:eastAsia="Times New Roman" w:hAnsi="Arial" w:cs="Arial"/>
          <w:sz w:val="20"/>
          <w:szCs w:val="20"/>
          <w:lang w:eastAsia="pl-PL"/>
        </w:rPr>
        <w:t xml:space="preserve">regulacja głębokości siedziska, </w:t>
      </w:r>
    </w:p>
    <w:p w:rsidR="00417148" w:rsidRPr="00F12784" w:rsidRDefault="00417148" w:rsidP="00417148">
      <w:pPr>
        <w:numPr>
          <w:ilvl w:val="0"/>
          <w:numId w:val="2"/>
        </w:numPr>
        <w:spacing w:before="100" w:beforeAutospacing="1"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F12784">
        <w:rPr>
          <w:rFonts w:ascii="Arial" w:eastAsia="Times New Roman" w:hAnsi="Arial" w:cs="Arial"/>
          <w:sz w:val="20"/>
          <w:szCs w:val="20"/>
          <w:lang w:eastAsia="pl-PL"/>
        </w:rPr>
        <w:t xml:space="preserve">mechanizmy regulacji wysokości siedziska i pochylenia oparcia powinny być łatwo dostępne i proste w obsłudze oraz tak usytuowane, by regulacji można było dokonywać w pozycji siedzącej. </w:t>
      </w:r>
    </w:p>
    <w:p w:rsidR="00417148" w:rsidRDefault="00417148" w:rsidP="00417148">
      <w:pPr>
        <w:spacing w:before="100" w:beforeAutospacing="1" w:line="240" w:lineRule="auto"/>
        <w:ind w:left="720"/>
        <w:rPr>
          <w:rFonts w:ascii="Arial" w:eastAsia="Times New Roman" w:hAnsi="Arial" w:cs="Arial"/>
          <w:i/>
          <w:lang w:eastAsia="pl-PL"/>
        </w:rPr>
      </w:pPr>
    </w:p>
    <w:p w:rsidR="00417148" w:rsidRPr="00F12784" w:rsidRDefault="00417148" w:rsidP="00417148">
      <w:pPr>
        <w:spacing w:before="100" w:beforeAutospacing="1" w:line="240" w:lineRule="auto"/>
        <w:ind w:left="720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F12784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Poglądowe zdjęcie: </w:t>
      </w:r>
    </w:p>
    <w:p w:rsidR="00417148" w:rsidRPr="00C04852" w:rsidRDefault="00417148" w:rsidP="00417148">
      <w:pPr>
        <w:rPr>
          <w:rFonts w:ascii="Arial" w:hAnsi="Arial" w:cs="Arial"/>
          <w:noProof/>
          <w:lang w:eastAsia="pl-PL"/>
        </w:rPr>
      </w:pPr>
      <w:r w:rsidRPr="00C04852">
        <w:rPr>
          <w:rFonts w:ascii="Arial" w:hAnsi="Arial" w:cs="Arial"/>
          <w:noProof/>
          <w:lang w:eastAsia="pl-PL"/>
        </w:rPr>
        <w:t xml:space="preserve">                                  </w:t>
      </w:r>
      <w:r w:rsidRPr="00C04852">
        <w:rPr>
          <w:rFonts w:ascii="Arial" w:hAnsi="Arial" w:cs="Arial"/>
          <w:noProof/>
          <w:lang w:eastAsia="pl-PL"/>
        </w:rPr>
        <w:drawing>
          <wp:inline distT="0" distB="0" distL="0" distR="0">
            <wp:extent cx="3629025" cy="1924050"/>
            <wp:effectExtent l="0" t="0" r="9525" b="0"/>
            <wp:docPr id="6" name="Obraz 1" descr="Krzesło szk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Krzesło szkic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5871" w:rsidRPr="00F15871" w:rsidRDefault="00F15871" w:rsidP="00F15871">
      <w:pPr>
        <w:spacing w:after="0" w:line="256" w:lineRule="auto"/>
        <w:rPr>
          <w:rFonts w:ascii="Arial" w:eastAsia="Calibri" w:hAnsi="Arial" w:cs="Arial"/>
          <w:b/>
          <w:sz w:val="20"/>
          <w:szCs w:val="20"/>
        </w:rPr>
      </w:pPr>
      <w:r w:rsidRPr="00F15871">
        <w:rPr>
          <w:rFonts w:ascii="Arial" w:eastAsia="Calibri" w:hAnsi="Arial" w:cs="Arial"/>
          <w:b/>
          <w:sz w:val="20"/>
          <w:szCs w:val="20"/>
        </w:rPr>
        <w:t>Transport i montaż w cenie zamówienia</w:t>
      </w:r>
    </w:p>
    <w:p w:rsidR="00417148" w:rsidRPr="00417148" w:rsidRDefault="00F15871" w:rsidP="00F15871">
      <w:r w:rsidRPr="00F15871">
        <w:rPr>
          <w:rFonts w:ascii="Arial" w:eastAsia="Calibri" w:hAnsi="Arial" w:cs="Arial"/>
          <w:b/>
          <w:sz w:val="20"/>
          <w:szCs w:val="20"/>
        </w:rPr>
        <w:t>Odcień mebli i tapicerek krzeseł do uzgodnienia z Wykonawcą przed przystąpieniem do realizacji zamówienia</w:t>
      </w:r>
      <w:bookmarkStart w:id="0" w:name="_GoBack"/>
      <w:bookmarkEnd w:id="0"/>
      <w:r w:rsidRPr="00F15871">
        <w:rPr>
          <w:rFonts w:ascii="Arial" w:eastAsia="Calibri" w:hAnsi="Arial" w:cs="Arial"/>
          <w:b/>
          <w:sz w:val="20"/>
          <w:szCs w:val="20"/>
        </w:rPr>
        <w:t>. Gwarancja min. 24 miesiące</w:t>
      </w:r>
      <w:r w:rsidRPr="00F15871">
        <w:rPr>
          <w:rFonts w:ascii="Arial" w:eastAsia="Calibri" w:hAnsi="Arial" w:cs="Arial"/>
          <w:b/>
          <w:sz w:val="20"/>
          <w:szCs w:val="20"/>
        </w:rPr>
        <w:t>.</w:t>
      </w:r>
    </w:p>
    <w:sectPr w:rsidR="00417148" w:rsidRPr="00417148" w:rsidSect="00490F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046BE4"/>
    <w:multiLevelType w:val="multilevel"/>
    <w:tmpl w:val="ABD45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73F728AC"/>
    <w:multiLevelType w:val="multilevel"/>
    <w:tmpl w:val="36C80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148"/>
    <w:rsid w:val="00300093"/>
    <w:rsid w:val="003D5525"/>
    <w:rsid w:val="00417148"/>
    <w:rsid w:val="00490F10"/>
    <w:rsid w:val="007F4DB0"/>
    <w:rsid w:val="009457E0"/>
    <w:rsid w:val="00C83A98"/>
    <w:rsid w:val="00D52784"/>
    <w:rsid w:val="00F12784"/>
    <w:rsid w:val="00F15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A58F5A"/>
  <w15:docId w15:val="{A22A2CA4-FCD4-404F-B09F-BBDD6D526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90F1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171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71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231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438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Maria Taranek-Totoś</cp:lastModifiedBy>
  <cp:revision>4</cp:revision>
  <cp:lastPrinted>2020-09-16T05:44:00Z</cp:lastPrinted>
  <dcterms:created xsi:type="dcterms:W3CDTF">2020-09-28T08:05:00Z</dcterms:created>
  <dcterms:modified xsi:type="dcterms:W3CDTF">2020-09-28T08:07:00Z</dcterms:modified>
</cp:coreProperties>
</file>