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E1384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31F76" w:rsidRPr="00931F76">
        <w:rPr>
          <w:rFonts w:ascii="Times New Roman" w:eastAsia="Times New Roman" w:hAnsi="Times New Roman"/>
          <w:b/>
          <w:sz w:val="24"/>
          <w:szCs w:val="20"/>
          <w:lang w:eastAsia="pl-PL"/>
        </w:rPr>
        <w:t>NA/P/289/2020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31F76" w:rsidRPr="00931F76">
        <w:rPr>
          <w:rFonts w:ascii="Times New Roman" w:hAnsi="Times New Roman"/>
          <w:sz w:val="24"/>
          <w:szCs w:val="24"/>
        </w:rPr>
        <w:t>(</w:t>
      </w:r>
      <w:proofErr w:type="spellStart"/>
      <w:r w:rsidR="00931F76" w:rsidRPr="00931F76">
        <w:rPr>
          <w:rFonts w:ascii="Times New Roman" w:hAnsi="Times New Roman"/>
          <w:sz w:val="24"/>
          <w:szCs w:val="24"/>
        </w:rPr>
        <w:t>t.j</w:t>
      </w:r>
      <w:proofErr w:type="spellEnd"/>
      <w:r w:rsidR="00931F76" w:rsidRPr="00931F76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31F7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1F7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Konserwacja oraz serwis instalacji i urządzeń wentylacyjno-klimatyzacyjnych, agregatów wody lodowej oraz urządzeń chłodzących typu </w:t>
      </w:r>
      <w:proofErr w:type="spellStart"/>
      <w:r w:rsidRPr="00931F76">
        <w:rPr>
          <w:rFonts w:ascii="Times New Roman" w:eastAsia="Times New Roman" w:hAnsi="Times New Roman"/>
          <w:b/>
          <w:sz w:val="24"/>
          <w:szCs w:val="24"/>
          <w:lang w:eastAsia="pl-PL"/>
        </w:rPr>
        <w:t>split</w:t>
      </w:r>
      <w:proofErr w:type="spellEnd"/>
      <w:r w:rsidRPr="00931F7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</w:t>
      </w:r>
      <w:proofErr w:type="spellStart"/>
      <w:r w:rsidRPr="00931F76">
        <w:rPr>
          <w:rFonts w:ascii="Times New Roman" w:eastAsia="Times New Roman" w:hAnsi="Times New Roman"/>
          <w:b/>
          <w:sz w:val="24"/>
          <w:szCs w:val="24"/>
          <w:lang w:eastAsia="pl-PL"/>
        </w:rPr>
        <w:t>multisplit</w:t>
      </w:r>
      <w:proofErr w:type="spellEnd"/>
      <w:r w:rsidRPr="00931F7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budynkach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D9A" w:rsidRDefault="00073D9A" w:rsidP="00025386">
      <w:pPr>
        <w:spacing w:after="0" w:line="240" w:lineRule="auto"/>
      </w:pPr>
      <w:r>
        <w:separator/>
      </w:r>
    </w:p>
  </w:endnote>
  <w:endnote w:type="continuationSeparator" w:id="0">
    <w:p w:rsidR="00073D9A" w:rsidRDefault="00073D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F76" w:rsidRDefault="00931F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13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13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F76" w:rsidRDefault="00931F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D9A" w:rsidRDefault="00073D9A" w:rsidP="00025386">
      <w:pPr>
        <w:spacing w:after="0" w:line="240" w:lineRule="auto"/>
      </w:pPr>
      <w:r>
        <w:separator/>
      </w:r>
    </w:p>
  </w:footnote>
  <w:footnote w:type="continuationSeparator" w:id="0">
    <w:p w:rsidR="00073D9A" w:rsidRDefault="00073D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F76" w:rsidRDefault="00931F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F76" w:rsidRDefault="00931F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F76" w:rsidRDefault="00931F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D9A"/>
    <w:rsid w:val="00025386"/>
    <w:rsid w:val="000423B9"/>
    <w:rsid w:val="00073D9A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E1384"/>
    <w:rsid w:val="008F2498"/>
    <w:rsid w:val="00931F76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BB818B3-5E58-4AAF-82FC-4A3B181AA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138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2020-09-23T11:18:00Z</cp:lastPrinted>
  <dcterms:created xsi:type="dcterms:W3CDTF">2020-09-23T11:18:00Z</dcterms:created>
  <dcterms:modified xsi:type="dcterms:W3CDTF">2020-09-23T11:18:00Z</dcterms:modified>
</cp:coreProperties>
</file>