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EEC0" w14:textId="7998D351" w:rsidR="00D134D2" w:rsidRDefault="00D134D2" w:rsidP="00D134D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imesNewRomanPSMT"/>
          <w:b/>
          <w:bCs/>
          <w:sz w:val="16"/>
          <w:szCs w:val="16"/>
        </w:rPr>
      </w:pPr>
      <w:r>
        <w:rPr>
          <w:rFonts w:ascii="Verdana" w:hAnsi="Verdana" w:cs="TimesNewRomanPSMT"/>
          <w:b/>
          <w:bCs/>
          <w:sz w:val="16"/>
          <w:szCs w:val="16"/>
        </w:rPr>
        <w:t>Oświęcim</w:t>
      </w:r>
      <w:r w:rsidR="00C80E59">
        <w:rPr>
          <w:rFonts w:ascii="Verdana" w:hAnsi="Verdana" w:cs="TimesNewRomanPSMT"/>
          <w:b/>
          <w:bCs/>
          <w:sz w:val="16"/>
          <w:szCs w:val="16"/>
        </w:rPr>
        <w:t>,</w:t>
      </w:r>
      <w:r>
        <w:rPr>
          <w:rFonts w:ascii="Verdana" w:hAnsi="Verdana" w:cs="TimesNewRomanPSMT"/>
          <w:b/>
          <w:bCs/>
          <w:sz w:val="16"/>
          <w:szCs w:val="16"/>
        </w:rPr>
        <w:t xml:space="preserve"> </w:t>
      </w:r>
      <w:r w:rsidR="00C80E59">
        <w:rPr>
          <w:rFonts w:ascii="Verdana" w:hAnsi="Verdana" w:cs="TimesNewRomanPSMT"/>
          <w:b/>
          <w:bCs/>
          <w:sz w:val="16"/>
          <w:szCs w:val="16"/>
        </w:rPr>
        <w:t>23 września 2020 r.</w:t>
      </w:r>
    </w:p>
    <w:p w14:paraId="64D862C3" w14:textId="79923843" w:rsidR="001D274E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F339CC">
        <w:rPr>
          <w:rFonts w:ascii="Verdana" w:hAnsi="Verdana" w:cs="TimesNewRomanPSMT"/>
          <w:b/>
          <w:bCs/>
          <w:sz w:val="16"/>
          <w:szCs w:val="16"/>
        </w:rPr>
        <w:t>ZOZ.DZP.271.</w:t>
      </w:r>
      <w:r w:rsidR="00C80E59">
        <w:rPr>
          <w:rFonts w:ascii="Verdana" w:hAnsi="Verdana" w:cs="TimesNewRomanPSMT"/>
          <w:b/>
          <w:bCs/>
          <w:sz w:val="16"/>
          <w:szCs w:val="16"/>
        </w:rPr>
        <w:t>1.VIII.2020</w:t>
      </w:r>
      <w:r w:rsidR="00D134D2">
        <w:rPr>
          <w:rFonts w:ascii="Verdana" w:hAnsi="Verdana" w:cs="TimesNewRomanPSMT"/>
          <w:b/>
          <w:bCs/>
          <w:sz w:val="16"/>
          <w:szCs w:val="16"/>
        </w:rPr>
        <w:t xml:space="preserve">  </w:t>
      </w:r>
    </w:p>
    <w:p w14:paraId="10FCDFA1" w14:textId="2A9033E7" w:rsidR="001354F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7923E427" w14:textId="70F4B80E" w:rsid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7745F615" w14:textId="77777777" w:rsidR="002B3EA9" w:rsidRPr="00F339CC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59C7543C" w14:textId="33C0C9AD" w:rsidR="001354FC" w:rsidRP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>
        <w:rPr>
          <w:rFonts w:ascii="Verdana" w:hAnsi="Verdana" w:cs="TimesNewRomanPSMT"/>
          <w:sz w:val="16"/>
          <w:szCs w:val="16"/>
        </w:rPr>
        <w:t xml:space="preserve">                               </w:t>
      </w:r>
      <w:r w:rsidRPr="002B3EA9">
        <w:rPr>
          <w:rFonts w:ascii="Verdana" w:hAnsi="Verdana" w:cs="TimesNewRomanPSMT"/>
          <w:b/>
          <w:bCs/>
          <w:sz w:val="16"/>
          <w:szCs w:val="16"/>
        </w:rPr>
        <w:t>Specyfikacja Istotnych Warunków Zamówienia</w:t>
      </w:r>
    </w:p>
    <w:p w14:paraId="0605C03A" w14:textId="4B377BAB" w:rsidR="002B3EA9" w:rsidRP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2B3EA9">
        <w:rPr>
          <w:rFonts w:ascii="Verdana" w:hAnsi="Verdana" w:cs="TimesNewRomanPSMT"/>
          <w:b/>
          <w:bCs/>
          <w:sz w:val="16"/>
          <w:szCs w:val="16"/>
        </w:rPr>
        <w:t xml:space="preserve">                                                          MODYFIKACJA</w:t>
      </w:r>
    </w:p>
    <w:p w14:paraId="0315E74C" w14:textId="7A56EF46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74265820" w14:textId="77777777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0FEEFFF2" w14:textId="77777777" w:rsidR="003D1631" w:rsidRDefault="003D1631" w:rsidP="003D16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 xml:space="preserve">Na podstawie art. 38 ust. 4 i 4a pkt </w:t>
      </w:r>
      <w:r>
        <w:rPr>
          <w:rFonts w:ascii="Verdana" w:hAnsi="Verdana" w:cs="TimesNewRomanPSMT"/>
          <w:sz w:val="16"/>
          <w:szCs w:val="16"/>
        </w:rPr>
        <w:t>2</w:t>
      </w:r>
      <w:r w:rsidRPr="00F339CC">
        <w:rPr>
          <w:rFonts w:ascii="Verdana" w:hAnsi="Verdana" w:cs="TimesNewRomanPSMT"/>
          <w:sz w:val="16"/>
          <w:szCs w:val="16"/>
        </w:rPr>
        <w:t xml:space="preserve"> ustawy z dnia 29 stycznia 2004 r. Prawo zamówień</w:t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publicznych (tekst jednolity Dz. U. z 201</w:t>
      </w:r>
      <w:r>
        <w:rPr>
          <w:rFonts w:ascii="Verdana" w:hAnsi="Verdana" w:cs="TimesNewRomanPSMT"/>
          <w:sz w:val="16"/>
          <w:szCs w:val="16"/>
        </w:rPr>
        <w:t>9</w:t>
      </w:r>
      <w:r w:rsidRPr="00F339CC">
        <w:rPr>
          <w:rFonts w:ascii="Verdana" w:hAnsi="Verdana" w:cs="TimesNewRomanPSMT"/>
          <w:sz w:val="16"/>
          <w:szCs w:val="16"/>
        </w:rPr>
        <w:t xml:space="preserve"> r., poz. 1</w:t>
      </w:r>
      <w:r>
        <w:rPr>
          <w:rFonts w:ascii="Verdana" w:hAnsi="Verdana" w:cs="TimesNewRomanPSMT"/>
          <w:sz w:val="16"/>
          <w:szCs w:val="16"/>
        </w:rPr>
        <w:t>843</w:t>
      </w:r>
      <w:r w:rsidRPr="00F339CC">
        <w:rPr>
          <w:rFonts w:ascii="Verdana" w:hAnsi="Verdana" w:cs="TimesNewRomanPSMT"/>
          <w:sz w:val="16"/>
          <w:szCs w:val="16"/>
        </w:rPr>
        <w:t xml:space="preserve"> z p. zm.) w postępowaniu o udzielenie</w:t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zamówienia publicznego na</w:t>
      </w:r>
      <w:r>
        <w:rPr>
          <w:rFonts w:ascii="Verdana" w:hAnsi="Verdana" w:cs="TimesNewRomanPSMT"/>
          <w:sz w:val="16"/>
          <w:szCs w:val="16"/>
        </w:rPr>
        <w:t>:</w:t>
      </w:r>
    </w:p>
    <w:p w14:paraId="306D96B5" w14:textId="77777777" w:rsidR="003D1631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</w:p>
    <w:p w14:paraId="5EDD9717" w14:textId="5652E78A" w:rsidR="003D1631" w:rsidRPr="0056595F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                      DOSTAWĘ APARATURY I SPRZĘTU MEDYCZNEGO – 25 PAKIETÓW</w:t>
      </w:r>
    </w:p>
    <w:p w14:paraId="11E6B967" w14:textId="77777777" w:rsidR="00D134D2" w:rsidRDefault="00D134D2" w:rsidP="003D163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16"/>
          <w:szCs w:val="16"/>
        </w:rPr>
      </w:pPr>
    </w:p>
    <w:p w14:paraId="4BD5BB82" w14:textId="45898AF3" w:rsidR="003D1631" w:rsidRPr="00F339CC" w:rsidRDefault="00F339CC" w:rsidP="003D16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>wprowadza się</w:t>
      </w:r>
      <w:r w:rsidR="001D274E" w:rsidRPr="00F339CC">
        <w:rPr>
          <w:rFonts w:ascii="Verdana" w:hAnsi="Verdana" w:cs="TimesNewRomanPSMT"/>
          <w:sz w:val="16"/>
          <w:szCs w:val="16"/>
        </w:rPr>
        <w:t xml:space="preserve"> następujące zmiany:</w:t>
      </w:r>
    </w:p>
    <w:p w14:paraId="1BF2F5A3" w14:textId="77777777" w:rsidR="003D1631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-Bold"/>
          <w:b/>
          <w:bCs/>
          <w:sz w:val="16"/>
          <w:szCs w:val="16"/>
        </w:rPr>
      </w:pPr>
    </w:p>
    <w:p w14:paraId="52C6286F" w14:textId="251D31F2" w:rsidR="003D1631" w:rsidRPr="00267219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-Bold"/>
          <w:b/>
          <w:bCs/>
          <w:sz w:val="16"/>
          <w:szCs w:val="16"/>
        </w:rPr>
      </w:pPr>
      <w:r>
        <w:rPr>
          <w:rFonts w:ascii="Verdana" w:hAnsi="Verdana" w:cs="LiberationSerif-Bold"/>
          <w:b/>
          <w:bCs/>
          <w:sz w:val="16"/>
          <w:szCs w:val="16"/>
        </w:rPr>
        <w:t xml:space="preserve"> w</w:t>
      </w: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 dz</w:t>
      </w:r>
      <w:r w:rsidR="008A1418">
        <w:rPr>
          <w:rFonts w:ascii="Verdana" w:hAnsi="Verdana" w:cs="LiberationSerif-Bold"/>
          <w:b/>
          <w:bCs/>
          <w:sz w:val="16"/>
          <w:szCs w:val="16"/>
        </w:rPr>
        <w:t>iale</w:t>
      </w: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 XII Miejsce oraz termin składania i otwarcia ofert:</w:t>
      </w:r>
    </w:p>
    <w:p w14:paraId="170A0956" w14:textId="77777777" w:rsidR="003D1631" w:rsidRPr="00267219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"/>
          <w:sz w:val="16"/>
          <w:szCs w:val="16"/>
        </w:rPr>
      </w:pP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- </w:t>
      </w:r>
      <w:r w:rsidRPr="00267219">
        <w:rPr>
          <w:rFonts w:ascii="Verdana" w:hAnsi="Verdana" w:cs="LiberationSerif"/>
          <w:sz w:val="16"/>
          <w:szCs w:val="16"/>
        </w:rPr>
        <w:t>ust. 1 otrzymuje brzmienie:</w:t>
      </w:r>
    </w:p>
    <w:p w14:paraId="7714E801" w14:textId="77777777" w:rsidR="003D1631" w:rsidRDefault="003D1631" w:rsidP="003D1631">
      <w:pPr>
        <w:pStyle w:val="Tekstpodstawowy"/>
        <w:spacing w:before="0" w:line="360" w:lineRule="auto"/>
        <w:rPr>
          <w:rFonts w:ascii="Verdana" w:hAnsi="Verdana" w:cs="Verdana"/>
          <w:sz w:val="16"/>
          <w:szCs w:val="16"/>
        </w:rPr>
      </w:pPr>
      <w:r w:rsidRPr="00267219">
        <w:rPr>
          <w:rFonts w:ascii="Verdana" w:hAnsi="Verdana" w:cs="Verdana"/>
          <w:sz w:val="16"/>
          <w:szCs w:val="16"/>
        </w:rPr>
        <w:t>Oferty należy składać do dnia 05.10.2020 r. do godz. 09:00</w:t>
      </w:r>
    </w:p>
    <w:p w14:paraId="78155E4E" w14:textId="77777777" w:rsidR="003D1631" w:rsidRPr="00267219" w:rsidRDefault="003D1631" w:rsidP="003D1631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- </w:t>
      </w:r>
      <w:r w:rsidRPr="00267219">
        <w:rPr>
          <w:rFonts w:ascii="Verdana" w:hAnsi="Verdana" w:cs="LiberationSerif"/>
          <w:sz w:val="16"/>
          <w:szCs w:val="16"/>
        </w:rPr>
        <w:t>ust. 2 otrzymuje brzmienie:</w:t>
      </w:r>
    </w:p>
    <w:p w14:paraId="66CFBE8F" w14:textId="77777777" w:rsidR="003D1631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267219">
        <w:rPr>
          <w:rFonts w:ascii="Verdana" w:hAnsi="Verdana" w:cs="Verdana"/>
          <w:sz w:val="16"/>
          <w:szCs w:val="16"/>
        </w:rPr>
        <w:t>Zamawiający otworzy oferty w obecności Wykonawców, którzy zechcą przybyć w dniu 05.10.2020 r. o godz. 10:00, w siedzibie Zamawiającego, pokój nr 34.</w:t>
      </w:r>
    </w:p>
    <w:p w14:paraId="454E9F6A" w14:textId="77777777" w:rsidR="001354FC" w:rsidRPr="00F339CC" w:rsidRDefault="001354FC" w:rsidP="00F339C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49454F1" w14:textId="48A462BF" w:rsidR="00F339CC" w:rsidRDefault="00F339CC" w:rsidP="00F339CC">
      <w:pPr>
        <w:spacing w:after="0" w:line="360" w:lineRule="auto"/>
        <w:jc w:val="both"/>
      </w:pPr>
    </w:p>
    <w:sectPr w:rsidR="00F3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C5AD28E"/>
    <w:lvl w:ilvl="0">
      <w:start w:val="1"/>
      <w:numFmt w:val="upperRoman"/>
      <w:pStyle w:val="Nagwek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4E"/>
    <w:rsid w:val="001354FC"/>
    <w:rsid w:val="001D274E"/>
    <w:rsid w:val="002B3EA9"/>
    <w:rsid w:val="003D1631"/>
    <w:rsid w:val="005C1C7E"/>
    <w:rsid w:val="00881E37"/>
    <w:rsid w:val="008A1418"/>
    <w:rsid w:val="00920A10"/>
    <w:rsid w:val="00C80E59"/>
    <w:rsid w:val="00D134D2"/>
    <w:rsid w:val="00F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FAD"/>
  <w15:chartTrackingRefBased/>
  <w15:docId w15:val="{6735394E-8D72-4992-B6AD-3AF018E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54FC"/>
    <w:pPr>
      <w:keepNext/>
      <w:numPr>
        <w:numId w:val="1"/>
      </w:numPr>
      <w:suppressAutoHyphens/>
      <w:spacing w:before="283" w:after="113" w:line="288" w:lineRule="auto"/>
      <w:outlineLvl w:val="0"/>
    </w:pPr>
    <w:rPr>
      <w:rFonts w:ascii="Tahoma" w:eastAsia="Times New Roman" w:hAnsi="Tahoma" w:cs="Times New Roman"/>
      <w:b/>
      <w:kern w:val="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4FC"/>
    <w:pPr>
      <w:suppressAutoHyphens/>
      <w:spacing w:before="113" w:after="0" w:line="288" w:lineRule="auto"/>
      <w:jc w:val="both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54FC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1354FC"/>
    <w:rPr>
      <w:rFonts w:ascii="Tahoma" w:eastAsia="Times New Roman" w:hAnsi="Tahoma" w:cs="Times New Roman"/>
      <w:b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bkramarczyk</dc:creator>
  <cp:keywords/>
  <dc:description/>
  <cp:lastModifiedBy>bkramarczyk</cp:lastModifiedBy>
  <cp:revision>7</cp:revision>
  <cp:lastPrinted>2020-09-23T07:34:00Z</cp:lastPrinted>
  <dcterms:created xsi:type="dcterms:W3CDTF">2020-09-23T07:03:00Z</dcterms:created>
  <dcterms:modified xsi:type="dcterms:W3CDTF">2020-09-23T07:35:00Z</dcterms:modified>
</cp:coreProperties>
</file>