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C27B0" w:rsidRPr="007C27B0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C27B0" w:rsidRPr="007C27B0">
        <w:rPr>
          <w:rFonts w:ascii="Times New Roman" w:hAnsi="Times New Roman"/>
          <w:b/>
        </w:rPr>
        <w:t>ZP/D-44/A/20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C27B0" w:rsidRPr="007C27B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C27B0" w:rsidRPr="007C27B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C27B0" w:rsidRPr="007C27B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C27B0" w:rsidRPr="007C27B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C27B0" w:rsidRPr="007C27B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C27B0" w:rsidRPr="007C27B0">
        <w:rPr>
          <w:rFonts w:ascii="Times New Roman" w:hAnsi="Times New Roman"/>
        </w:rPr>
        <w:t>(</w:t>
      </w:r>
      <w:proofErr w:type="spellStart"/>
      <w:r w:rsidR="007C27B0" w:rsidRPr="007C27B0">
        <w:rPr>
          <w:rFonts w:ascii="Times New Roman" w:hAnsi="Times New Roman"/>
        </w:rPr>
        <w:t>t.j</w:t>
      </w:r>
      <w:proofErr w:type="spellEnd"/>
      <w:r w:rsidR="007C27B0" w:rsidRPr="007C27B0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B422F2" w:rsidRDefault="00B422F2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C27B0" w:rsidRPr="007C27B0">
        <w:rPr>
          <w:rFonts w:ascii="Times New Roman" w:hAnsi="Times New Roman"/>
          <w:b/>
        </w:rPr>
        <w:t>Sukcesywna dostawa szkła i materiałów laboratoryjnych dla jednostek organizacyjnych Politechniki Częstochowskiej przez okres 24 miesięcy od daty podpisania umowy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C27B0" w:rsidRPr="007C27B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B422F2" w:rsidRPr="00F8042D" w:rsidRDefault="00B422F2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422F2" w:rsidRDefault="00B422F2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422F2" w:rsidRDefault="00B422F2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422F2" w:rsidRDefault="00B422F2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1F2" w:rsidRDefault="007131F2" w:rsidP="0038231F">
      <w:pPr>
        <w:spacing w:after="0" w:line="240" w:lineRule="auto"/>
      </w:pPr>
      <w:r>
        <w:separator/>
      </w:r>
    </w:p>
  </w:endnote>
  <w:endnote w:type="continuationSeparator" w:id="0">
    <w:p w:rsidR="007131F2" w:rsidRDefault="007131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7B0" w:rsidRDefault="007C27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422F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422F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7B0" w:rsidRDefault="007C27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1F2" w:rsidRDefault="007131F2" w:rsidP="0038231F">
      <w:pPr>
        <w:spacing w:after="0" w:line="240" w:lineRule="auto"/>
      </w:pPr>
      <w:r>
        <w:separator/>
      </w:r>
    </w:p>
  </w:footnote>
  <w:footnote w:type="continuationSeparator" w:id="0">
    <w:p w:rsidR="007131F2" w:rsidRDefault="007131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7B0" w:rsidRDefault="007C27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7B0" w:rsidRDefault="007C27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7B0" w:rsidRDefault="007C27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31F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31F2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7B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22F2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4B0757"/>
  <w15:docId w15:val="{5F57AF26-9894-4A4B-9160-78F93FB13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0BFDE-048C-4119-971B-BE3504CBF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2020-09-17T08:12:00Z</dcterms:created>
  <dcterms:modified xsi:type="dcterms:W3CDTF">2020-09-17T08:12:00Z</dcterms:modified>
</cp:coreProperties>
</file>