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69E" w:rsidRPr="00FA576B" w:rsidRDefault="008B3E96" w:rsidP="00FA576B">
      <w:pPr>
        <w:spacing w:after="0" w:line="240" w:lineRule="auto"/>
        <w:jc w:val="center"/>
        <w:rPr>
          <w:rFonts w:ascii="Tahoma" w:hAnsi="Tahoma" w:cs="Tahoma"/>
          <w:b/>
          <w:sz w:val="20"/>
          <w:szCs w:val="20"/>
          <w:u w:val="single"/>
        </w:rPr>
      </w:pPr>
      <w:r w:rsidRPr="00FA576B">
        <w:rPr>
          <w:rFonts w:ascii="Tahoma" w:hAnsi="Tahoma" w:cs="Tahoma"/>
          <w:b/>
          <w:sz w:val="20"/>
          <w:szCs w:val="20"/>
          <w:u w:val="single"/>
        </w:rPr>
        <w:t>Załącznik – Szczegółowy op</w:t>
      </w:r>
      <w:r w:rsidR="00194BBF" w:rsidRPr="00FA576B">
        <w:rPr>
          <w:rFonts w:ascii="Tahoma" w:hAnsi="Tahoma" w:cs="Tahoma"/>
          <w:b/>
          <w:sz w:val="20"/>
          <w:szCs w:val="20"/>
          <w:u w:val="single"/>
        </w:rPr>
        <w:t>is przedmiotu zamówienia ZP/DK-2</w:t>
      </w:r>
      <w:r w:rsidR="005B6354" w:rsidRPr="00FA576B">
        <w:rPr>
          <w:rFonts w:ascii="Tahoma" w:hAnsi="Tahoma" w:cs="Tahoma"/>
          <w:b/>
          <w:sz w:val="20"/>
          <w:szCs w:val="20"/>
          <w:u w:val="single"/>
        </w:rPr>
        <w:t>8</w:t>
      </w:r>
      <w:r w:rsidRPr="00FA576B">
        <w:rPr>
          <w:rFonts w:ascii="Tahoma" w:hAnsi="Tahoma" w:cs="Tahoma"/>
          <w:b/>
          <w:sz w:val="20"/>
          <w:szCs w:val="20"/>
          <w:u w:val="single"/>
        </w:rPr>
        <w:t>/20</w:t>
      </w:r>
    </w:p>
    <w:p w:rsidR="00194BBF" w:rsidRPr="00FA576B" w:rsidRDefault="00194BBF" w:rsidP="00FA576B">
      <w:pPr>
        <w:spacing w:after="0" w:line="240" w:lineRule="auto"/>
        <w:jc w:val="center"/>
        <w:rPr>
          <w:rFonts w:ascii="Tahoma" w:hAnsi="Tahoma" w:cs="Tahoma"/>
          <w:b/>
          <w:color w:val="FF0000"/>
          <w:sz w:val="20"/>
          <w:szCs w:val="20"/>
        </w:rPr>
      </w:pPr>
    </w:p>
    <w:tbl>
      <w:tblPr>
        <w:tblStyle w:val="Tabela-Siatka"/>
        <w:tblW w:w="0" w:type="auto"/>
        <w:tblLook w:val="04A0" w:firstRow="1" w:lastRow="0" w:firstColumn="1" w:lastColumn="0" w:noHBand="0" w:noVBand="1"/>
      </w:tblPr>
      <w:tblGrid>
        <w:gridCol w:w="9062"/>
      </w:tblGrid>
      <w:tr w:rsidR="0096402B" w:rsidRPr="00FA576B" w:rsidTr="0096402B">
        <w:tc>
          <w:tcPr>
            <w:tcW w:w="9062" w:type="dxa"/>
          </w:tcPr>
          <w:p w:rsidR="0096402B" w:rsidRPr="00FA576B" w:rsidRDefault="0096402B" w:rsidP="00FA576B">
            <w:pPr>
              <w:rPr>
                <w:rFonts w:ascii="Tahoma" w:hAnsi="Tahoma" w:cs="Tahoma"/>
                <w:b/>
                <w:sz w:val="20"/>
                <w:szCs w:val="20"/>
              </w:rPr>
            </w:pPr>
            <w:r w:rsidRPr="00FA576B">
              <w:rPr>
                <w:rFonts w:ascii="Tahoma" w:hAnsi="Tahoma" w:cs="Tahoma"/>
                <w:b/>
                <w:sz w:val="20"/>
                <w:szCs w:val="20"/>
              </w:rPr>
              <w:t>Zadanie 1. Laptop dla Wydziału Infrastruktury i Środowiska</w:t>
            </w:r>
          </w:p>
        </w:tc>
      </w:tr>
      <w:tr w:rsidR="0096402B" w:rsidRPr="00FA576B" w:rsidTr="0096402B">
        <w:tc>
          <w:tcPr>
            <w:tcW w:w="9062" w:type="dxa"/>
          </w:tcPr>
          <w:p w:rsidR="0096402B" w:rsidRPr="00FA576B" w:rsidRDefault="0096402B" w:rsidP="00FA576B">
            <w:pPr>
              <w:rPr>
                <w:rFonts w:ascii="Tahoma" w:hAnsi="Tahoma" w:cs="Tahoma"/>
                <w:b/>
                <w:sz w:val="20"/>
                <w:szCs w:val="20"/>
              </w:rPr>
            </w:pPr>
            <w:r w:rsidRPr="00FA576B">
              <w:rPr>
                <w:rFonts w:ascii="Tahoma" w:hAnsi="Tahoma" w:cs="Tahoma"/>
                <w:b/>
                <w:sz w:val="20"/>
                <w:szCs w:val="20"/>
              </w:rPr>
              <w:t>Zadanie 2. Komputer bazowy ze wspomaganiem GPU dla Wydziału Elektrycznego</w:t>
            </w:r>
          </w:p>
        </w:tc>
      </w:tr>
      <w:tr w:rsidR="0096402B" w:rsidRPr="00FA576B" w:rsidTr="0096402B">
        <w:tc>
          <w:tcPr>
            <w:tcW w:w="9062" w:type="dxa"/>
          </w:tcPr>
          <w:p w:rsidR="0096402B" w:rsidRPr="00FA576B" w:rsidRDefault="0096402B" w:rsidP="00FA576B">
            <w:pPr>
              <w:rPr>
                <w:rFonts w:ascii="Tahoma" w:hAnsi="Tahoma" w:cs="Tahoma"/>
                <w:b/>
                <w:sz w:val="20"/>
                <w:szCs w:val="20"/>
              </w:rPr>
            </w:pPr>
            <w:r w:rsidRPr="00FA576B">
              <w:rPr>
                <w:rFonts w:ascii="Tahoma" w:hAnsi="Tahoma" w:cs="Tahoma"/>
                <w:b/>
                <w:sz w:val="20"/>
                <w:szCs w:val="20"/>
              </w:rPr>
              <w:t>Zadanie 3. Laptop dla Wydziału Budownictwa</w:t>
            </w:r>
          </w:p>
        </w:tc>
      </w:tr>
      <w:tr w:rsidR="0096402B" w:rsidRPr="00FA576B" w:rsidTr="0096402B">
        <w:tc>
          <w:tcPr>
            <w:tcW w:w="9062" w:type="dxa"/>
          </w:tcPr>
          <w:p w:rsidR="0096402B" w:rsidRPr="00FA576B" w:rsidRDefault="0096402B" w:rsidP="00FA576B">
            <w:pPr>
              <w:rPr>
                <w:rFonts w:ascii="Tahoma" w:hAnsi="Tahoma" w:cs="Tahoma"/>
                <w:b/>
                <w:sz w:val="20"/>
                <w:szCs w:val="20"/>
              </w:rPr>
            </w:pPr>
            <w:r w:rsidRPr="00FA576B">
              <w:rPr>
                <w:rFonts w:ascii="Tahoma" w:hAnsi="Tahoma" w:cs="Tahoma"/>
                <w:b/>
                <w:sz w:val="20"/>
                <w:szCs w:val="20"/>
              </w:rPr>
              <w:t>Zadanie 4. Laptop dla Wydziału Budownictwa</w:t>
            </w:r>
          </w:p>
        </w:tc>
      </w:tr>
      <w:tr w:rsidR="0096402B" w:rsidRPr="00FA576B" w:rsidTr="0096402B">
        <w:tc>
          <w:tcPr>
            <w:tcW w:w="9062" w:type="dxa"/>
          </w:tcPr>
          <w:p w:rsidR="0096402B" w:rsidRPr="00FA576B" w:rsidRDefault="0096402B" w:rsidP="00FA576B">
            <w:pPr>
              <w:rPr>
                <w:rFonts w:ascii="Tahoma" w:hAnsi="Tahoma" w:cs="Tahoma"/>
                <w:b/>
                <w:sz w:val="20"/>
                <w:szCs w:val="20"/>
              </w:rPr>
            </w:pPr>
            <w:r w:rsidRPr="00FA576B">
              <w:rPr>
                <w:rFonts w:ascii="Tahoma" w:hAnsi="Tahoma" w:cs="Tahoma"/>
                <w:b/>
                <w:sz w:val="20"/>
                <w:szCs w:val="20"/>
              </w:rPr>
              <w:t>Zadanie 5. Monitor dla Wydziału Zarządzania</w:t>
            </w:r>
          </w:p>
        </w:tc>
      </w:tr>
      <w:tr w:rsidR="0096402B" w:rsidRPr="00FA576B" w:rsidTr="0096402B">
        <w:tc>
          <w:tcPr>
            <w:tcW w:w="9062" w:type="dxa"/>
          </w:tcPr>
          <w:p w:rsidR="0096402B" w:rsidRPr="00FA576B" w:rsidRDefault="0096402B" w:rsidP="00FA576B">
            <w:pPr>
              <w:rPr>
                <w:rFonts w:ascii="Tahoma" w:hAnsi="Tahoma" w:cs="Tahoma"/>
                <w:b/>
                <w:sz w:val="20"/>
                <w:szCs w:val="20"/>
              </w:rPr>
            </w:pPr>
            <w:r w:rsidRPr="00FA576B">
              <w:rPr>
                <w:rFonts w:ascii="Tahoma" w:hAnsi="Tahoma" w:cs="Tahoma"/>
                <w:b/>
                <w:sz w:val="20"/>
                <w:szCs w:val="20"/>
              </w:rPr>
              <w:t>Zadanie 6. Laptop dla Katedry Inteligentnych Systemów Informatycznych</w:t>
            </w:r>
          </w:p>
        </w:tc>
      </w:tr>
      <w:tr w:rsidR="0096402B" w:rsidRPr="00FA576B" w:rsidTr="0096402B">
        <w:tc>
          <w:tcPr>
            <w:tcW w:w="9062" w:type="dxa"/>
          </w:tcPr>
          <w:p w:rsidR="0096402B" w:rsidRPr="00FA576B" w:rsidRDefault="0096402B" w:rsidP="00FA576B">
            <w:pPr>
              <w:rPr>
                <w:rFonts w:ascii="Tahoma" w:hAnsi="Tahoma" w:cs="Tahoma"/>
                <w:b/>
                <w:sz w:val="20"/>
                <w:szCs w:val="20"/>
              </w:rPr>
            </w:pPr>
            <w:r w:rsidRPr="00FA576B">
              <w:rPr>
                <w:rFonts w:ascii="Tahoma" w:hAnsi="Tahoma" w:cs="Tahoma"/>
                <w:b/>
                <w:sz w:val="20"/>
                <w:szCs w:val="20"/>
              </w:rPr>
              <w:t>Zadanie 7. Przełączniki biurkowe (2 szt.) dla Katedry Inteligentnych Systemów Informatycznych</w:t>
            </w:r>
          </w:p>
        </w:tc>
      </w:tr>
      <w:tr w:rsidR="0096402B" w:rsidRPr="00FA576B" w:rsidTr="0096402B">
        <w:tc>
          <w:tcPr>
            <w:tcW w:w="9062" w:type="dxa"/>
          </w:tcPr>
          <w:p w:rsidR="0096402B" w:rsidRPr="00FA576B" w:rsidRDefault="0096402B" w:rsidP="00FA576B">
            <w:pPr>
              <w:rPr>
                <w:rFonts w:ascii="Tahoma" w:hAnsi="Tahoma" w:cs="Tahoma"/>
                <w:b/>
                <w:color w:val="FF0000"/>
                <w:sz w:val="20"/>
                <w:szCs w:val="20"/>
              </w:rPr>
            </w:pPr>
            <w:r w:rsidRPr="00FA576B">
              <w:rPr>
                <w:rFonts w:ascii="Tahoma" w:hAnsi="Tahoma" w:cs="Tahoma"/>
                <w:b/>
                <w:sz w:val="20"/>
                <w:szCs w:val="20"/>
              </w:rPr>
              <w:t>Zadanie 8. Laptop dla Wydziału Elektrycznego.</w:t>
            </w:r>
          </w:p>
        </w:tc>
      </w:tr>
    </w:tbl>
    <w:p w:rsidR="00A716F7" w:rsidRPr="00FA576B" w:rsidRDefault="00A716F7" w:rsidP="00FA576B">
      <w:pPr>
        <w:spacing w:after="0" w:line="240" w:lineRule="auto"/>
        <w:rPr>
          <w:rFonts w:ascii="Tahoma" w:hAnsi="Tahoma" w:cs="Tahoma"/>
          <w:b/>
          <w:sz w:val="20"/>
          <w:szCs w:val="20"/>
        </w:rPr>
      </w:pPr>
    </w:p>
    <w:p w:rsidR="0096402B" w:rsidRPr="00FA576B" w:rsidRDefault="0096402B" w:rsidP="00FA576B">
      <w:pPr>
        <w:spacing w:after="0" w:line="240" w:lineRule="auto"/>
        <w:rPr>
          <w:rFonts w:ascii="Tahoma" w:hAnsi="Tahoma" w:cs="Tahoma"/>
          <w:b/>
          <w:sz w:val="20"/>
          <w:szCs w:val="20"/>
        </w:rPr>
      </w:pPr>
    </w:p>
    <w:p w:rsidR="0096402B" w:rsidRPr="00FA576B" w:rsidRDefault="0096402B" w:rsidP="00FA576B">
      <w:pPr>
        <w:spacing w:after="0" w:line="240" w:lineRule="auto"/>
        <w:rPr>
          <w:rFonts w:ascii="Tahoma" w:hAnsi="Tahoma" w:cs="Tahoma"/>
          <w:b/>
          <w:sz w:val="20"/>
          <w:szCs w:val="20"/>
        </w:rPr>
      </w:pPr>
    </w:p>
    <w:p w:rsidR="0096402B" w:rsidRPr="00FA576B" w:rsidRDefault="0096402B" w:rsidP="00FA576B">
      <w:pPr>
        <w:spacing w:after="0" w:line="240" w:lineRule="auto"/>
        <w:rPr>
          <w:rFonts w:ascii="Tahoma" w:hAnsi="Tahoma" w:cs="Tahoma"/>
          <w:b/>
          <w:sz w:val="20"/>
          <w:szCs w:val="20"/>
        </w:rPr>
      </w:pPr>
    </w:p>
    <w:p w:rsidR="004C005F" w:rsidRPr="00FA576B" w:rsidRDefault="004C005F" w:rsidP="00FA576B">
      <w:pPr>
        <w:spacing w:after="0" w:line="240" w:lineRule="auto"/>
        <w:rPr>
          <w:rFonts w:ascii="Tahoma" w:hAnsi="Tahoma" w:cs="Tahoma"/>
          <w:b/>
          <w:sz w:val="20"/>
          <w:szCs w:val="20"/>
        </w:rPr>
      </w:pPr>
      <w:r w:rsidRPr="00FA576B">
        <w:rPr>
          <w:rFonts w:ascii="Tahoma" w:hAnsi="Tahoma" w:cs="Tahoma"/>
          <w:b/>
          <w:sz w:val="20"/>
          <w:szCs w:val="20"/>
        </w:rPr>
        <w:t>Zadanie 1. Laptop dla Wydziału Infrastruktury i Środowiska</w:t>
      </w:r>
    </w:p>
    <w:p w:rsidR="002D74F1" w:rsidRPr="00FA576B" w:rsidRDefault="002D74F1" w:rsidP="00FA576B">
      <w:pPr>
        <w:spacing w:after="0" w:line="240" w:lineRule="auto"/>
        <w:rPr>
          <w:rFonts w:ascii="Tahoma" w:hAnsi="Tahoma" w:cs="Tahoma"/>
          <w:b/>
          <w:sz w:val="20"/>
          <w:szCs w:val="20"/>
        </w:rPr>
      </w:pPr>
      <w:r w:rsidRPr="00FA576B">
        <w:rPr>
          <w:rFonts w:ascii="Tahoma" w:hAnsi="Tahoma" w:cs="Tahoma"/>
          <w:sz w:val="20"/>
          <w:szCs w:val="20"/>
        </w:rPr>
        <w:t>Specyfikacja – komputer przenośny szt. 1</w:t>
      </w:r>
    </w:p>
    <w:p w:rsidR="002D74F1" w:rsidRPr="00FA576B" w:rsidRDefault="002D74F1" w:rsidP="00FA576B">
      <w:pPr>
        <w:spacing w:after="0" w:line="240" w:lineRule="auto"/>
        <w:rPr>
          <w:rFonts w:ascii="Tahoma" w:hAnsi="Tahoma" w:cs="Tahoma"/>
          <w:caps/>
          <w:sz w:val="20"/>
          <w:szCs w:val="20"/>
        </w:rPr>
      </w:pPr>
      <w:r w:rsidRPr="00FA576B">
        <w:rPr>
          <w:rFonts w:ascii="Tahoma" w:hAnsi="Tahoma" w:cs="Tahoma"/>
          <w:caps/>
          <w:sz w:val="20"/>
          <w:szCs w:val="20"/>
        </w:rPr>
        <w:t>EKRAN</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Przekątna ekranu LCD: 14 cali</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Typ matrycy: IPS [WLED] matowa (anti-glare), min 400cd/m</w:t>
      </w:r>
      <w:r w:rsidRPr="00FA576B">
        <w:rPr>
          <w:rFonts w:ascii="Tahoma" w:hAnsi="Tahoma" w:cs="Tahoma"/>
          <w:sz w:val="20"/>
          <w:szCs w:val="20"/>
          <w:vertAlign w:val="superscript"/>
        </w:rPr>
        <w:t>2</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Ekran dotykowy: TAK, szkło odporne na zarysowania</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Rozdzielczość LCD: 1920 x 1080 (Full HD)</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PROCESOR</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Model procesora: 6MB Cache, nie mniej niż 1.60 GHz / 3.40 GHz</w:t>
      </w:r>
      <w:r w:rsidRPr="00FA576B" w:rsidDel="00170149">
        <w:rPr>
          <w:rFonts w:ascii="Tahoma" w:hAnsi="Tahoma" w:cs="Tahoma"/>
          <w:sz w:val="20"/>
          <w:szCs w:val="20"/>
        </w:rPr>
        <w:t xml:space="preserve"> </w:t>
      </w:r>
      <w:r w:rsidRPr="00FA576B">
        <w:rPr>
          <w:rFonts w:ascii="Tahoma" w:hAnsi="Tahoma" w:cs="Tahoma"/>
          <w:sz w:val="20"/>
          <w:szCs w:val="20"/>
        </w:rPr>
        <w:t>with Turbo Boost technology</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Liczba rdzeni procesora: 4</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 xml:space="preserve">PassMark procesora: nie gorszy niż 6100 punktów </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OBSŁUGA PAMIĘCI MASOWYCH</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Rodzaj dysku: SDD  |Solid State Disc| PCIe NVMe Gen3X4</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Pojemność: nie mniejsza niż 1TB</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Prędkość zapisu: nie mniejsza niż 2700MB/s</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Prędkość odczytu: nie mniejsza niż 1500MB/s</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PAMIĘĆ</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Zainstalowana pamięć: min 16 GB</w:t>
      </w:r>
      <w:r w:rsidRPr="00FA576B" w:rsidDel="00170149">
        <w:rPr>
          <w:rFonts w:ascii="Tahoma" w:hAnsi="Tahoma" w:cs="Tahoma"/>
          <w:sz w:val="20"/>
          <w:szCs w:val="20"/>
        </w:rPr>
        <w:t xml:space="preserve"> </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 xml:space="preserve">Rodzaj pamięci: DDR4 </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Częstotliwość szyny pamięci: nie mniejsza niż 2666 MHz</w:t>
      </w:r>
    </w:p>
    <w:p w:rsidR="002D74F1" w:rsidRPr="00FA576B" w:rsidRDefault="002D74F1" w:rsidP="00FA576B">
      <w:pPr>
        <w:spacing w:after="0" w:line="240" w:lineRule="auto"/>
        <w:rPr>
          <w:rFonts w:ascii="Tahoma" w:hAnsi="Tahoma" w:cs="Tahoma"/>
          <w:caps/>
          <w:sz w:val="20"/>
          <w:szCs w:val="20"/>
        </w:rPr>
      </w:pPr>
      <w:r w:rsidRPr="00FA576B">
        <w:rPr>
          <w:rFonts w:ascii="Tahoma" w:hAnsi="Tahoma" w:cs="Tahoma"/>
          <w:caps/>
          <w:sz w:val="20"/>
          <w:szCs w:val="20"/>
        </w:rPr>
        <w:t>Wbudowane układy</w:t>
      </w:r>
    </w:p>
    <w:p w:rsidR="002D74F1" w:rsidRPr="00FA576B" w:rsidRDefault="002D74F1" w:rsidP="00FA576B">
      <w:pPr>
        <w:spacing w:after="0" w:line="240" w:lineRule="auto"/>
        <w:rPr>
          <w:rFonts w:ascii="Tahoma" w:eastAsia="Times New Roman" w:hAnsi="Tahoma" w:cs="Tahoma"/>
          <w:sz w:val="20"/>
          <w:szCs w:val="20"/>
        </w:rPr>
      </w:pPr>
      <w:r w:rsidRPr="00FA576B">
        <w:rPr>
          <w:rFonts w:ascii="Tahoma" w:eastAsia="Times New Roman" w:hAnsi="Tahoma" w:cs="Tahoma"/>
          <w:sz w:val="20"/>
          <w:szCs w:val="20"/>
        </w:rPr>
        <w:t>PassMark karty graficznej: nie mniej niż 885</w:t>
      </w:r>
    </w:p>
    <w:p w:rsidR="002D74F1" w:rsidRPr="00FA576B" w:rsidRDefault="002D74F1" w:rsidP="00FA576B">
      <w:pPr>
        <w:spacing w:after="0" w:line="240" w:lineRule="auto"/>
        <w:rPr>
          <w:rFonts w:ascii="Tahoma" w:hAnsi="Tahoma" w:cs="Tahoma"/>
          <w:sz w:val="20"/>
          <w:szCs w:val="20"/>
        </w:rPr>
      </w:pPr>
      <w:r w:rsidRPr="00FA576B">
        <w:rPr>
          <w:rFonts w:ascii="Tahoma" w:eastAsia="Times New Roman" w:hAnsi="Tahoma" w:cs="Tahoma"/>
          <w:sz w:val="20"/>
          <w:szCs w:val="20"/>
        </w:rPr>
        <w:t>Rodzaj karty graficznej: zintegrowana</w:t>
      </w:r>
    </w:p>
    <w:p w:rsidR="002D74F1" w:rsidRPr="00FA576B" w:rsidRDefault="002D74F1" w:rsidP="00FA576B">
      <w:pPr>
        <w:spacing w:after="0" w:line="240" w:lineRule="auto"/>
        <w:rPr>
          <w:rFonts w:ascii="Tahoma" w:hAnsi="Tahoma" w:cs="Tahoma"/>
          <w:caps/>
          <w:sz w:val="20"/>
          <w:szCs w:val="20"/>
        </w:rPr>
      </w:pPr>
      <w:r w:rsidRPr="00FA576B">
        <w:rPr>
          <w:rFonts w:ascii="Tahoma" w:hAnsi="Tahoma" w:cs="Tahoma"/>
          <w:caps/>
          <w:sz w:val="20"/>
          <w:szCs w:val="20"/>
        </w:rPr>
        <w:t>Interfejsy / Komunikacja</w:t>
      </w:r>
    </w:p>
    <w:p w:rsidR="002D74F1" w:rsidRPr="00FA576B" w:rsidRDefault="002D74F1" w:rsidP="00FA576B">
      <w:pPr>
        <w:spacing w:after="0" w:line="240" w:lineRule="auto"/>
        <w:rPr>
          <w:rFonts w:ascii="Tahoma" w:hAnsi="Tahoma" w:cs="Tahoma"/>
          <w:sz w:val="20"/>
          <w:szCs w:val="20"/>
          <w:lang w:val="en-US"/>
        </w:rPr>
      </w:pPr>
      <w:r w:rsidRPr="00FA576B">
        <w:rPr>
          <w:rFonts w:ascii="Tahoma" w:hAnsi="Tahoma" w:cs="Tahoma"/>
          <w:sz w:val="20"/>
          <w:szCs w:val="20"/>
          <w:lang w:val="en-US"/>
        </w:rPr>
        <w:t xml:space="preserve">Złącza zewn.: </w:t>
      </w:r>
      <w:r w:rsidRPr="00FA576B">
        <w:rPr>
          <w:rFonts w:ascii="Tahoma" w:hAnsi="Tahoma" w:cs="Tahoma"/>
          <w:sz w:val="20"/>
          <w:szCs w:val="20"/>
          <w:lang w:val="en-US"/>
        </w:rPr>
        <w:tab/>
      </w:r>
    </w:p>
    <w:p w:rsidR="002D74F1" w:rsidRPr="00FA576B" w:rsidRDefault="002D74F1" w:rsidP="00FA576B">
      <w:pPr>
        <w:spacing w:after="0" w:line="240" w:lineRule="auto"/>
        <w:ind w:left="1416"/>
        <w:rPr>
          <w:rFonts w:ascii="Tahoma" w:hAnsi="Tahoma" w:cs="Tahoma"/>
          <w:sz w:val="20"/>
          <w:szCs w:val="20"/>
          <w:lang w:val="en-US"/>
        </w:rPr>
      </w:pPr>
      <w:r w:rsidRPr="00FA576B">
        <w:rPr>
          <w:rFonts w:ascii="Tahoma" w:hAnsi="Tahoma" w:cs="Tahoma"/>
          <w:sz w:val="20"/>
          <w:szCs w:val="20"/>
          <w:lang w:val="en-US"/>
        </w:rPr>
        <w:t xml:space="preserve">min 2 x USB 3.0 Type-A </w:t>
      </w:r>
      <w:r w:rsidRPr="00FA576B">
        <w:rPr>
          <w:rFonts w:ascii="Tahoma" w:hAnsi="Tahoma" w:cs="Tahoma"/>
          <w:sz w:val="20"/>
          <w:szCs w:val="20"/>
          <w:lang w:val="en-US"/>
        </w:rPr>
        <w:br/>
        <w:t>min 2 x USB 3.1 Type-C / Thunderbolt</w:t>
      </w:r>
      <w:r w:rsidRPr="00FA576B">
        <w:rPr>
          <w:rFonts w:ascii="Tahoma" w:hAnsi="Tahoma" w:cs="Tahoma"/>
          <w:sz w:val="20"/>
          <w:szCs w:val="20"/>
          <w:lang w:val="en-US"/>
        </w:rPr>
        <w:br/>
        <w:t>min 1 x HDMI</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lang w:val="en-US"/>
        </w:rPr>
        <w:tab/>
      </w:r>
      <w:r w:rsidRPr="00FA576B">
        <w:rPr>
          <w:rFonts w:ascii="Tahoma" w:hAnsi="Tahoma" w:cs="Tahoma"/>
          <w:sz w:val="20"/>
          <w:szCs w:val="20"/>
          <w:lang w:val="en-US"/>
        </w:rPr>
        <w:tab/>
      </w:r>
      <w:r w:rsidRPr="00FA576B">
        <w:rPr>
          <w:rFonts w:ascii="Tahoma" w:hAnsi="Tahoma" w:cs="Tahoma"/>
          <w:sz w:val="20"/>
          <w:szCs w:val="20"/>
        </w:rPr>
        <w:t>min 1x audio (Combo)</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ab/>
      </w:r>
      <w:r w:rsidRPr="00FA576B">
        <w:rPr>
          <w:rFonts w:ascii="Tahoma" w:hAnsi="Tahoma" w:cs="Tahoma"/>
          <w:sz w:val="20"/>
          <w:szCs w:val="20"/>
        </w:rPr>
        <w:tab/>
        <w:t>min 1x Nano-SIM card</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Bezprzewodowa karta sieciowa: TAK</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Chipset bezprzewodowej karty sieciowej: Intel Dual Band Wireless-AC 8265</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Typ bezprzewodowej karty sieciowej: IEEE 802.11a/b/g/n/ac (2x2)</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Bluetooth: TAK (4.2 Combo)</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Zainstalowany moduł WWAN/4G: TAK</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Złącze Thunderbolt 3: TAK</w:t>
      </w:r>
    </w:p>
    <w:p w:rsidR="002D74F1" w:rsidRPr="00FA576B" w:rsidRDefault="002D74F1" w:rsidP="00FA576B">
      <w:pPr>
        <w:spacing w:after="0" w:line="240" w:lineRule="auto"/>
        <w:rPr>
          <w:rFonts w:ascii="Tahoma" w:hAnsi="Tahoma" w:cs="Tahoma"/>
          <w:caps/>
          <w:sz w:val="20"/>
          <w:szCs w:val="20"/>
        </w:rPr>
      </w:pPr>
      <w:r w:rsidRPr="00FA576B">
        <w:rPr>
          <w:rFonts w:ascii="Tahoma" w:hAnsi="Tahoma" w:cs="Tahoma"/>
          <w:caps/>
          <w:sz w:val="20"/>
          <w:szCs w:val="20"/>
        </w:rPr>
        <w:t>Parametry baterii</w:t>
      </w:r>
    </w:p>
    <w:p w:rsidR="00357978" w:rsidRDefault="002D74F1" w:rsidP="00FA576B">
      <w:pPr>
        <w:spacing w:after="0" w:line="240" w:lineRule="auto"/>
        <w:rPr>
          <w:rFonts w:ascii="Tahoma" w:hAnsi="Tahoma" w:cs="Tahoma"/>
          <w:sz w:val="20"/>
          <w:szCs w:val="20"/>
        </w:rPr>
      </w:pPr>
      <w:r w:rsidRPr="00FA576B">
        <w:rPr>
          <w:rFonts w:ascii="Tahoma" w:hAnsi="Tahoma" w:cs="Tahoma"/>
          <w:sz w:val="20"/>
          <w:szCs w:val="20"/>
        </w:rPr>
        <w:t xml:space="preserve">Rodzaj baterii: Li-ion, </w:t>
      </w:r>
      <w:r w:rsidR="00357978">
        <w:rPr>
          <w:rFonts w:ascii="Tahoma" w:hAnsi="Tahoma" w:cs="Tahoma"/>
          <w:sz w:val="20"/>
          <w:szCs w:val="20"/>
        </w:rPr>
        <w:t xml:space="preserve">4-komorowa, </w:t>
      </w:r>
      <w:r w:rsidRPr="00FA576B">
        <w:rPr>
          <w:rFonts w:ascii="Tahoma" w:hAnsi="Tahoma" w:cs="Tahoma"/>
          <w:sz w:val="20"/>
          <w:szCs w:val="20"/>
        </w:rPr>
        <w:t xml:space="preserve">minimum 56 Wh, </w:t>
      </w:r>
      <w:r w:rsidR="00357978">
        <w:rPr>
          <w:rFonts w:ascii="Tahoma" w:hAnsi="Tahoma" w:cs="Tahoma"/>
          <w:sz w:val="20"/>
          <w:szCs w:val="20"/>
        </w:rPr>
        <w:t xml:space="preserve">szybkie ładowanie, </w:t>
      </w:r>
    </w:p>
    <w:p w:rsidR="002D74F1" w:rsidRPr="00FA576B" w:rsidRDefault="00357978" w:rsidP="00FA576B">
      <w:pPr>
        <w:spacing w:after="0" w:line="240" w:lineRule="auto"/>
        <w:rPr>
          <w:rFonts w:ascii="Tahoma" w:hAnsi="Tahoma" w:cs="Tahoma"/>
          <w:sz w:val="20"/>
          <w:szCs w:val="20"/>
        </w:rPr>
      </w:pPr>
      <w:r>
        <w:rPr>
          <w:rFonts w:ascii="Tahoma" w:hAnsi="Tahoma" w:cs="Tahoma"/>
          <w:sz w:val="20"/>
          <w:szCs w:val="20"/>
        </w:rPr>
        <w:t>czas pracy na baterii min 15</w:t>
      </w:r>
      <w:r w:rsidR="002D74F1" w:rsidRPr="00FA576B">
        <w:rPr>
          <w:rFonts w:ascii="Tahoma" w:hAnsi="Tahoma" w:cs="Tahoma"/>
          <w:sz w:val="20"/>
          <w:szCs w:val="20"/>
        </w:rPr>
        <w:t xml:space="preserve"> godz</w:t>
      </w:r>
    </w:p>
    <w:p w:rsidR="002D74F1" w:rsidRPr="00FA576B" w:rsidRDefault="002D74F1" w:rsidP="00FA576B">
      <w:pPr>
        <w:spacing w:after="0" w:line="240" w:lineRule="auto"/>
        <w:rPr>
          <w:rFonts w:ascii="Tahoma" w:hAnsi="Tahoma" w:cs="Tahoma"/>
          <w:caps/>
          <w:sz w:val="20"/>
          <w:szCs w:val="20"/>
        </w:rPr>
      </w:pPr>
      <w:r w:rsidRPr="00FA576B">
        <w:rPr>
          <w:rFonts w:ascii="Tahoma" w:hAnsi="Tahoma" w:cs="Tahoma"/>
          <w:caps/>
          <w:sz w:val="20"/>
          <w:szCs w:val="20"/>
        </w:rPr>
        <w:t>Cechy dodatkowe</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 xml:space="preserve">Wyposażenie standardowe: </w:t>
      </w:r>
      <w:r w:rsidRPr="00FA576B">
        <w:rPr>
          <w:rFonts w:ascii="Tahoma" w:hAnsi="Tahoma" w:cs="Tahoma"/>
          <w:sz w:val="20"/>
          <w:szCs w:val="20"/>
        </w:rPr>
        <w:tab/>
        <w:t>zasilacz sieciowy USB-C</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t>Cztery głośniki (stereo)</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lastRenderedPageBreak/>
        <w:tab/>
      </w: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t>Trzy mikrofony</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t>Kamera internetowa (1080p FHD)</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t>Czytnik linii papilarnych</w:t>
      </w:r>
    </w:p>
    <w:p w:rsidR="002D74F1" w:rsidRPr="00FA576B" w:rsidRDefault="002D74F1" w:rsidP="00FA576B">
      <w:pPr>
        <w:spacing w:after="0" w:line="240" w:lineRule="auto"/>
        <w:ind w:left="2124" w:firstLine="708"/>
        <w:rPr>
          <w:rFonts w:ascii="Tahoma" w:hAnsi="Tahoma" w:cs="Tahoma"/>
          <w:sz w:val="20"/>
          <w:szCs w:val="20"/>
        </w:rPr>
      </w:pPr>
      <w:r w:rsidRPr="00FA576B">
        <w:rPr>
          <w:rFonts w:ascii="Tahoma" w:hAnsi="Tahoma" w:cs="Tahoma"/>
          <w:sz w:val="20"/>
          <w:szCs w:val="20"/>
        </w:rPr>
        <w:t>Keningston Nano Lock</w:t>
      </w:r>
    </w:p>
    <w:p w:rsidR="002D74F1" w:rsidRPr="00FA576B" w:rsidRDefault="002D74F1" w:rsidP="00FA576B">
      <w:pPr>
        <w:spacing w:after="0" w:line="240" w:lineRule="auto"/>
        <w:ind w:left="2124" w:firstLine="708"/>
        <w:rPr>
          <w:rFonts w:ascii="Tahoma" w:hAnsi="Tahoma" w:cs="Tahoma"/>
          <w:sz w:val="20"/>
          <w:szCs w:val="20"/>
        </w:rPr>
      </w:pPr>
      <w:r w:rsidRPr="00FA576B">
        <w:rPr>
          <w:rFonts w:ascii="Tahoma" w:hAnsi="Tahoma" w:cs="Tahoma"/>
          <w:sz w:val="20"/>
          <w:szCs w:val="20"/>
        </w:rPr>
        <w:t>Układ szyfrowania TPM</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r>
      <w:r w:rsidRPr="00FA576B">
        <w:rPr>
          <w:rFonts w:ascii="Tahoma" w:hAnsi="Tahoma" w:cs="Tahoma"/>
          <w:sz w:val="20"/>
          <w:szCs w:val="20"/>
        </w:rPr>
        <w:tab/>
        <w:t>Podświetlana klawiatura</w:t>
      </w:r>
    </w:p>
    <w:p w:rsidR="002D74F1" w:rsidRPr="00FA576B" w:rsidRDefault="002D74F1" w:rsidP="00FA576B">
      <w:pPr>
        <w:spacing w:after="0" w:line="240" w:lineRule="auto"/>
        <w:ind w:left="2124" w:firstLine="708"/>
        <w:rPr>
          <w:rFonts w:ascii="Tahoma" w:hAnsi="Tahoma" w:cs="Tahoma"/>
          <w:sz w:val="20"/>
          <w:szCs w:val="20"/>
        </w:rPr>
      </w:pPr>
      <w:r w:rsidRPr="00FA576B">
        <w:rPr>
          <w:rFonts w:ascii="Tahoma" w:hAnsi="Tahoma" w:cs="Tahoma"/>
          <w:sz w:val="20"/>
          <w:szCs w:val="20"/>
        </w:rPr>
        <w:t>Klawiatura odporna na zalanie</w:t>
      </w:r>
    </w:p>
    <w:p w:rsidR="002D74F1" w:rsidRPr="00FA576B" w:rsidRDefault="002D74F1" w:rsidP="00FA576B">
      <w:pPr>
        <w:spacing w:after="0" w:line="240" w:lineRule="auto"/>
        <w:ind w:left="2124" w:firstLine="708"/>
        <w:rPr>
          <w:rFonts w:ascii="Tahoma" w:hAnsi="Tahoma" w:cs="Tahoma"/>
          <w:sz w:val="20"/>
          <w:szCs w:val="20"/>
        </w:rPr>
      </w:pPr>
      <w:r w:rsidRPr="00FA576B">
        <w:rPr>
          <w:rFonts w:ascii="Tahoma" w:hAnsi="Tahoma" w:cs="Tahoma"/>
          <w:sz w:val="20"/>
          <w:szCs w:val="20"/>
        </w:rPr>
        <w:t>akcelerometr, żyroskop, czujnik oświetlenia, sensor Halla</w:t>
      </w:r>
      <w:r w:rsidRPr="00FA576B">
        <w:rPr>
          <w:rFonts w:ascii="Tahoma" w:hAnsi="Tahoma" w:cs="Tahoma"/>
          <w:sz w:val="20"/>
          <w:szCs w:val="20"/>
        </w:rPr>
        <w:tab/>
      </w:r>
    </w:p>
    <w:p w:rsidR="002D74F1" w:rsidRPr="00FA576B" w:rsidRDefault="002D74F1" w:rsidP="00FA576B">
      <w:pPr>
        <w:spacing w:after="0" w:line="240" w:lineRule="auto"/>
        <w:rPr>
          <w:rFonts w:ascii="Tahoma" w:hAnsi="Tahoma" w:cs="Tahoma"/>
          <w:caps/>
          <w:sz w:val="20"/>
          <w:szCs w:val="20"/>
        </w:rPr>
      </w:pPr>
      <w:r w:rsidRPr="00FA576B">
        <w:rPr>
          <w:rFonts w:ascii="Tahoma" w:hAnsi="Tahoma" w:cs="Tahoma"/>
          <w:caps/>
          <w:sz w:val="20"/>
          <w:szCs w:val="20"/>
        </w:rPr>
        <w:t>Oprogramowanie</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Zainstalowany system operacyjny: Windows 10 Pro</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Architektura systemu operacyjnego: 64-bit</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Wersja językowa: polska</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Dołączone oprogramowanie: Microsoft Office 2019 Professional PL licencja EDU</w:t>
      </w:r>
    </w:p>
    <w:p w:rsidR="002D74F1" w:rsidRPr="00FA576B" w:rsidRDefault="002D74F1" w:rsidP="00FA576B">
      <w:pPr>
        <w:spacing w:after="0" w:line="240" w:lineRule="auto"/>
        <w:rPr>
          <w:rFonts w:ascii="Tahoma" w:hAnsi="Tahoma" w:cs="Tahoma"/>
          <w:caps/>
          <w:sz w:val="20"/>
          <w:szCs w:val="20"/>
        </w:rPr>
      </w:pPr>
      <w:r w:rsidRPr="00FA576B">
        <w:rPr>
          <w:rFonts w:ascii="Tahoma" w:hAnsi="Tahoma" w:cs="Tahoma"/>
          <w:caps/>
          <w:sz w:val="20"/>
          <w:szCs w:val="20"/>
        </w:rPr>
        <w:t>Pozostałe informacje</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Dodatkowe informacje o gwarancji: 36 (w miejscu instalacji)</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Szerokość:  maksymalnie 32</w:t>
      </w:r>
      <w:r w:rsidR="006D0767" w:rsidRPr="00FA576B">
        <w:rPr>
          <w:rFonts w:ascii="Tahoma" w:hAnsi="Tahoma" w:cs="Tahoma"/>
          <w:sz w:val="20"/>
          <w:szCs w:val="20"/>
        </w:rPr>
        <w:t>5</w:t>
      </w:r>
      <w:r w:rsidRPr="00FA576B">
        <w:rPr>
          <w:rFonts w:ascii="Tahoma" w:hAnsi="Tahoma" w:cs="Tahoma"/>
          <w:sz w:val="20"/>
          <w:szCs w:val="20"/>
        </w:rPr>
        <w:t xml:space="preserve"> mm</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Głębokość: maksymalnie 2</w:t>
      </w:r>
      <w:r w:rsidR="006D0767" w:rsidRPr="00FA576B">
        <w:rPr>
          <w:rFonts w:ascii="Tahoma" w:hAnsi="Tahoma" w:cs="Tahoma"/>
          <w:sz w:val="20"/>
          <w:szCs w:val="20"/>
        </w:rPr>
        <w:t>20</w:t>
      </w:r>
      <w:r w:rsidRPr="00FA576B">
        <w:rPr>
          <w:rFonts w:ascii="Tahoma" w:hAnsi="Tahoma" w:cs="Tahoma"/>
          <w:sz w:val="20"/>
          <w:szCs w:val="20"/>
        </w:rPr>
        <w:t xml:space="preserve"> mm</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 xml:space="preserve">Wysokość: maksymalnie </w:t>
      </w:r>
      <w:r w:rsidR="006D0767" w:rsidRPr="00FA576B">
        <w:rPr>
          <w:rFonts w:ascii="Tahoma" w:hAnsi="Tahoma" w:cs="Tahoma"/>
          <w:sz w:val="20"/>
          <w:szCs w:val="20"/>
        </w:rPr>
        <w:t>20</w:t>
      </w:r>
      <w:r w:rsidRPr="00FA576B">
        <w:rPr>
          <w:rFonts w:ascii="Tahoma" w:hAnsi="Tahoma" w:cs="Tahoma"/>
          <w:sz w:val="20"/>
          <w:szCs w:val="20"/>
        </w:rPr>
        <w:t xml:space="preserve"> mm</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Masa netto: maksymalnie  1,</w:t>
      </w:r>
      <w:r w:rsidR="006D0767" w:rsidRPr="00FA576B">
        <w:rPr>
          <w:rFonts w:ascii="Tahoma" w:hAnsi="Tahoma" w:cs="Tahoma"/>
          <w:sz w:val="20"/>
          <w:szCs w:val="20"/>
        </w:rPr>
        <w:t>4</w:t>
      </w:r>
      <w:r w:rsidRPr="00FA576B">
        <w:rPr>
          <w:rFonts w:ascii="Tahoma" w:hAnsi="Tahoma" w:cs="Tahoma"/>
          <w:sz w:val="20"/>
          <w:szCs w:val="20"/>
        </w:rPr>
        <w:t xml:space="preserve"> kg</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 xml:space="preserve">Kolor: </w:t>
      </w:r>
      <w:r w:rsidR="006D0767" w:rsidRPr="00FA576B">
        <w:rPr>
          <w:rFonts w:ascii="Tahoma" w:hAnsi="Tahoma" w:cs="Tahoma"/>
          <w:sz w:val="20"/>
          <w:szCs w:val="20"/>
        </w:rPr>
        <w:t>nie dopuszcza się kolorów agresywnych</w:t>
      </w:r>
      <w:r w:rsidR="00357978">
        <w:rPr>
          <w:rFonts w:ascii="Tahoma" w:hAnsi="Tahoma" w:cs="Tahoma"/>
          <w:sz w:val="20"/>
          <w:szCs w:val="20"/>
        </w:rPr>
        <w:t xml:space="preserve"> (np. czerwony)</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Certyfikat: EnergyStar</w:t>
      </w:r>
    </w:p>
    <w:p w:rsidR="002D74F1" w:rsidRPr="00FA576B" w:rsidRDefault="002D74F1" w:rsidP="00FA576B">
      <w:pPr>
        <w:spacing w:after="0" w:line="240" w:lineRule="auto"/>
        <w:rPr>
          <w:rFonts w:ascii="Tahoma" w:hAnsi="Tahoma" w:cs="Tahoma"/>
          <w:sz w:val="20"/>
          <w:szCs w:val="20"/>
        </w:rPr>
      </w:pPr>
      <w:r w:rsidRPr="00FA576B">
        <w:rPr>
          <w:rFonts w:ascii="Tahoma" w:hAnsi="Tahoma" w:cs="Tahoma"/>
          <w:sz w:val="20"/>
          <w:szCs w:val="20"/>
        </w:rPr>
        <w:t>WYPOSAŻENIE:</w:t>
      </w:r>
    </w:p>
    <w:p w:rsidR="002D74F1" w:rsidRPr="00FA576B" w:rsidRDefault="002D74F1" w:rsidP="00FA576B">
      <w:pPr>
        <w:pStyle w:val="Akapitzlist"/>
        <w:numPr>
          <w:ilvl w:val="0"/>
          <w:numId w:val="17"/>
        </w:numPr>
        <w:spacing w:line="240" w:lineRule="auto"/>
        <w:rPr>
          <w:rFonts w:ascii="Tahoma" w:hAnsi="Tahoma" w:cs="Tahoma"/>
          <w:sz w:val="20"/>
          <w:szCs w:val="20"/>
        </w:rPr>
      </w:pPr>
      <w:r w:rsidRPr="00FA576B">
        <w:rPr>
          <w:rFonts w:ascii="Tahoma" w:hAnsi="Tahoma" w:cs="Tahoma"/>
          <w:sz w:val="20"/>
          <w:szCs w:val="20"/>
        </w:rPr>
        <w:t>Mysz bezprzewodowa:</w:t>
      </w:r>
    </w:p>
    <w:p w:rsidR="002D74F1" w:rsidRPr="00FA576B" w:rsidRDefault="002D74F1" w:rsidP="00FA576B">
      <w:pPr>
        <w:pStyle w:val="Akapitzlist"/>
        <w:spacing w:line="240" w:lineRule="auto"/>
        <w:rPr>
          <w:rFonts w:ascii="Tahoma" w:hAnsi="Tahoma" w:cs="Tahoma"/>
          <w:sz w:val="20"/>
          <w:szCs w:val="20"/>
        </w:rPr>
      </w:pPr>
      <w:r w:rsidRPr="00FA576B">
        <w:rPr>
          <w:rFonts w:ascii="Tahoma" w:hAnsi="Tahoma" w:cs="Tahoma"/>
          <w:sz w:val="20"/>
          <w:szCs w:val="20"/>
        </w:rPr>
        <w:t>- czujnik laserowy</w:t>
      </w:r>
    </w:p>
    <w:p w:rsidR="002D74F1" w:rsidRPr="00FA576B" w:rsidRDefault="002D74F1" w:rsidP="00FA576B">
      <w:pPr>
        <w:pStyle w:val="Akapitzlist"/>
        <w:spacing w:line="240" w:lineRule="auto"/>
        <w:rPr>
          <w:rFonts w:ascii="Tahoma" w:hAnsi="Tahoma" w:cs="Tahoma"/>
          <w:sz w:val="20"/>
          <w:szCs w:val="20"/>
        </w:rPr>
      </w:pPr>
      <w:r w:rsidRPr="00FA576B">
        <w:rPr>
          <w:rFonts w:ascii="Tahoma" w:hAnsi="Tahoma" w:cs="Tahoma"/>
          <w:sz w:val="20"/>
          <w:szCs w:val="20"/>
        </w:rPr>
        <w:t>- podłączenie: radiowe i Bluetooth</w:t>
      </w:r>
    </w:p>
    <w:p w:rsidR="002D74F1" w:rsidRPr="00FA576B" w:rsidRDefault="002D74F1" w:rsidP="00FA576B">
      <w:pPr>
        <w:pStyle w:val="Akapitzlist"/>
        <w:spacing w:line="240" w:lineRule="auto"/>
        <w:rPr>
          <w:rFonts w:ascii="Tahoma" w:hAnsi="Tahoma" w:cs="Tahoma"/>
          <w:sz w:val="20"/>
          <w:szCs w:val="20"/>
        </w:rPr>
      </w:pPr>
      <w:r w:rsidRPr="00FA576B">
        <w:rPr>
          <w:rFonts w:ascii="Tahoma" w:hAnsi="Tahoma" w:cs="Tahoma"/>
          <w:sz w:val="20"/>
          <w:szCs w:val="20"/>
        </w:rPr>
        <w:t>- rozdzielczość od 200 do 4000dpi (możliwość ustawienia z krokiem 50dpi)</w:t>
      </w:r>
    </w:p>
    <w:p w:rsidR="002D74F1" w:rsidRPr="00FA576B" w:rsidRDefault="002D74F1" w:rsidP="00FA576B">
      <w:pPr>
        <w:pStyle w:val="Akapitzlist"/>
        <w:spacing w:line="240" w:lineRule="auto"/>
        <w:rPr>
          <w:rFonts w:ascii="Tahoma" w:hAnsi="Tahoma" w:cs="Tahoma"/>
          <w:sz w:val="20"/>
          <w:szCs w:val="20"/>
        </w:rPr>
      </w:pPr>
      <w:r w:rsidRPr="00FA576B">
        <w:rPr>
          <w:rFonts w:ascii="Tahoma" w:hAnsi="Tahoma" w:cs="Tahoma"/>
          <w:sz w:val="20"/>
          <w:szCs w:val="20"/>
        </w:rPr>
        <w:t>- liczba przycisków – min. 7</w:t>
      </w:r>
    </w:p>
    <w:p w:rsidR="002D74F1" w:rsidRPr="00FA576B" w:rsidRDefault="002D74F1" w:rsidP="00FA576B">
      <w:pPr>
        <w:pStyle w:val="Akapitzlist"/>
        <w:spacing w:line="240" w:lineRule="auto"/>
        <w:rPr>
          <w:rFonts w:ascii="Tahoma" w:hAnsi="Tahoma" w:cs="Tahoma"/>
          <w:sz w:val="20"/>
          <w:szCs w:val="20"/>
        </w:rPr>
      </w:pPr>
      <w:r w:rsidRPr="00FA576B">
        <w:rPr>
          <w:rFonts w:ascii="Tahoma" w:hAnsi="Tahoma" w:cs="Tahoma"/>
          <w:sz w:val="20"/>
          <w:szCs w:val="20"/>
        </w:rPr>
        <w:t>- zasięg działania – min. 10m</w:t>
      </w:r>
    </w:p>
    <w:p w:rsidR="002D74F1" w:rsidRPr="00FA576B" w:rsidRDefault="002D74F1" w:rsidP="00FA576B">
      <w:pPr>
        <w:pStyle w:val="Akapitzlist"/>
        <w:spacing w:line="240" w:lineRule="auto"/>
        <w:rPr>
          <w:rFonts w:ascii="Tahoma" w:hAnsi="Tahoma" w:cs="Tahoma"/>
          <w:sz w:val="20"/>
          <w:szCs w:val="20"/>
        </w:rPr>
      </w:pPr>
      <w:r w:rsidRPr="00FA576B">
        <w:rPr>
          <w:rFonts w:ascii="Tahoma" w:hAnsi="Tahoma" w:cs="Tahoma"/>
          <w:sz w:val="20"/>
          <w:szCs w:val="20"/>
        </w:rPr>
        <w:t>- dodatkowe funkcje: dwa tryby przewijania scrolla, miniaturowy odbiornik</w:t>
      </w:r>
    </w:p>
    <w:p w:rsidR="002D74F1" w:rsidRPr="00FA576B" w:rsidRDefault="002D74F1" w:rsidP="00FA576B">
      <w:pPr>
        <w:pStyle w:val="Akapitzlist"/>
        <w:numPr>
          <w:ilvl w:val="0"/>
          <w:numId w:val="17"/>
        </w:numPr>
        <w:spacing w:line="240" w:lineRule="auto"/>
        <w:rPr>
          <w:rStyle w:val="Pogrubienie"/>
          <w:rFonts w:ascii="Tahoma" w:hAnsi="Tahoma" w:cs="Tahoma"/>
          <w:b w:val="0"/>
          <w:bCs w:val="0"/>
          <w:sz w:val="20"/>
          <w:szCs w:val="20"/>
          <w:lang w:val="en-US"/>
        </w:rPr>
      </w:pPr>
      <w:r w:rsidRPr="00FA576B">
        <w:rPr>
          <w:rStyle w:val="Pogrubienie"/>
          <w:rFonts w:ascii="Tahoma" w:hAnsi="Tahoma" w:cs="Tahoma"/>
          <w:b w:val="0"/>
          <w:sz w:val="20"/>
          <w:szCs w:val="20"/>
          <w:lang w:val="en-US"/>
        </w:rPr>
        <w:t>Zewnętrzny napęd optyczny:</w:t>
      </w:r>
    </w:p>
    <w:p w:rsidR="002D74F1" w:rsidRPr="00FA576B" w:rsidRDefault="002D74F1" w:rsidP="00FA576B">
      <w:pPr>
        <w:pStyle w:val="Akapitzlist"/>
        <w:numPr>
          <w:ilvl w:val="0"/>
          <w:numId w:val="18"/>
        </w:numPr>
        <w:spacing w:line="240" w:lineRule="auto"/>
        <w:rPr>
          <w:rStyle w:val="Pogrubienie"/>
          <w:rFonts w:ascii="Tahoma" w:hAnsi="Tahoma" w:cs="Tahoma"/>
          <w:b w:val="0"/>
          <w:bCs w:val="0"/>
          <w:sz w:val="20"/>
          <w:szCs w:val="20"/>
          <w:lang w:val="en-US"/>
        </w:rPr>
      </w:pPr>
      <w:r w:rsidRPr="00FA576B">
        <w:rPr>
          <w:rStyle w:val="Pogrubienie"/>
          <w:rFonts w:ascii="Tahoma" w:hAnsi="Tahoma" w:cs="Tahoma"/>
          <w:b w:val="0"/>
          <w:color w:val="000000"/>
          <w:sz w:val="20"/>
          <w:szCs w:val="20"/>
          <w:lang w:val="en-US"/>
        </w:rPr>
        <w:t>interfejs: USB 2.0</w:t>
      </w:r>
    </w:p>
    <w:p w:rsidR="002D74F1" w:rsidRPr="00FA576B" w:rsidRDefault="002D74F1" w:rsidP="00FA576B">
      <w:pPr>
        <w:pStyle w:val="Akapitzlist"/>
        <w:numPr>
          <w:ilvl w:val="0"/>
          <w:numId w:val="18"/>
        </w:numPr>
        <w:spacing w:line="240" w:lineRule="auto"/>
        <w:rPr>
          <w:rStyle w:val="Pogrubienie"/>
          <w:rFonts w:ascii="Tahoma" w:hAnsi="Tahoma" w:cs="Tahoma"/>
          <w:b w:val="0"/>
          <w:bCs w:val="0"/>
          <w:sz w:val="20"/>
          <w:szCs w:val="20"/>
        </w:rPr>
      </w:pPr>
      <w:r w:rsidRPr="00FA576B">
        <w:rPr>
          <w:rStyle w:val="Pogrubienie"/>
          <w:rFonts w:ascii="Tahoma" w:hAnsi="Tahoma" w:cs="Tahoma"/>
          <w:b w:val="0"/>
          <w:sz w:val="20"/>
          <w:szCs w:val="20"/>
        </w:rPr>
        <w:t>czas dostępu: CD (nie gorszy niż140ms), DVD (nie gorszy niż 160ms)</w:t>
      </w:r>
    </w:p>
    <w:p w:rsidR="002D74F1" w:rsidRPr="00FA576B" w:rsidRDefault="002D74F1" w:rsidP="00FA576B">
      <w:pPr>
        <w:pStyle w:val="Akapitzlist"/>
        <w:numPr>
          <w:ilvl w:val="0"/>
          <w:numId w:val="18"/>
        </w:numPr>
        <w:spacing w:line="240" w:lineRule="auto"/>
        <w:rPr>
          <w:rStyle w:val="Pogrubienie"/>
          <w:rFonts w:ascii="Tahoma" w:hAnsi="Tahoma" w:cs="Tahoma"/>
          <w:b w:val="0"/>
          <w:bCs w:val="0"/>
          <w:sz w:val="20"/>
          <w:szCs w:val="20"/>
        </w:rPr>
      </w:pPr>
      <w:r w:rsidRPr="00FA576B">
        <w:rPr>
          <w:rStyle w:val="Pogrubienie"/>
          <w:rFonts w:ascii="Tahoma" w:hAnsi="Tahoma" w:cs="Tahoma"/>
          <w:b w:val="0"/>
          <w:sz w:val="20"/>
          <w:szCs w:val="20"/>
        </w:rPr>
        <w:t>odczytywane nośniki: DVD-R, DVD-R DL, DVD-RW, DVD+R, DVD+R DL, DVD+RW CD-DA, CR-R, CD-RW</w:t>
      </w:r>
    </w:p>
    <w:p w:rsidR="002D74F1" w:rsidRPr="00FA576B" w:rsidRDefault="002D74F1" w:rsidP="00FA576B">
      <w:pPr>
        <w:pStyle w:val="Akapitzlist"/>
        <w:numPr>
          <w:ilvl w:val="0"/>
          <w:numId w:val="18"/>
        </w:numPr>
        <w:spacing w:line="240" w:lineRule="auto"/>
        <w:rPr>
          <w:rStyle w:val="Pogrubienie"/>
          <w:rFonts w:ascii="Tahoma" w:hAnsi="Tahoma" w:cs="Tahoma"/>
          <w:b w:val="0"/>
          <w:bCs w:val="0"/>
          <w:sz w:val="20"/>
          <w:szCs w:val="20"/>
        </w:rPr>
      </w:pPr>
      <w:r w:rsidRPr="00FA576B">
        <w:rPr>
          <w:rStyle w:val="Pogrubienie"/>
          <w:rFonts w:ascii="Tahoma" w:hAnsi="Tahoma" w:cs="Tahoma"/>
          <w:b w:val="0"/>
          <w:sz w:val="20"/>
          <w:szCs w:val="20"/>
        </w:rPr>
        <w:t>zapis na nośnikach: DVD-R, DVD-R DL, DVD-RW, DVD+R, DVD+R DL, DVD+RW, CR-R, CD-RW</w:t>
      </w:r>
    </w:p>
    <w:p w:rsidR="002D74F1" w:rsidRPr="00FA576B" w:rsidRDefault="002D74F1" w:rsidP="00FA576B">
      <w:pPr>
        <w:pStyle w:val="Akapitzlist"/>
        <w:numPr>
          <w:ilvl w:val="0"/>
          <w:numId w:val="18"/>
        </w:numPr>
        <w:spacing w:line="240" w:lineRule="auto"/>
        <w:rPr>
          <w:rStyle w:val="Pogrubienie"/>
          <w:rFonts w:ascii="Tahoma" w:hAnsi="Tahoma" w:cs="Tahoma"/>
          <w:b w:val="0"/>
          <w:bCs w:val="0"/>
          <w:sz w:val="20"/>
          <w:szCs w:val="20"/>
        </w:rPr>
      </w:pPr>
      <w:r w:rsidRPr="00FA576B">
        <w:rPr>
          <w:rStyle w:val="Pogrubienie"/>
          <w:rFonts w:ascii="Tahoma" w:hAnsi="Tahoma" w:cs="Tahoma"/>
          <w:b w:val="0"/>
          <w:sz w:val="20"/>
          <w:szCs w:val="20"/>
        </w:rPr>
        <w:t xml:space="preserve">szybkość zapisu: DVD-RW (min. 6x), DVD+RW (min. 8x), CD-RW (min. 24x), </w:t>
      </w:r>
    </w:p>
    <w:p w:rsidR="002D74F1" w:rsidRPr="00FA576B" w:rsidRDefault="002D74F1" w:rsidP="00FA576B">
      <w:pPr>
        <w:pStyle w:val="Akapitzlist"/>
        <w:numPr>
          <w:ilvl w:val="0"/>
          <w:numId w:val="18"/>
        </w:numPr>
        <w:spacing w:line="240" w:lineRule="auto"/>
        <w:rPr>
          <w:rStyle w:val="Pogrubienie"/>
          <w:rFonts w:ascii="Tahoma" w:hAnsi="Tahoma" w:cs="Tahoma"/>
          <w:b w:val="0"/>
          <w:bCs w:val="0"/>
          <w:sz w:val="20"/>
          <w:szCs w:val="20"/>
        </w:rPr>
      </w:pPr>
      <w:r w:rsidRPr="00FA576B">
        <w:rPr>
          <w:rStyle w:val="Pogrubienie"/>
          <w:rFonts w:ascii="Tahoma" w:hAnsi="Tahoma" w:cs="Tahoma"/>
          <w:b w:val="0"/>
          <w:sz w:val="20"/>
          <w:szCs w:val="20"/>
        </w:rPr>
        <w:t>szybkość odczytu: DVD-R/RW (min. 8x), VDV-R DL (min. 8x), DVD+R/+RW (min. 8x), DVD+R DL (min. 8x), CD-R/RW (min. 24x), CD-DA (min 24x)</w:t>
      </w:r>
    </w:p>
    <w:p w:rsidR="002D74F1" w:rsidRPr="00FA576B" w:rsidRDefault="002D74F1" w:rsidP="00FA576B">
      <w:pPr>
        <w:pStyle w:val="Akapitzlist"/>
        <w:numPr>
          <w:ilvl w:val="0"/>
          <w:numId w:val="18"/>
        </w:numPr>
        <w:spacing w:line="240" w:lineRule="auto"/>
        <w:rPr>
          <w:rStyle w:val="Pogrubienie"/>
          <w:rFonts w:ascii="Tahoma" w:hAnsi="Tahoma" w:cs="Tahoma"/>
          <w:b w:val="0"/>
          <w:bCs w:val="0"/>
          <w:sz w:val="20"/>
          <w:szCs w:val="20"/>
        </w:rPr>
      </w:pPr>
      <w:r w:rsidRPr="00FA576B">
        <w:rPr>
          <w:rStyle w:val="Pogrubienie"/>
          <w:rFonts w:ascii="Tahoma" w:hAnsi="Tahoma" w:cs="Tahoma"/>
          <w:b w:val="0"/>
          <w:sz w:val="20"/>
          <w:szCs w:val="20"/>
        </w:rPr>
        <w:t>kompatybilność z powyższym komputerem oraz systemem</w:t>
      </w:r>
    </w:p>
    <w:p w:rsidR="002D74F1" w:rsidRPr="00FA576B" w:rsidRDefault="002D74F1" w:rsidP="00FA576B">
      <w:pPr>
        <w:pStyle w:val="Akapitzlist"/>
        <w:numPr>
          <w:ilvl w:val="0"/>
          <w:numId w:val="17"/>
        </w:numPr>
        <w:spacing w:line="240" w:lineRule="auto"/>
        <w:rPr>
          <w:rFonts w:ascii="Tahoma" w:hAnsi="Tahoma" w:cs="Tahoma"/>
          <w:sz w:val="20"/>
          <w:szCs w:val="20"/>
        </w:rPr>
      </w:pPr>
      <w:r w:rsidRPr="00FA576B">
        <w:rPr>
          <w:rStyle w:val="Pogrubienie"/>
          <w:rFonts w:ascii="Tahoma" w:hAnsi="Tahoma" w:cs="Tahoma"/>
          <w:b w:val="0"/>
          <w:sz w:val="20"/>
          <w:szCs w:val="20"/>
        </w:rPr>
        <w:t xml:space="preserve">Torba do laptopa 14”, 3-komorowa, usztywnione boki zabezpieczające laptopa, kieszeń z przodu torby z zamkiem, kolor ciemny, stonowany. </w:t>
      </w:r>
    </w:p>
    <w:p w:rsidR="002D74F1" w:rsidRPr="00FA576B" w:rsidRDefault="002D74F1" w:rsidP="00FA576B">
      <w:pPr>
        <w:spacing w:after="0" w:line="240" w:lineRule="auto"/>
        <w:rPr>
          <w:rFonts w:ascii="Tahoma" w:hAnsi="Tahoma" w:cs="Tahoma"/>
          <w:sz w:val="20"/>
          <w:szCs w:val="20"/>
        </w:rPr>
      </w:pPr>
    </w:p>
    <w:p w:rsidR="00357978" w:rsidRDefault="00357978" w:rsidP="00FA576B">
      <w:pPr>
        <w:spacing w:after="0" w:line="240" w:lineRule="auto"/>
        <w:rPr>
          <w:rFonts w:ascii="Tahoma" w:hAnsi="Tahoma" w:cs="Tahoma"/>
          <w:b/>
          <w:sz w:val="20"/>
          <w:szCs w:val="20"/>
        </w:rPr>
      </w:pPr>
    </w:p>
    <w:p w:rsidR="00357978" w:rsidRDefault="00357978" w:rsidP="00FA576B">
      <w:pPr>
        <w:spacing w:after="0" w:line="240" w:lineRule="auto"/>
        <w:rPr>
          <w:rFonts w:ascii="Tahoma" w:hAnsi="Tahoma" w:cs="Tahoma"/>
          <w:b/>
          <w:sz w:val="20"/>
          <w:szCs w:val="20"/>
        </w:rPr>
      </w:pPr>
    </w:p>
    <w:p w:rsidR="004C005F" w:rsidRPr="00FA576B" w:rsidRDefault="004C005F" w:rsidP="00FA576B">
      <w:pPr>
        <w:spacing w:after="0" w:line="240" w:lineRule="auto"/>
        <w:rPr>
          <w:rFonts w:ascii="Tahoma" w:hAnsi="Tahoma" w:cs="Tahoma"/>
          <w:b/>
          <w:sz w:val="20"/>
          <w:szCs w:val="20"/>
        </w:rPr>
      </w:pPr>
      <w:r w:rsidRPr="00FA576B">
        <w:rPr>
          <w:rFonts w:ascii="Tahoma" w:hAnsi="Tahoma" w:cs="Tahoma"/>
          <w:b/>
          <w:sz w:val="20"/>
          <w:szCs w:val="20"/>
        </w:rPr>
        <w:t xml:space="preserve">Zadanie 2. Komputer bazowy </w:t>
      </w:r>
      <w:r w:rsidR="00357978">
        <w:rPr>
          <w:rFonts w:ascii="Tahoma" w:hAnsi="Tahoma" w:cs="Tahoma"/>
          <w:b/>
          <w:sz w:val="20"/>
          <w:szCs w:val="20"/>
        </w:rPr>
        <w:t xml:space="preserve">ze wspomaganiem GPU </w:t>
      </w:r>
      <w:r w:rsidRPr="00FA576B">
        <w:rPr>
          <w:rFonts w:ascii="Tahoma" w:hAnsi="Tahoma" w:cs="Tahoma"/>
          <w:b/>
          <w:sz w:val="20"/>
          <w:szCs w:val="20"/>
        </w:rPr>
        <w:t>dla Wydziału Elektrycznego</w:t>
      </w:r>
    </w:p>
    <w:p w:rsidR="006E0E2D" w:rsidRPr="00FA576B" w:rsidRDefault="00AF6043" w:rsidP="00FA576B">
      <w:pPr>
        <w:pStyle w:val="Default"/>
        <w:ind w:firstLine="708"/>
        <w:rPr>
          <w:rFonts w:ascii="Tahoma" w:hAnsi="Tahoma" w:cs="Tahoma"/>
          <w:i/>
          <w:sz w:val="20"/>
          <w:szCs w:val="20"/>
        </w:rPr>
      </w:pPr>
      <w:r w:rsidRPr="00FA576B">
        <w:rPr>
          <w:rFonts w:ascii="Tahoma" w:hAnsi="Tahoma" w:cs="Tahoma"/>
          <w:i/>
          <w:sz w:val="20"/>
          <w:szCs w:val="20"/>
        </w:rPr>
        <w:t>W ramach zamówienia publicznego zamawiany jest komputer z GPU z rdzeniami CUDA. Wybór rdzeni CUDA jest konieczny do obliczeń jakie planowane są na tym komputerze. Obliczenia, które będą wykonywane na tym komputerze mają wykorzystywać mechanizmy przekształceń macierzowych, które są wspomagane przez mechanizm CUDA. Nie ma na rynku innych procesorów wspomagających sprzętowo potrzebne nam do obliczeń i przekształceń metody matematyczne.</w:t>
      </w:r>
    </w:p>
    <w:p w:rsidR="00AF6043" w:rsidRPr="00FA576B" w:rsidRDefault="00AF6043" w:rsidP="00FA576B">
      <w:pPr>
        <w:pStyle w:val="Default"/>
        <w:rPr>
          <w:rFonts w:ascii="Tahoma" w:hAnsi="Tahoma" w:cs="Tahoma"/>
          <w:sz w:val="20"/>
          <w:szCs w:val="20"/>
        </w:rPr>
      </w:pP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Komputer bez monitora ze wspomaganiem GPU o parametrach:</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Procesor:</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Architektura: 64-bit</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Częstotliwość taktowania: co najmniej 3600 MHz</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Ilość rdzeni: 8</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lastRenderedPageBreak/>
        <w:t>Ilość wątków: 16</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Pamięć podręczna: co najmniej 32 MB</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TDP: nie więcej niż 65W</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Technologia: 7 nm</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Odblokowany mnożnik</w:t>
      </w:r>
    </w:p>
    <w:p w:rsidR="006E0E2D" w:rsidRPr="00FA576B" w:rsidRDefault="006E0E2D" w:rsidP="00FA576B">
      <w:pPr>
        <w:spacing w:after="0" w:line="240" w:lineRule="auto"/>
        <w:rPr>
          <w:rFonts w:ascii="Tahoma" w:hAnsi="Tahoma" w:cs="Tahoma"/>
          <w:sz w:val="20"/>
          <w:szCs w:val="20"/>
        </w:rPr>
      </w:pP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GPU:</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Rodzaj złącza: PCI-E x16 3.0</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Max rozdzielczość: 7680 x 4320</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Pamięć karty: 8 GB</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Rodzaj pamięci: GDDR6</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Szyna pamięci: 256-bit</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Taktowanie pamięci: co najmniej 15500 MHz</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Taktowanie rdzenia: co najmniej 1845 MHz</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Rdzenie CUDA: co najmniej 3072</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Typ chłodzenia: Aktywne</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Rodzaje wyjść:</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HDMI lud DisplayPort: łącznie 4 szt.</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USB-C (VirtualLink): 1 szt.</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Obsługiwane biblioteki</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DirectX 12</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OpenGL 4.5</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 xml:space="preserve">Złącze zasilania: </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1x 8pin + 1x 6-pin</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Rekomendowana moc zasilacza: 650 W</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Długość: nie więcej niż:  długość 300 mm x szerokość 120 mm x wysokość 50 mm</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Gwarancja: 36 miesięcy (gwarancja producenta)</w:t>
      </w:r>
      <w:r w:rsidR="002307C6" w:rsidRPr="00FA576B">
        <w:rPr>
          <w:rFonts w:ascii="Tahoma" w:hAnsi="Tahoma" w:cs="Tahoma"/>
          <w:sz w:val="20"/>
          <w:szCs w:val="20"/>
        </w:rPr>
        <w:t xml:space="preserve"> - na cały komputer</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RAM: 32GB</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HDD:</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 xml:space="preserve">Technologia: </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 xml:space="preserve">SSD: 1TB </w:t>
      </w:r>
    </w:p>
    <w:p w:rsidR="006E0E2D" w:rsidRPr="00FA576B" w:rsidRDefault="006E0E2D" w:rsidP="00FA576B">
      <w:pPr>
        <w:spacing w:after="0" w:line="240" w:lineRule="auto"/>
        <w:rPr>
          <w:rFonts w:ascii="Tahoma" w:hAnsi="Tahoma" w:cs="Tahoma"/>
          <w:sz w:val="20"/>
          <w:szCs w:val="20"/>
        </w:rPr>
      </w:pPr>
      <w:r w:rsidRPr="00FA576B">
        <w:rPr>
          <w:rFonts w:ascii="Tahoma" w:hAnsi="Tahoma" w:cs="Tahoma"/>
          <w:sz w:val="20"/>
          <w:szCs w:val="20"/>
        </w:rPr>
        <w:t>HDD: 4TB</w:t>
      </w:r>
    </w:p>
    <w:p w:rsidR="006E0E2D" w:rsidRDefault="006E0E2D" w:rsidP="00FA576B">
      <w:pPr>
        <w:spacing w:after="0" w:line="240" w:lineRule="auto"/>
        <w:rPr>
          <w:rFonts w:ascii="Tahoma" w:hAnsi="Tahoma" w:cs="Tahoma"/>
          <w:b/>
          <w:sz w:val="20"/>
          <w:szCs w:val="20"/>
        </w:rPr>
      </w:pPr>
    </w:p>
    <w:p w:rsidR="00357978" w:rsidRPr="00FA576B" w:rsidRDefault="00357978" w:rsidP="00FA576B">
      <w:pPr>
        <w:spacing w:after="0" w:line="240" w:lineRule="auto"/>
        <w:rPr>
          <w:rFonts w:ascii="Tahoma" w:hAnsi="Tahoma" w:cs="Tahoma"/>
          <w:b/>
          <w:sz w:val="20"/>
          <w:szCs w:val="20"/>
        </w:rPr>
      </w:pPr>
    </w:p>
    <w:p w:rsidR="004C005F" w:rsidRPr="00FA576B" w:rsidRDefault="004C005F" w:rsidP="00FA576B">
      <w:pPr>
        <w:spacing w:after="0" w:line="240" w:lineRule="auto"/>
        <w:rPr>
          <w:rFonts w:ascii="Tahoma" w:hAnsi="Tahoma" w:cs="Tahoma"/>
          <w:b/>
          <w:sz w:val="20"/>
          <w:szCs w:val="20"/>
        </w:rPr>
      </w:pPr>
      <w:r w:rsidRPr="00FA576B">
        <w:rPr>
          <w:rFonts w:ascii="Tahoma" w:hAnsi="Tahoma" w:cs="Tahoma"/>
          <w:b/>
          <w:sz w:val="20"/>
          <w:szCs w:val="20"/>
        </w:rPr>
        <w:t>Zadanie 3. Laptop dla Wydziału Budownictwa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Procesor: 6 rdzeni, 12 watków, od 2.6 GHz do 4.50 GHz, 12MB cache</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Pamięć RAM</w:t>
      </w:r>
      <w:r w:rsidRPr="00FA576B">
        <w:rPr>
          <w:rFonts w:ascii="Tahoma" w:hAnsi="Tahoma" w:cs="Tahoma"/>
          <w:sz w:val="20"/>
          <w:szCs w:val="20"/>
        </w:rPr>
        <w:tab/>
        <w:t>min 16 GB (SO-DIMM DDR4, 2400MHz)</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Dysk twardy</w:t>
      </w:r>
      <w:r w:rsidRPr="00FA576B">
        <w:rPr>
          <w:rFonts w:ascii="Tahoma" w:hAnsi="Tahoma" w:cs="Tahoma"/>
          <w:sz w:val="20"/>
          <w:szCs w:val="20"/>
        </w:rPr>
        <w:tab/>
        <w:t xml:space="preserve">min 480 GB SSD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Typ ekranu</w:t>
      </w:r>
      <w:r w:rsidRPr="00FA576B">
        <w:rPr>
          <w:rFonts w:ascii="Tahoma" w:hAnsi="Tahoma" w:cs="Tahoma"/>
          <w:sz w:val="20"/>
          <w:szCs w:val="20"/>
        </w:rPr>
        <w:tab/>
        <w:t>Matowy, LED, IPS</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Przekątna ekranu</w:t>
      </w:r>
      <w:r w:rsidRPr="00FA576B">
        <w:rPr>
          <w:rFonts w:ascii="Tahoma" w:hAnsi="Tahoma" w:cs="Tahoma"/>
          <w:sz w:val="20"/>
          <w:szCs w:val="20"/>
        </w:rPr>
        <w:tab/>
        <w:t>15,6"</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Rozdzielczość ekranu</w:t>
      </w:r>
      <w:r w:rsidRPr="00FA576B">
        <w:rPr>
          <w:rFonts w:ascii="Tahoma" w:hAnsi="Tahoma" w:cs="Tahoma"/>
          <w:sz w:val="20"/>
          <w:szCs w:val="20"/>
        </w:rPr>
        <w:tab/>
        <w:t>1920 x 1080 (FullHD)</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Karta graficzna</w:t>
      </w:r>
      <w:r w:rsidRPr="00FA576B">
        <w:rPr>
          <w:rFonts w:ascii="Tahoma" w:hAnsi="Tahoma" w:cs="Tahoma"/>
          <w:sz w:val="20"/>
          <w:szCs w:val="20"/>
        </w:rPr>
        <w:tab/>
        <w:t xml:space="preserve"> 2 karty graficzne w tym  jedna dedykowana,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Wielkość pamięci dedykowanej  karty graficznej</w:t>
      </w:r>
      <w:r w:rsidRPr="00FA576B">
        <w:rPr>
          <w:rFonts w:ascii="Tahoma" w:hAnsi="Tahoma" w:cs="Tahoma"/>
          <w:sz w:val="20"/>
          <w:szCs w:val="20"/>
        </w:rPr>
        <w:tab/>
        <w:t xml:space="preserve">min 4096 MB GDDR5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Dźwięk</w:t>
      </w:r>
      <w:r w:rsidRPr="00FA576B">
        <w:rPr>
          <w:rFonts w:ascii="Tahoma" w:hAnsi="Tahoma" w:cs="Tahoma"/>
          <w:sz w:val="20"/>
          <w:szCs w:val="20"/>
        </w:rPr>
        <w:tab/>
        <w:t xml:space="preserve">Wbudowane głośniki stereo, Wbudowany mikrofon,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Kamera internetowa</w:t>
      </w:r>
      <w:r w:rsidRPr="00FA576B">
        <w:rPr>
          <w:rFonts w:ascii="Tahoma" w:hAnsi="Tahoma" w:cs="Tahoma"/>
          <w:sz w:val="20"/>
          <w:szCs w:val="20"/>
        </w:rPr>
        <w:tab/>
        <w:t xml:space="preserve">min 1.0 Mpix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Łączność</w:t>
      </w:r>
      <w:r w:rsidRPr="00FA576B">
        <w:rPr>
          <w:rFonts w:ascii="Tahoma" w:hAnsi="Tahoma" w:cs="Tahoma"/>
          <w:sz w:val="20"/>
          <w:szCs w:val="20"/>
        </w:rPr>
        <w:tab/>
      </w:r>
      <w:r w:rsidRPr="00FA576B">
        <w:rPr>
          <w:rFonts w:ascii="Tahoma" w:hAnsi="Tahoma" w:cs="Tahoma"/>
          <w:sz w:val="20"/>
          <w:szCs w:val="20"/>
        </w:rPr>
        <w:tab/>
        <w:t>Wi-Fi 802.11 a/b/g/n/ac, Moduł Bluetooth, LAN 10/100/1000 Mbps</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Rodzaje wejść / wyjść</w:t>
      </w:r>
      <w:r w:rsidRPr="00FA576B">
        <w:rPr>
          <w:rFonts w:ascii="Tahoma" w:hAnsi="Tahoma" w:cs="Tahoma"/>
          <w:sz w:val="20"/>
          <w:szCs w:val="20"/>
        </w:rPr>
        <w:tab/>
        <w:t>USB 3.1 Gen. 1 (USB 3.0) - 2 szt., USB Typu-C - 1 szt., HDMI - 1 szt., RJ 45 - 1 szt</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 xml:space="preserve">wyjscie sluchawkowe/wejscie mikrofonowa 1 szt, DC -in 1 szt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Bateria</w:t>
      </w:r>
      <w:r w:rsidRPr="00FA576B">
        <w:rPr>
          <w:rFonts w:ascii="Tahoma" w:hAnsi="Tahoma" w:cs="Tahoma"/>
          <w:sz w:val="20"/>
          <w:szCs w:val="20"/>
        </w:rPr>
        <w:tab/>
        <w:t>3-komorowa, min 4000 mAh, litowo-jonowa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Zainstalowany system operacyjny</w:t>
      </w:r>
      <w:r w:rsidRPr="00FA576B">
        <w:rPr>
          <w:rFonts w:ascii="Tahoma" w:hAnsi="Tahoma" w:cs="Tahoma"/>
          <w:sz w:val="20"/>
          <w:szCs w:val="20"/>
        </w:rPr>
        <w:tab/>
        <w:t>Microsoft Windows 10 PRO</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Dołączone oprogramowanie</w:t>
      </w:r>
      <w:r w:rsidRPr="00FA576B">
        <w:rPr>
          <w:rFonts w:ascii="Tahoma" w:hAnsi="Tahoma" w:cs="Tahoma"/>
          <w:sz w:val="20"/>
          <w:szCs w:val="20"/>
        </w:rPr>
        <w:tab/>
        <w:t>Partycja recovery (opcja przywrócenia systemu z dysku)</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Waga</w:t>
      </w:r>
      <w:r w:rsidRPr="00FA576B">
        <w:rPr>
          <w:rFonts w:ascii="Tahoma" w:hAnsi="Tahoma" w:cs="Tahoma"/>
          <w:sz w:val="20"/>
          <w:szCs w:val="20"/>
        </w:rPr>
        <w:tab/>
        <w:t>max 2.20 kg (z baterią)</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Dołączone akcesoria</w:t>
      </w:r>
      <w:r w:rsidRPr="00FA576B">
        <w:rPr>
          <w:rFonts w:ascii="Tahoma" w:hAnsi="Tahoma" w:cs="Tahoma"/>
          <w:sz w:val="20"/>
          <w:szCs w:val="20"/>
        </w:rPr>
        <w:tab/>
      </w:r>
      <w:r w:rsidRPr="00FA576B">
        <w:rPr>
          <w:rFonts w:ascii="Tahoma" w:hAnsi="Tahoma" w:cs="Tahoma"/>
          <w:sz w:val="20"/>
          <w:szCs w:val="20"/>
        </w:rPr>
        <w:tab/>
        <w:t>Zasilac + dodatkowy oryginalny zasilacz producenta komputera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Gwarancja</w:t>
      </w:r>
      <w:r w:rsidRPr="00FA576B">
        <w:rPr>
          <w:rFonts w:ascii="Tahoma" w:hAnsi="Tahoma" w:cs="Tahoma"/>
          <w:sz w:val="20"/>
          <w:szCs w:val="20"/>
        </w:rPr>
        <w:tab/>
        <w:t>min 24 miesiące</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Dodatkowe informacje, Wielodotykowy, intuicyjny touchpad, szyfrowanie TPM, mozliwosc zabezpieczenia linka</w:t>
      </w:r>
    </w:p>
    <w:p w:rsidR="00AF6043" w:rsidRPr="00FA576B" w:rsidRDefault="00AF6043" w:rsidP="00FA576B">
      <w:pPr>
        <w:spacing w:after="0" w:line="240" w:lineRule="auto"/>
        <w:rPr>
          <w:rFonts w:ascii="Tahoma" w:hAnsi="Tahoma" w:cs="Tahoma"/>
          <w:b/>
          <w:sz w:val="20"/>
          <w:szCs w:val="20"/>
        </w:rPr>
      </w:pPr>
    </w:p>
    <w:p w:rsidR="00F17B47" w:rsidRPr="00FA576B" w:rsidRDefault="00F17B47" w:rsidP="00FA576B">
      <w:pPr>
        <w:spacing w:after="0" w:line="240" w:lineRule="auto"/>
        <w:rPr>
          <w:rFonts w:ascii="Tahoma" w:hAnsi="Tahoma" w:cs="Tahoma"/>
          <w:b/>
          <w:sz w:val="20"/>
          <w:szCs w:val="20"/>
        </w:rPr>
      </w:pPr>
    </w:p>
    <w:p w:rsidR="004C005F" w:rsidRPr="00FA576B" w:rsidRDefault="004C005F" w:rsidP="00FA576B">
      <w:pPr>
        <w:spacing w:after="0" w:line="240" w:lineRule="auto"/>
        <w:rPr>
          <w:rFonts w:ascii="Tahoma" w:hAnsi="Tahoma" w:cs="Tahoma"/>
          <w:b/>
          <w:sz w:val="20"/>
          <w:szCs w:val="20"/>
        </w:rPr>
      </w:pPr>
      <w:r w:rsidRPr="00FA576B">
        <w:rPr>
          <w:rFonts w:ascii="Tahoma" w:hAnsi="Tahoma" w:cs="Tahoma"/>
          <w:b/>
          <w:sz w:val="20"/>
          <w:szCs w:val="20"/>
        </w:rPr>
        <w:t>Zadanie 4. Laptop dla Wydziału Budownictwa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Procesor: 4 rdzenie, 8 watkow, od 1.6 GHz do 4.2 GHz, 6MB cache</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Pamięć RAM</w:t>
      </w:r>
      <w:r w:rsidRPr="00FA576B">
        <w:rPr>
          <w:rFonts w:ascii="Tahoma" w:hAnsi="Tahoma" w:cs="Tahoma"/>
          <w:sz w:val="20"/>
          <w:szCs w:val="20"/>
        </w:rPr>
        <w:tab/>
        <w:t>min 8 GB (SO-DIMM DDR3, 2133MHz)</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Dysk twardy</w:t>
      </w:r>
      <w:r w:rsidRPr="00FA576B">
        <w:rPr>
          <w:rFonts w:ascii="Tahoma" w:hAnsi="Tahoma" w:cs="Tahoma"/>
          <w:sz w:val="20"/>
          <w:szCs w:val="20"/>
        </w:rPr>
        <w:tab/>
        <w:t xml:space="preserve">min 512 GB SSD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Typ ekranu</w:t>
      </w:r>
      <w:r w:rsidRPr="00FA576B">
        <w:rPr>
          <w:rFonts w:ascii="Tahoma" w:hAnsi="Tahoma" w:cs="Tahoma"/>
          <w:sz w:val="20"/>
          <w:szCs w:val="20"/>
        </w:rPr>
        <w:tab/>
        <w:t>Matowy, LED, AHVA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Przekątna ekranu</w:t>
      </w:r>
      <w:r w:rsidRPr="00FA576B">
        <w:rPr>
          <w:rFonts w:ascii="Tahoma" w:hAnsi="Tahoma" w:cs="Tahoma"/>
          <w:sz w:val="20"/>
          <w:szCs w:val="20"/>
        </w:rPr>
        <w:tab/>
        <w:t>14,0"</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Rozdzielczość ekranu</w:t>
      </w:r>
      <w:r w:rsidRPr="00FA576B">
        <w:rPr>
          <w:rFonts w:ascii="Tahoma" w:hAnsi="Tahoma" w:cs="Tahoma"/>
          <w:sz w:val="20"/>
          <w:szCs w:val="20"/>
        </w:rPr>
        <w:tab/>
        <w:t>1920 x 1080 (FullHD)</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Karta graficzna</w:t>
      </w:r>
      <w:r w:rsidRPr="00FA576B">
        <w:rPr>
          <w:rFonts w:ascii="Tahoma" w:hAnsi="Tahoma" w:cs="Tahoma"/>
          <w:sz w:val="20"/>
          <w:szCs w:val="20"/>
        </w:rPr>
        <w:tab/>
        <w:t xml:space="preserve"> dedykowana,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pamięci  karty graficznej</w:t>
      </w:r>
      <w:r w:rsidRPr="00FA576B">
        <w:rPr>
          <w:rFonts w:ascii="Tahoma" w:hAnsi="Tahoma" w:cs="Tahoma"/>
          <w:sz w:val="20"/>
          <w:szCs w:val="20"/>
        </w:rPr>
        <w:tab/>
        <w:t>pamiec wspoldzielona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Dźwięk</w:t>
      </w:r>
      <w:r w:rsidRPr="00FA576B">
        <w:rPr>
          <w:rFonts w:ascii="Tahoma" w:hAnsi="Tahoma" w:cs="Tahoma"/>
          <w:sz w:val="20"/>
          <w:szCs w:val="20"/>
        </w:rPr>
        <w:tab/>
        <w:t xml:space="preserve">Wbudowane głośniki stereo, Wbudowane dwa  mikrofony,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Kamera internetowa</w:t>
      </w:r>
      <w:r w:rsidRPr="00FA576B">
        <w:rPr>
          <w:rFonts w:ascii="Tahoma" w:hAnsi="Tahoma" w:cs="Tahoma"/>
          <w:sz w:val="20"/>
          <w:szCs w:val="20"/>
        </w:rPr>
        <w:tab/>
        <w:t>kamera na podczerwien min 1.0 Mpix</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Łączność</w:t>
      </w:r>
      <w:r w:rsidRPr="00FA576B">
        <w:rPr>
          <w:rFonts w:ascii="Tahoma" w:hAnsi="Tahoma" w:cs="Tahoma"/>
          <w:sz w:val="20"/>
          <w:szCs w:val="20"/>
        </w:rPr>
        <w:tab/>
      </w:r>
      <w:r w:rsidRPr="00FA576B">
        <w:rPr>
          <w:rFonts w:ascii="Tahoma" w:hAnsi="Tahoma" w:cs="Tahoma"/>
          <w:sz w:val="20"/>
          <w:szCs w:val="20"/>
        </w:rPr>
        <w:tab/>
        <w:t>Wi-Fi 802.11 a/b/g/n/ac, Moduł Bluetooth</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Rodzaje wejść / wyjść</w:t>
      </w:r>
      <w:r w:rsidRPr="00FA576B">
        <w:rPr>
          <w:rFonts w:ascii="Tahoma" w:hAnsi="Tahoma" w:cs="Tahoma"/>
          <w:sz w:val="20"/>
          <w:szCs w:val="20"/>
        </w:rPr>
        <w:tab/>
        <w:t>USB 3.1 Gen. 1 (USB 3.0) - 1 szt., USB Typu-C - 1 szt., HDMI - 1 szt., Czytnik kart pamięci - 1 szt., USB 2.0 - 2 szt., Wyjście słuchawkowe/wejście mikrofonowe - 1 szt., DC-in (wejście zasilania) - 1 szt</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Bateria</w:t>
      </w:r>
      <w:r w:rsidRPr="00FA576B">
        <w:rPr>
          <w:rFonts w:ascii="Tahoma" w:hAnsi="Tahoma" w:cs="Tahoma"/>
          <w:sz w:val="20"/>
          <w:szCs w:val="20"/>
        </w:rPr>
        <w:tab/>
        <w:t xml:space="preserve">3-komorowa, min 4335 mAh,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kolor dominujacy ciemny stonowany</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Zainstalowany system operacyjny</w:t>
      </w:r>
      <w:r w:rsidRPr="00FA576B">
        <w:rPr>
          <w:rFonts w:ascii="Tahoma" w:hAnsi="Tahoma" w:cs="Tahoma"/>
          <w:sz w:val="20"/>
          <w:szCs w:val="20"/>
        </w:rPr>
        <w:tab/>
        <w:t>Microsoft Windows 10 PRO</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dodatkowe oprogramowanie Patrycja recovery</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Waga</w:t>
      </w:r>
      <w:r w:rsidRPr="00FA576B">
        <w:rPr>
          <w:rFonts w:ascii="Tahoma" w:hAnsi="Tahoma" w:cs="Tahoma"/>
          <w:sz w:val="20"/>
          <w:szCs w:val="20"/>
        </w:rPr>
        <w:tab/>
        <w:t>max 1,30 kg (z baterią)</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Wymiary maksymalne  17 x 320 x 200 w mm</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Dołączone akcesoria</w:t>
      </w:r>
      <w:r w:rsidRPr="00FA576B">
        <w:rPr>
          <w:rFonts w:ascii="Tahoma" w:hAnsi="Tahoma" w:cs="Tahoma"/>
          <w:sz w:val="20"/>
          <w:szCs w:val="20"/>
        </w:rPr>
        <w:tab/>
      </w:r>
      <w:r w:rsidRPr="00FA576B">
        <w:rPr>
          <w:rFonts w:ascii="Tahoma" w:hAnsi="Tahoma" w:cs="Tahoma"/>
          <w:sz w:val="20"/>
          <w:szCs w:val="20"/>
        </w:rPr>
        <w:tab/>
        <w:t>Zasilac + dodatkowy oryginalny zasilacz producenta komputera, firmowe etui, przejsciowka USB RJ 45</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Gwarancja</w:t>
      </w:r>
      <w:r w:rsidRPr="00FA576B">
        <w:rPr>
          <w:rFonts w:ascii="Tahoma" w:hAnsi="Tahoma" w:cs="Tahoma"/>
          <w:sz w:val="20"/>
          <w:szCs w:val="20"/>
        </w:rPr>
        <w:tab/>
        <w:t>min 24 miesiące</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Dodatkowe informacje Podświetlana klawiatura, obudowa z metali lekkich, Wielodotykowy, intuicyjny touchpad z funkcja klawiatury numerycznej Wbudowany czytnik linii papilarnych, szyfrowanie TMP</w:t>
      </w:r>
    </w:p>
    <w:p w:rsidR="00F17B47" w:rsidRPr="00FA576B" w:rsidRDefault="00F17B47" w:rsidP="00FA576B">
      <w:pPr>
        <w:spacing w:after="0" w:line="240" w:lineRule="auto"/>
        <w:rPr>
          <w:rFonts w:ascii="Tahoma" w:hAnsi="Tahoma" w:cs="Tahoma"/>
          <w:b/>
          <w:sz w:val="20"/>
          <w:szCs w:val="20"/>
        </w:rPr>
      </w:pPr>
    </w:p>
    <w:p w:rsidR="00F17B47" w:rsidRPr="00FA576B" w:rsidRDefault="00F17B47" w:rsidP="00FA576B">
      <w:pPr>
        <w:spacing w:after="0" w:line="240" w:lineRule="auto"/>
        <w:rPr>
          <w:rFonts w:ascii="Tahoma" w:hAnsi="Tahoma" w:cs="Tahoma"/>
          <w:b/>
          <w:sz w:val="20"/>
          <w:szCs w:val="20"/>
        </w:rPr>
      </w:pPr>
    </w:p>
    <w:p w:rsidR="004C005F" w:rsidRPr="00FA576B" w:rsidRDefault="004C005F" w:rsidP="00FA576B">
      <w:pPr>
        <w:spacing w:after="0" w:line="240" w:lineRule="auto"/>
        <w:rPr>
          <w:rFonts w:ascii="Tahoma" w:hAnsi="Tahoma" w:cs="Tahoma"/>
          <w:b/>
          <w:sz w:val="20"/>
          <w:szCs w:val="20"/>
        </w:rPr>
      </w:pPr>
      <w:r w:rsidRPr="00FA576B">
        <w:rPr>
          <w:rFonts w:ascii="Tahoma" w:hAnsi="Tahoma" w:cs="Tahoma"/>
          <w:b/>
          <w:sz w:val="20"/>
          <w:szCs w:val="20"/>
        </w:rPr>
        <w:t>Zadanie 5. Monitor dla Wydziału Zarządzania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Przekątna ekranu: min. 31"</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Powłoka matrycy: Matowa</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Rodzaj matrycy: LED, IPS</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Typ ekranu: Płaski</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Rozdzielczość ekranu: min 3840 x 2160 (UHD 4K)</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Format obrazu: 16:9</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Częstotliwość odświeżania ekranu: min. 60 Hz</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Odwzorowanie przestrzeni barw: Adobe RGB: min. 80%, DCI-P3: min. 95%, sRGB: min. 99%</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Liczba wyświetlanych kolorów: min. 1,07 mld</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Czas reakcji: min: 5 ms (GTG)</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Jasność: min. 400 cd/m²</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Kontrast statyczny: min. 1 200:1</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Kąt widzenia w poziomie: min. 178 stopni</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Kąt widzenia w pionie: min. 178 stopni</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 xml:space="preserve">Złącza: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 xml:space="preserve">HDMI - 1 szt.,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 xml:space="preserve">DisplayPort - 1 szt.,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 xml:space="preserve">USB 3.1 Gen. 1 (USB 3.0) - 4 szt., </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USB 3.1 Gen. 1 Type-B (USB 3.0) - 1 szt.</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USB Type-C (z możliwością ładowania min. 90W) - 1 szt.</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AC-in (wejście zasilania) - 1 szt.</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Obrotowy ekran (PIVOT): Tak</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Regulacja kąta pochylenia (Tilt): Tak</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Regulacja kąta obrotu (Swivel): Tak</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Możliwość montażu na ścianie : tak</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Kolor: Ciemny, stonowany</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Dodatkowe informacje: Wbudowany HUB USB, Uchwyt na kable</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lastRenderedPageBreak/>
        <w:t>Dołączone akcesoria: minimalny zestaw: Kabel zasilający, Kabel DisplayPort, Kabel USB-C, Kabel USB 3.0</w:t>
      </w:r>
    </w:p>
    <w:p w:rsidR="00F17B47" w:rsidRPr="00FA576B" w:rsidRDefault="00F17B47" w:rsidP="00FA576B">
      <w:pPr>
        <w:spacing w:after="0" w:line="240" w:lineRule="auto"/>
        <w:rPr>
          <w:rFonts w:ascii="Tahoma" w:hAnsi="Tahoma" w:cs="Tahoma"/>
          <w:sz w:val="20"/>
          <w:szCs w:val="20"/>
        </w:rPr>
      </w:pPr>
      <w:r w:rsidRPr="00FA576B">
        <w:rPr>
          <w:rFonts w:ascii="Tahoma" w:hAnsi="Tahoma" w:cs="Tahoma"/>
          <w:sz w:val="20"/>
          <w:szCs w:val="20"/>
        </w:rPr>
        <w:t>Gwarancja: 36 miesięcy (gwarancja producenta)</w:t>
      </w:r>
    </w:p>
    <w:p w:rsidR="00F17B47" w:rsidRPr="00FA576B" w:rsidRDefault="00F17B47" w:rsidP="00FA576B">
      <w:pPr>
        <w:spacing w:after="0" w:line="240" w:lineRule="auto"/>
        <w:rPr>
          <w:rFonts w:ascii="Tahoma" w:hAnsi="Tahoma" w:cs="Tahoma"/>
          <w:b/>
          <w:sz w:val="20"/>
          <w:szCs w:val="20"/>
        </w:rPr>
      </w:pPr>
    </w:p>
    <w:p w:rsidR="004C005F" w:rsidRPr="00FA576B" w:rsidRDefault="004C005F" w:rsidP="00FA576B">
      <w:pPr>
        <w:spacing w:after="0" w:line="240" w:lineRule="auto"/>
        <w:rPr>
          <w:rFonts w:ascii="Tahoma" w:hAnsi="Tahoma" w:cs="Tahoma"/>
          <w:b/>
          <w:sz w:val="20"/>
          <w:szCs w:val="20"/>
        </w:rPr>
      </w:pPr>
      <w:r w:rsidRPr="00FA576B">
        <w:rPr>
          <w:rFonts w:ascii="Tahoma" w:hAnsi="Tahoma" w:cs="Tahoma"/>
          <w:b/>
          <w:sz w:val="20"/>
          <w:szCs w:val="20"/>
        </w:rPr>
        <w:t>Zadanie 6. Laptop dla Katedry Inteligentnych Systemów Informatycznych</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Model procesora: minimum 7200 pkt. w Passmark CPU Mark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Liczba rdzeni procesora: minimum 4</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Ilość pamięci [GB]: minimum 16</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Typ pamięci: DDR4</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Obsługiwana ilość pamięci [GB]: minimum 32</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Taktowanie pamięci [MHz]: minimum 2400</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Pojemność dysku [GB]: minimum 512</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Typ dysku: SSD, M.2, NVME</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karta graficzna: zintegrowana, dedykowana do pracy biurowej,minimum 1700 pkt. w PassMark G3D Mark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Przekątna ekranu [cale]: minimum 14</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Rozdzielczość: minimum natywna 1920 x 1080</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Typ ekranu: Full HD, IPS</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Technologia matrycy: matowa</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Typ baterii: Li-Pol</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Czas pracy na baterii [min]: minimum 900</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Liczba komór baterii: minimum 6</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Substytut myszki: touchpad + trackpoint (manipulator punktowy, trackstick, pointstick itd.)</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Typ klawiatury: podświetlana</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Obsługiwane karty pamięci: microSD</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Liczba głośników: 2</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Wbudowany mikrofon: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Wbudowana kamera: tak (minimum 0,92 MPix)</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Wejście mikrofonowe: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Wyjście słuchawkowe: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WLAN: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Bluetooth: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 xml:space="preserve">Standard WLAN: ac/a/b/g/n </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RJ45: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WWAN: możliwość zamontowania modemu LTE</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Liczba portów USB: 4</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HDMI: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Złącze stacji dokującej: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USB 3.0: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Czytnik linii papilarnych: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Wzmocniona konstrukcja: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Układ szyfrowania TPM: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Czytnik Smart Card: tak</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Szerokość [mm]: maksimum 330</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Głębokość [mm]: maksimum 230</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Wysokość po złożeniu [mm]: maksimum 20</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Waga [kg]: maksimum 1,6</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Czas gwarancji: minimum 3 lata</w:t>
      </w:r>
    </w:p>
    <w:p w:rsidR="00C56B01" w:rsidRPr="00FA576B" w:rsidRDefault="00C56B01"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Typ gwarancji: door-to-door</w:t>
      </w:r>
    </w:p>
    <w:p w:rsidR="00C56B01" w:rsidRPr="00FA576B" w:rsidRDefault="00C56B01" w:rsidP="00FA576B">
      <w:pPr>
        <w:spacing w:after="0" w:line="240" w:lineRule="auto"/>
        <w:rPr>
          <w:rFonts w:ascii="Tahoma" w:hAnsi="Tahoma" w:cs="Tahoma"/>
          <w:b/>
          <w:sz w:val="20"/>
          <w:szCs w:val="20"/>
        </w:rPr>
      </w:pPr>
    </w:p>
    <w:p w:rsidR="00356A89" w:rsidRPr="00FA576B" w:rsidRDefault="00356A89" w:rsidP="00FA576B">
      <w:pPr>
        <w:spacing w:after="0" w:line="240" w:lineRule="auto"/>
        <w:rPr>
          <w:rFonts w:ascii="Tahoma" w:hAnsi="Tahoma" w:cs="Tahoma"/>
          <w:b/>
          <w:sz w:val="20"/>
          <w:szCs w:val="20"/>
        </w:rPr>
      </w:pPr>
    </w:p>
    <w:p w:rsidR="004C005F" w:rsidRPr="00FA576B" w:rsidRDefault="004C005F" w:rsidP="00FA576B">
      <w:pPr>
        <w:spacing w:after="0" w:line="240" w:lineRule="auto"/>
        <w:rPr>
          <w:rFonts w:ascii="Tahoma" w:hAnsi="Tahoma" w:cs="Tahoma"/>
          <w:b/>
          <w:sz w:val="20"/>
          <w:szCs w:val="20"/>
        </w:rPr>
      </w:pPr>
      <w:r w:rsidRPr="00FA576B">
        <w:rPr>
          <w:rFonts w:ascii="Tahoma" w:hAnsi="Tahoma" w:cs="Tahoma"/>
          <w:b/>
          <w:sz w:val="20"/>
          <w:szCs w:val="20"/>
        </w:rPr>
        <w:t>Zadanie 7. Przełączniki biurkowe (2 szt.) dla Katedry Inteligentnych Systemów Informatycznych</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 xml:space="preserve">2 x </w:t>
      </w:r>
      <w:r w:rsidR="00E56A40">
        <w:rPr>
          <w:rFonts w:ascii="Tahoma" w:hAnsi="Tahoma" w:cs="Tahoma"/>
          <w:sz w:val="20"/>
          <w:szCs w:val="20"/>
        </w:rPr>
        <w:t>sieciowy p</w:t>
      </w:r>
      <w:bookmarkStart w:id="0" w:name="_GoBack"/>
      <w:bookmarkEnd w:id="0"/>
      <w:r w:rsidRPr="00FA576B">
        <w:rPr>
          <w:rFonts w:ascii="Tahoma" w:hAnsi="Tahoma" w:cs="Tahoma"/>
          <w:sz w:val="20"/>
          <w:szCs w:val="20"/>
        </w:rPr>
        <w:t>rzełącznik biurkowy:</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Typ: biurkowy</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Architektura sieci: Gigabit Ethernet</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Całkowita liczba portów: 8</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Złącza: RJ-45 10/100/1000 Mbps - 8 szt.</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lastRenderedPageBreak/>
        <w:t>•</w:t>
      </w:r>
      <w:r w:rsidRPr="00FA576B">
        <w:rPr>
          <w:rFonts w:ascii="Tahoma" w:hAnsi="Tahoma" w:cs="Tahoma"/>
          <w:sz w:val="20"/>
          <w:szCs w:val="20"/>
        </w:rPr>
        <w:tab/>
        <w:t>Obsługiwane standardy:</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IEEE 802.3</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IEEE 802.3 u</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IEEE 802.3 x</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IEEE 802.3 ab</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IEEE 802.1 p</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Ramka Jumbo: 12,288 B</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Bufor pamięci: 256 kB</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Dodatkowe informacje: Automatyczne krosowanie portów (Auto MDI-MDIX) QoS</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Wymiary:</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max. wysokość: 30 mm</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max. szerokość: 200 mm</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o</w:t>
      </w:r>
      <w:r w:rsidRPr="00FA576B">
        <w:rPr>
          <w:rFonts w:ascii="Tahoma" w:hAnsi="Tahoma" w:cs="Tahoma"/>
          <w:sz w:val="20"/>
          <w:szCs w:val="20"/>
        </w:rPr>
        <w:tab/>
        <w:t>max. długość:  120 mm</w:t>
      </w:r>
    </w:p>
    <w:p w:rsidR="001D1836" w:rsidRPr="00FA576B" w:rsidRDefault="001D1836" w:rsidP="00FA576B">
      <w:pPr>
        <w:spacing w:after="0" w:line="240" w:lineRule="auto"/>
        <w:rPr>
          <w:rFonts w:ascii="Tahoma" w:hAnsi="Tahoma" w:cs="Tahoma"/>
          <w:sz w:val="20"/>
          <w:szCs w:val="20"/>
        </w:rPr>
      </w:pPr>
      <w:r w:rsidRPr="00FA576B">
        <w:rPr>
          <w:rFonts w:ascii="Tahoma" w:hAnsi="Tahoma" w:cs="Tahoma"/>
          <w:sz w:val="20"/>
          <w:szCs w:val="20"/>
        </w:rPr>
        <w:t>•</w:t>
      </w:r>
      <w:r w:rsidRPr="00FA576B">
        <w:rPr>
          <w:rFonts w:ascii="Tahoma" w:hAnsi="Tahoma" w:cs="Tahoma"/>
          <w:sz w:val="20"/>
          <w:szCs w:val="20"/>
        </w:rPr>
        <w:tab/>
        <w:t>Gwarancja min. 36 miesięcy.</w:t>
      </w:r>
    </w:p>
    <w:p w:rsidR="006D0767" w:rsidRPr="00FA576B" w:rsidRDefault="006D0767" w:rsidP="00FA576B">
      <w:pPr>
        <w:spacing w:after="0" w:line="240" w:lineRule="auto"/>
        <w:rPr>
          <w:rFonts w:ascii="Tahoma" w:hAnsi="Tahoma" w:cs="Tahoma"/>
          <w:b/>
          <w:sz w:val="20"/>
          <w:szCs w:val="20"/>
        </w:rPr>
      </w:pPr>
    </w:p>
    <w:p w:rsidR="00FA576B" w:rsidRPr="00FA576B" w:rsidRDefault="00FA576B" w:rsidP="00FA576B">
      <w:pPr>
        <w:spacing w:after="0" w:line="240" w:lineRule="auto"/>
        <w:rPr>
          <w:rFonts w:ascii="Tahoma" w:hAnsi="Tahoma" w:cs="Tahoma"/>
          <w:b/>
          <w:sz w:val="20"/>
          <w:szCs w:val="20"/>
        </w:rPr>
      </w:pPr>
    </w:p>
    <w:p w:rsidR="00FA576B" w:rsidRPr="00FA576B" w:rsidRDefault="00FA576B" w:rsidP="00FA576B">
      <w:pPr>
        <w:spacing w:after="0" w:line="240" w:lineRule="auto"/>
        <w:rPr>
          <w:rFonts w:ascii="Tahoma" w:hAnsi="Tahoma" w:cs="Tahoma"/>
          <w:b/>
          <w:sz w:val="20"/>
          <w:szCs w:val="20"/>
        </w:rPr>
      </w:pPr>
    </w:p>
    <w:p w:rsidR="00FA576B" w:rsidRDefault="00FA576B" w:rsidP="00FA576B">
      <w:pPr>
        <w:spacing w:after="0" w:line="240" w:lineRule="auto"/>
        <w:rPr>
          <w:rFonts w:ascii="Tahoma" w:hAnsi="Tahoma" w:cs="Tahoma"/>
          <w:b/>
          <w:bCs/>
          <w:caps/>
          <w:sz w:val="20"/>
          <w:szCs w:val="20"/>
        </w:rPr>
      </w:pPr>
      <w:r w:rsidRPr="00FA576B">
        <w:rPr>
          <w:rFonts w:ascii="Tahoma" w:hAnsi="Tahoma" w:cs="Tahoma"/>
          <w:b/>
          <w:sz w:val="20"/>
          <w:szCs w:val="20"/>
        </w:rPr>
        <w:t>Zadanie 8. Laptop dla Wydziału Elektrycznego.</w:t>
      </w:r>
    </w:p>
    <w:p w:rsidR="00FA576B" w:rsidRPr="00FA576B" w:rsidRDefault="00FA576B" w:rsidP="00FA576B">
      <w:pPr>
        <w:spacing w:after="0" w:line="240" w:lineRule="auto"/>
        <w:jc w:val="both"/>
        <w:rPr>
          <w:rFonts w:ascii="Tahoma" w:hAnsi="Tahoma" w:cs="Tahoma"/>
          <w:caps/>
          <w:sz w:val="20"/>
          <w:szCs w:val="20"/>
        </w:rPr>
      </w:pPr>
      <w:r w:rsidRPr="00FA576B">
        <w:rPr>
          <w:rFonts w:ascii="Tahoma" w:hAnsi="Tahoma" w:cs="Tahoma"/>
          <w:sz w:val="20"/>
          <w:szCs w:val="20"/>
        </w:rPr>
        <w:t>laptop ze złączem THUNDERBOLT do sterowania systemem pomiarowym PXI wg specyfikacji</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Komputer laptop o minimalnych parametrach jak następująco:</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 xml:space="preserve">Zainstalowany system Windows 10 PRO ze względu na przeznaczenie wykorzystania z najnowszą wersją oprogramowania LabView (Wydział Elektryczny posiada licencję). </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 xml:space="preserve">Procesor o minimalnych lub lepszych parametrach: </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 xml:space="preserve">Rodzina procesora - czterordzeniowy procesor taktowany z częstotliwością minimum 1.9 GHz; z technologią Hyperthreading </w:t>
      </w:r>
      <w:r>
        <w:rPr>
          <w:rFonts w:ascii="Tahoma" w:hAnsi="Tahoma" w:cs="Tahoma"/>
          <w:sz w:val="20"/>
          <w:szCs w:val="20"/>
        </w:rPr>
        <w:t>minimum 6500</w:t>
      </w:r>
      <w:r w:rsidRPr="00FA576B">
        <w:rPr>
          <w:rFonts w:ascii="Tahoma" w:hAnsi="Tahoma" w:cs="Tahoma"/>
          <w:sz w:val="20"/>
          <w:szCs w:val="20"/>
        </w:rPr>
        <w:t xml:space="preserve"> pkt w testach PassMark</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Pamięć RAM minimum 16 GB DIMM DDR4 z możliwością rozszerzenia do 32 GB, przy 16 GB to minimum jeden bank pamięci wolny i prędkości taktowania większej równej 2400 MHz,</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 xml:space="preserve">Karta graficzna </w:t>
      </w:r>
      <w:r>
        <w:rPr>
          <w:rFonts w:ascii="Tahoma" w:hAnsi="Tahoma" w:cs="Tahoma"/>
          <w:sz w:val="20"/>
          <w:szCs w:val="20"/>
        </w:rPr>
        <w:t>–</w:t>
      </w:r>
      <w:r w:rsidRPr="00FA576B">
        <w:rPr>
          <w:rFonts w:ascii="Tahoma" w:hAnsi="Tahoma" w:cs="Tahoma"/>
          <w:sz w:val="20"/>
          <w:szCs w:val="20"/>
        </w:rPr>
        <w:t xml:space="preserve"> </w:t>
      </w:r>
      <w:r>
        <w:rPr>
          <w:rFonts w:ascii="Tahoma" w:hAnsi="Tahoma" w:cs="Tahoma"/>
          <w:sz w:val="20"/>
          <w:szCs w:val="20"/>
        </w:rPr>
        <w:t xml:space="preserve">min. </w:t>
      </w:r>
      <w:r w:rsidRPr="00FA576B">
        <w:rPr>
          <w:rFonts w:ascii="Tahoma" w:hAnsi="Tahoma" w:cs="Tahoma"/>
          <w:sz w:val="20"/>
          <w:szCs w:val="20"/>
        </w:rPr>
        <w:t>współdzielona z wyjściami na panelu tylnym VGA (D-sub), HDMI.</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Przekątna ekranu - minimum 14 cali o rozdzielczość minimum 1920 x 1080 (full HD 1080), powierzchnia matrycy - matowa lub przeciwodblaskowa, z podświetlaniem - diodami LED o jasności nie mniejszej niż 300 cd/m².</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Komputer powinien być wyposażony minimum w jeden dysk SSD M2 o pojemności minimum 256 GB.</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Komunikacja -  minimum LAN 10/100/1000 Mbps, kartę WiFi minimum 802.11a/b/g/n/ac Wave 2 oraz Bluetooth 5.0.</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Czytnik kart pamięci microSD, microSDHC, microSDXC.</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 xml:space="preserve">Złącza zewn. – miunimum 1x Thunderbolt 3 o </w:t>
      </w:r>
      <w:r w:rsidRPr="00FA576B">
        <w:rPr>
          <w:rFonts w:ascii="Tahoma" w:hAnsi="Tahoma" w:cs="Tahoma"/>
          <w:color w:val="202122"/>
          <w:sz w:val="20"/>
          <w:szCs w:val="20"/>
          <w:shd w:val="clear" w:color="auto" w:fill="FFFFFF"/>
        </w:rPr>
        <w:t>prędkości przesyłu do 40Gb/s</w:t>
      </w:r>
      <w:r w:rsidRPr="00FA576B">
        <w:rPr>
          <w:rFonts w:ascii="Tahoma" w:hAnsi="Tahoma" w:cs="Tahoma"/>
          <w:sz w:val="20"/>
          <w:szCs w:val="20"/>
        </w:rPr>
        <w:t>, minimum 1x USB 3.1 z funkcją PowerShare, 1xUSB 3.1, minimum 1 x HDMI, 1x połączone wejście słuchawkowe i mikrofonowe.</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Wyposażenie w - Trusted Platform Module (TPM 2.0) Security Chip, czytnik odcisków palców.</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Klawiatura podświetlana oraz urządzenie wskazujące TouchPad typu multigesture.</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 xml:space="preserve">Warunki pracy: temperatura od minimum </w:t>
      </w:r>
      <w:r w:rsidRPr="00FA576B">
        <w:rPr>
          <w:rFonts w:ascii="Tahoma" w:hAnsi="Tahoma" w:cs="Tahoma"/>
          <w:color w:val="222222"/>
          <w:sz w:val="20"/>
          <w:szCs w:val="20"/>
        </w:rPr>
        <w:t>0 °C do maksimum 40 °C, wilgotność od min. 10% do 90% i odporności na wstrząsy 140g @ 2 ms half-sine impulsu i</w:t>
      </w:r>
      <w:r w:rsidRPr="00FA576B">
        <w:rPr>
          <w:rFonts w:ascii="Tahoma" w:hAnsi="Tahoma" w:cs="Tahoma"/>
          <w:sz w:val="20"/>
          <w:szCs w:val="20"/>
        </w:rPr>
        <w:t xml:space="preserve"> drgania 0.66 g @ RMS (random) ze względu na wykonywanie pomiarów z wykorzystanie notebooka w terenie. Także ze względu na wykonywanie pomiarów z wykorzystanie notebooka w terenie obudowa wykonana z włókna węglowego lub </w:t>
      </w:r>
      <w:r>
        <w:rPr>
          <w:rFonts w:ascii="Tahoma" w:hAnsi="Tahoma" w:cs="Tahoma"/>
          <w:sz w:val="20"/>
          <w:szCs w:val="20"/>
        </w:rPr>
        <w:t>stopów metali lekkich</w:t>
      </w:r>
      <w:r w:rsidRPr="00FA576B">
        <w:rPr>
          <w:rFonts w:ascii="Tahoma" w:hAnsi="Tahoma" w:cs="Tahoma"/>
          <w:sz w:val="20"/>
          <w:szCs w:val="20"/>
        </w:rPr>
        <w:t xml:space="preserve"> o wymiarach maksimum o szerokości 3</w:t>
      </w:r>
      <w:r>
        <w:rPr>
          <w:rFonts w:ascii="Tahoma" w:hAnsi="Tahoma" w:cs="Tahoma"/>
          <w:sz w:val="20"/>
          <w:szCs w:val="20"/>
        </w:rPr>
        <w:t>4</w:t>
      </w:r>
      <w:r w:rsidRPr="00FA576B">
        <w:rPr>
          <w:rFonts w:ascii="Tahoma" w:hAnsi="Tahoma" w:cs="Tahoma"/>
          <w:sz w:val="20"/>
          <w:szCs w:val="20"/>
        </w:rPr>
        <w:t xml:space="preserve"> cm, </w:t>
      </w:r>
      <w:r>
        <w:rPr>
          <w:rFonts w:ascii="Tahoma" w:hAnsi="Tahoma" w:cs="Tahoma"/>
          <w:sz w:val="20"/>
          <w:szCs w:val="20"/>
        </w:rPr>
        <w:t>głębokości 23</w:t>
      </w:r>
      <w:r w:rsidRPr="00FA576B">
        <w:rPr>
          <w:rFonts w:ascii="Tahoma" w:hAnsi="Tahoma" w:cs="Tahoma"/>
          <w:sz w:val="20"/>
          <w:szCs w:val="20"/>
        </w:rPr>
        <w:t xml:space="preserve"> cm oraz wysokości 2 cm </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Wyposażenie standardowe: zasilacz sieciowy, karta dźwiękowa, głośniki,  mikrofon, kamera internetowa.</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Bateria Li-Ion o minimum 4 Cells i pojemności minimum 60Wh</w:t>
      </w:r>
    </w:p>
    <w:p w:rsidR="00FA576B" w:rsidRPr="00FA576B" w:rsidRDefault="00FA576B" w:rsidP="00FA576B">
      <w:pPr>
        <w:spacing w:after="0" w:line="240" w:lineRule="auto"/>
        <w:rPr>
          <w:rFonts w:ascii="Tahoma" w:hAnsi="Tahoma" w:cs="Tahoma"/>
          <w:sz w:val="20"/>
          <w:szCs w:val="20"/>
        </w:rPr>
      </w:pPr>
      <w:r w:rsidRPr="00FA576B">
        <w:rPr>
          <w:rFonts w:ascii="Tahoma" w:hAnsi="Tahoma" w:cs="Tahoma"/>
          <w:sz w:val="20"/>
          <w:szCs w:val="20"/>
        </w:rPr>
        <w:t>Masa brutto nie większa niż 1,4 kg</w:t>
      </w:r>
    </w:p>
    <w:p w:rsidR="00FA576B" w:rsidRPr="00FA576B" w:rsidRDefault="00FA576B" w:rsidP="00FA576B">
      <w:pPr>
        <w:spacing w:after="0" w:line="240" w:lineRule="auto"/>
        <w:rPr>
          <w:rFonts w:ascii="Tahoma" w:hAnsi="Tahoma" w:cs="Tahoma"/>
          <w:sz w:val="20"/>
          <w:szCs w:val="20"/>
          <w:lang w:val="en-US"/>
        </w:rPr>
      </w:pPr>
      <w:r>
        <w:rPr>
          <w:rFonts w:ascii="Tahoma" w:hAnsi="Tahoma" w:cs="Tahoma"/>
          <w:sz w:val="20"/>
          <w:szCs w:val="20"/>
          <w:lang w:val="en-GB"/>
        </w:rPr>
        <w:t>Gwarancja</w:t>
      </w:r>
      <w:r w:rsidRPr="00FA576B">
        <w:rPr>
          <w:rFonts w:ascii="Tahoma" w:hAnsi="Tahoma" w:cs="Tahoma"/>
          <w:sz w:val="20"/>
          <w:szCs w:val="20"/>
          <w:lang w:val="en-GB"/>
        </w:rPr>
        <w:t xml:space="preserve"> - 36 miesięcy </w:t>
      </w:r>
    </w:p>
    <w:p w:rsidR="00FA576B" w:rsidRPr="00FA576B" w:rsidRDefault="00FA576B" w:rsidP="00FA576B">
      <w:pPr>
        <w:spacing w:after="0" w:line="240" w:lineRule="auto"/>
        <w:rPr>
          <w:rFonts w:ascii="Tahoma" w:hAnsi="Tahoma" w:cs="Tahoma"/>
          <w:b/>
          <w:sz w:val="20"/>
          <w:szCs w:val="20"/>
        </w:rPr>
      </w:pPr>
    </w:p>
    <w:sectPr w:rsidR="00FA576B" w:rsidRPr="00FA576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D9F" w:rsidRDefault="00677D9F" w:rsidP="00FA576B">
      <w:pPr>
        <w:spacing w:after="0" w:line="240" w:lineRule="auto"/>
      </w:pPr>
      <w:r>
        <w:separator/>
      </w:r>
    </w:p>
  </w:endnote>
  <w:endnote w:type="continuationSeparator" w:id="0">
    <w:p w:rsidR="00677D9F" w:rsidRDefault="00677D9F" w:rsidP="00FA5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Arial Unicode MS">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D9F" w:rsidRDefault="00677D9F" w:rsidP="00FA576B">
      <w:pPr>
        <w:spacing w:after="0" w:line="240" w:lineRule="auto"/>
      </w:pPr>
      <w:r>
        <w:separator/>
      </w:r>
    </w:p>
  </w:footnote>
  <w:footnote w:type="continuationSeparator" w:id="0">
    <w:p w:rsidR="00677D9F" w:rsidRDefault="00677D9F" w:rsidP="00FA57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lang w:val="en-US"/>
      </w:rPr>
    </w:lvl>
  </w:abstractNum>
  <w:abstractNum w:abstractNumId="4" w15:restartNumberingAfterBreak="0">
    <w:nsid w:val="0000000F"/>
    <w:multiLevelType w:val="multilevel"/>
    <w:tmpl w:val="0000000F"/>
    <w:lvl w:ilvl="0">
      <w:start w:val="1"/>
      <w:numFmt w:val="bullet"/>
      <w:lvlText w:val=""/>
      <w:lvlJc w:val="left"/>
      <w:pPr>
        <w:tabs>
          <w:tab w:val="num" w:pos="0"/>
        </w:tabs>
        <w:ind w:left="0"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5" w15:restartNumberingAfterBreak="0">
    <w:nsid w:val="00000010"/>
    <w:multiLevelType w:val="multilevel"/>
    <w:tmpl w:val="00000010"/>
    <w:lvl w:ilvl="0">
      <w:start w:val="1"/>
      <w:numFmt w:val="bullet"/>
      <w:lvlText w:val=""/>
      <w:lvlJc w:val="left"/>
      <w:pPr>
        <w:tabs>
          <w:tab w:val="num" w:pos="0"/>
        </w:tabs>
        <w:ind w:left="0"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15:restartNumberingAfterBreak="0">
    <w:nsid w:val="03446717"/>
    <w:multiLevelType w:val="hybridMultilevel"/>
    <w:tmpl w:val="59600D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7F8746A"/>
    <w:multiLevelType w:val="multilevel"/>
    <w:tmpl w:val="D3D41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0C32030B"/>
    <w:multiLevelType w:val="multilevel"/>
    <w:tmpl w:val="EDA68B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2B4F2A3C"/>
    <w:multiLevelType w:val="hybridMultilevel"/>
    <w:tmpl w:val="F9085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D496CF2"/>
    <w:multiLevelType w:val="hybridMultilevel"/>
    <w:tmpl w:val="B964E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EA51076"/>
    <w:multiLevelType w:val="hybridMultilevel"/>
    <w:tmpl w:val="D7A4509E"/>
    <w:lvl w:ilvl="0" w:tplc="0B4C9D9C">
      <w:numFmt w:val="bullet"/>
      <w:lvlText w:val="-"/>
      <w:lvlJc w:val="left"/>
      <w:pPr>
        <w:ind w:left="1080" w:hanging="360"/>
      </w:pPr>
      <w:rPr>
        <w:rFonts w:ascii="Calibri" w:eastAsiaTheme="minorHAnsi" w:hAnsi="Calibri" w:cs="Calibri" w:hint="default"/>
        <w:b/>
        <w:color w:val="00000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EA86EEC"/>
    <w:multiLevelType w:val="multilevel"/>
    <w:tmpl w:val="39E0B39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438458CA"/>
    <w:multiLevelType w:val="hybridMultilevel"/>
    <w:tmpl w:val="38FA3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50E5E90"/>
    <w:multiLevelType w:val="multilevel"/>
    <w:tmpl w:val="EC8AF6D4"/>
    <w:lvl w:ilvl="0">
      <w:start w:val="1"/>
      <w:numFmt w:val="bullet"/>
      <w:lvlText w:val=""/>
      <w:lvlJc w:val="left"/>
      <w:pPr>
        <w:tabs>
          <w:tab w:val="num" w:pos="707"/>
        </w:tabs>
        <w:ind w:left="707" w:hanging="283"/>
      </w:pPr>
      <w:rPr>
        <w:rFonts w:ascii="Symbol" w:hAnsi="Symbol" w:cs="OpenSymbol;Arial Unicode MS" w:hint="default"/>
        <w:caps w:val="0"/>
        <w:smallCaps w:val="0"/>
        <w:strike w:val="0"/>
        <w:dstrike w:val="0"/>
        <w:color w:val="000000"/>
        <w:sz w:val="24"/>
        <w:shd w:val="clear" w:color="auto" w:fill="auto"/>
      </w:rPr>
    </w:lvl>
    <w:lvl w:ilvl="1">
      <w:start w:val="1"/>
      <w:numFmt w:val="bullet"/>
      <w:lvlText w:val=""/>
      <w:lvlJc w:val="left"/>
      <w:pPr>
        <w:tabs>
          <w:tab w:val="num" w:pos="1414"/>
        </w:tabs>
        <w:ind w:left="1414" w:hanging="283"/>
      </w:pPr>
      <w:rPr>
        <w:rFonts w:ascii="Symbol" w:hAnsi="Symbol" w:cs="OpenSymbol;Arial Unicode MS" w:hint="default"/>
        <w:caps w:val="0"/>
        <w:smallCaps w:val="0"/>
        <w:strike w:val="0"/>
        <w:dstrike w:val="0"/>
        <w:color w:val="000000"/>
        <w:sz w:val="24"/>
        <w:shd w:val="clear" w:color="auto" w:fill="auto"/>
      </w:rPr>
    </w:lvl>
    <w:lvl w:ilvl="2">
      <w:start w:val="1"/>
      <w:numFmt w:val="bullet"/>
      <w:lvlText w:val=""/>
      <w:lvlJc w:val="left"/>
      <w:pPr>
        <w:tabs>
          <w:tab w:val="num" w:pos="2121"/>
        </w:tabs>
        <w:ind w:left="2121" w:hanging="283"/>
      </w:pPr>
      <w:rPr>
        <w:rFonts w:ascii="Symbol" w:hAnsi="Symbol" w:cs="OpenSymbol;Arial Unicode MS" w:hint="default"/>
        <w:caps w:val="0"/>
        <w:smallCaps w:val="0"/>
        <w:strike w:val="0"/>
        <w:dstrike w:val="0"/>
        <w:color w:val="000000"/>
        <w:sz w:val="24"/>
        <w:shd w:val="clear" w:color="auto" w:fill="auto"/>
      </w:rPr>
    </w:lvl>
    <w:lvl w:ilvl="3">
      <w:start w:val="1"/>
      <w:numFmt w:val="bullet"/>
      <w:lvlText w:val=""/>
      <w:lvlJc w:val="left"/>
      <w:pPr>
        <w:tabs>
          <w:tab w:val="num" w:pos="2828"/>
        </w:tabs>
        <w:ind w:left="2828" w:hanging="283"/>
      </w:pPr>
      <w:rPr>
        <w:rFonts w:ascii="Symbol" w:hAnsi="Symbol" w:cs="OpenSymbol;Arial Unicode MS" w:hint="default"/>
        <w:caps w:val="0"/>
        <w:smallCaps w:val="0"/>
        <w:strike w:val="0"/>
        <w:dstrike w:val="0"/>
        <w:color w:val="000000"/>
        <w:sz w:val="24"/>
        <w:shd w:val="clear" w:color="auto" w:fill="auto"/>
      </w:rPr>
    </w:lvl>
    <w:lvl w:ilvl="4">
      <w:start w:val="1"/>
      <w:numFmt w:val="bullet"/>
      <w:lvlText w:val=""/>
      <w:lvlJc w:val="left"/>
      <w:pPr>
        <w:tabs>
          <w:tab w:val="num" w:pos="3535"/>
        </w:tabs>
        <w:ind w:left="3535" w:hanging="283"/>
      </w:pPr>
      <w:rPr>
        <w:rFonts w:ascii="Symbol" w:hAnsi="Symbol" w:cs="OpenSymbol;Arial Unicode MS" w:hint="default"/>
        <w:caps w:val="0"/>
        <w:smallCaps w:val="0"/>
        <w:strike w:val="0"/>
        <w:dstrike w:val="0"/>
        <w:color w:val="000000"/>
        <w:sz w:val="24"/>
        <w:shd w:val="clear" w:color="auto" w:fill="auto"/>
      </w:rPr>
    </w:lvl>
    <w:lvl w:ilvl="5">
      <w:start w:val="1"/>
      <w:numFmt w:val="bullet"/>
      <w:lvlText w:val=""/>
      <w:lvlJc w:val="left"/>
      <w:pPr>
        <w:tabs>
          <w:tab w:val="num" w:pos="4242"/>
        </w:tabs>
        <w:ind w:left="4242" w:hanging="283"/>
      </w:pPr>
      <w:rPr>
        <w:rFonts w:ascii="Symbol" w:hAnsi="Symbol" w:cs="OpenSymbol;Arial Unicode MS" w:hint="default"/>
        <w:caps w:val="0"/>
        <w:smallCaps w:val="0"/>
        <w:strike w:val="0"/>
        <w:dstrike w:val="0"/>
        <w:color w:val="000000"/>
        <w:sz w:val="24"/>
        <w:shd w:val="clear" w:color="auto" w:fill="auto"/>
      </w:rPr>
    </w:lvl>
    <w:lvl w:ilvl="6">
      <w:start w:val="1"/>
      <w:numFmt w:val="bullet"/>
      <w:lvlText w:val=""/>
      <w:lvlJc w:val="left"/>
      <w:pPr>
        <w:tabs>
          <w:tab w:val="num" w:pos="4949"/>
        </w:tabs>
        <w:ind w:left="4949" w:hanging="283"/>
      </w:pPr>
      <w:rPr>
        <w:rFonts w:ascii="Symbol" w:hAnsi="Symbol" w:cs="OpenSymbol;Arial Unicode MS" w:hint="default"/>
        <w:caps w:val="0"/>
        <w:smallCaps w:val="0"/>
        <w:strike w:val="0"/>
        <w:dstrike w:val="0"/>
        <w:color w:val="000000"/>
        <w:sz w:val="24"/>
        <w:shd w:val="clear" w:color="auto" w:fill="auto"/>
      </w:rPr>
    </w:lvl>
    <w:lvl w:ilvl="7">
      <w:start w:val="1"/>
      <w:numFmt w:val="bullet"/>
      <w:lvlText w:val=""/>
      <w:lvlJc w:val="left"/>
      <w:pPr>
        <w:tabs>
          <w:tab w:val="num" w:pos="5656"/>
        </w:tabs>
        <w:ind w:left="5656" w:hanging="283"/>
      </w:pPr>
      <w:rPr>
        <w:rFonts w:ascii="Symbol" w:hAnsi="Symbol" w:cs="OpenSymbol;Arial Unicode MS" w:hint="default"/>
        <w:caps w:val="0"/>
        <w:smallCaps w:val="0"/>
        <w:strike w:val="0"/>
        <w:dstrike w:val="0"/>
        <w:color w:val="000000"/>
        <w:sz w:val="24"/>
        <w:shd w:val="clear" w:color="auto" w:fill="auto"/>
      </w:rPr>
    </w:lvl>
    <w:lvl w:ilvl="8">
      <w:start w:val="1"/>
      <w:numFmt w:val="bullet"/>
      <w:lvlText w:val=""/>
      <w:lvlJc w:val="left"/>
      <w:pPr>
        <w:tabs>
          <w:tab w:val="num" w:pos="6363"/>
        </w:tabs>
        <w:ind w:left="6363" w:hanging="283"/>
      </w:pPr>
      <w:rPr>
        <w:rFonts w:ascii="Symbol" w:hAnsi="Symbol" w:cs="OpenSymbol;Arial Unicode MS" w:hint="default"/>
        <w:caps w:val="0"/>
        <w:smallCaps w:val="0"/>
        <w:strike w:val="0"/>
        <w:dstrike w:val="0"/>
        <w:color w:val="000000"/>
        <w:sz w:val="24"/>
        <w:shd w:val="clear" w:color="auto" w:fill="auto"/>
      </w:rPr>
    </w:lvl>
  </w:abstractNum>
  <w:abstractNum w:abstractNumId="15" w15:restartNumberingAfterBreak="0">
    <w:nsid w:val="4D671E2E"/>
    <w:multiLevelType w:val="hybridMultilevel"/>
    <w:tmpl w:val="E7BA86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31E6ED5"/>
    <w:multiLevelType w:val="multilevel"/>
    <w:tmpl w:val="4580A374"/>
    <w:lvl w:ilvl="0">
      <w:start w:val="1"/>
      <w:numFmt w:val="bullet"/>
      <w:lvlText w:val=""/>
      <w:lvlJc w:val="left"/>
      <w:pPr>
        <w:tabs>
          <w:tab w:val="num" w:pos="1080"/>
        </w:tabs>
        <w:ind w:left="1080" w:hanging="360"/>
      </w:pPr>
      <w:rPr>
        <w:rFonts w:ascii="Symbol" w:hAnsi="Symbol" w:cs="OpenSymbol;Arial Unicode MS" w:hint="default"/>
        <w:caps w:val="0"/>
        <w:smallCaps w:val="0"/>
        <w:strike w:val="0"/>
        <w:dstrike w:val="0"/>
        <w:color w:val="000000"/>
        <w:sz w:val="24"/>
      </w:rPr>
    </w:lvl>
    <w:lvl w:ilvl="1">
      <w:start w:val="1"/>
      <w:numFmt w:val="bullet"/>
      <w:lvlText w:val="◦"/>
      <w:lvlJc w:val="left"/>
      <w:pPr>
        <w:tabs>
          <w:tab w:val="num" w:pos="1440"/>
        </w:tabs>
        <w:ind w:left="1440" w:hanging="360"/>
      </w:pPr>
      <w:rPr>
        <w:rFonts w:ascii="OpenSymbol" w:hAnsi="OpenSymbol" w:cs="OpenSymbol;Arial Unicode MS" w:hint="default"/>
      </w:rPr>
    </w:lvl>
    <w:lvl w:ilvl="2">
      <w:start w:val="1"/>
      <w:numFmt w:val="bullet"/>
      <w:lvlText w:val="▪"/>
      <w:lvlJc w:val="left"/>
      <w:pPr>
        <w:tabs>
          <w:tab w:val="num" w:pos="1800"/>
        </w:tabs>
        <w:ind w:left="1800" w:hanging="360"/>
      </w:pPr>
      <w:rPr>
        <w:rFonts w:ascii="OpenSymbol" w:hAnsi="OpenSymbol" w:cs="OpenSymbol;Arial Unicode MS" w:hint="default"/>
      </w:rPr>
    </w:lvl>
    <w:lvl w:ilvl="3">
      <w:start w:val="1"/>
      <w:numFmt w:val="bullet"/>
      <w:lvlText w:val=""/>
      <w:lvlJc w:val="left"/>
      <w:pPr>
        <w:tabs>
          <w:tab w:val="num" w:pos="2160"/>
        </w:tabs>
        <w:ind w:left="2160" w:hanging="360"/>
      </w:pPr>
      <w:rPr>
        <w:rFonts w:ascii="Symbol" w:hAnsi="Symbol" w:cs="OpenSymbol;Arial Unicode MS" w:hint="default"/>
        <w:caps w:val="0"/>
        <w:smallCaps w:val="0"/>
        <w:strike w:val="0"/>
        <w:dstrike w:val="0"/>
        <w:color w:val="000000"/>
        <w:sz w:val="24"/>
      </w:rPr>
    </w:lvl>
    <w:lvl w:ilvl="4">
      <w:start w:val="1"/>
      <w:numFmt w:val="bullet"/>
      <w:lvlText w:val="◦"/>
      <w:lvlJc w:val="left"/>
      <w:pPr>
        <w:tabs>
          <w:tab w:val="num" w:pos="2520"/>
        </w:tabs>
        <w:ind w:left="2520" w:hanging="360"/>
      </w:pPr>
      <w:rPr>
        <w:rFonts w:ascii="OpenSymbol" w:hAnsi="OpenSymbol" w:cs="OpenSymbol;Arial Unicode MS" w:hint="default"/>
      </w:rPr>
    </w:lvl>
    <w:lvl w:ilvl="5">
      <w:start w:val="1"/>
      <w:numFmt w:val="bullet"/>
      <w:lvlText w:val="▪"/>
      <w:lvlJc w:val="left"/>
      <w:pPr>
        <w:tabs>
          <w:tab w:val="num" w:pos="2880"/>
        </w:tabs>
        <w:ind w:left="2880" w:hanging="360"/>
      </w:pPr>
      <w:rPr>
        <w:rFonts w:ascii="OpenSymbol" w:hAnsi="OpenSymbol" w:cs="OpenSymbol;Arial Unicode MS" w:hint="default"/>
      </w:rPr>
    </w:lvl>
    <w:lvl w:ilvl="6">
      <w:start w:val="1"/>
      <w:numFmt w:val="bullet"/>
      <w:lvlText w:val=""/>
      <w:lvlJc w:val="left"/>
      <w:pPr>
        <w:tabs>
          <w:tab w:val="num" w:pos="3240"/>
        </w:tabs>
        <w:ind w:left="3240" w:hanging="360"/>
      </w:pPr>
      <w:rPr>
        <w:rFonts w:ascii="Symbol" w:hAnsi="Symbol" w:cs="OpenSymbol;Arial Unicode MS" w:hint="default"/>
        <w:caps w:val="0"/>
        <w:smallCaps w:val="0"/>
        <w:strike w:val="0"/>
        <w:dstrike w:val="0"/>
        <w:color w:val="000000"/>
        <w:sz w:val="24"/>
      </w:rPr>
    </w:lvl>
    <w:lvl w:ilvl="7">
      <w:start w:val="1"/>
      <w:numFmt w:val="bullet"/>
      <w:lvlText w:val="◦"/>
      <w:lvlJc w:val="left"/>
      <w:pPr>
        <w:tabs>
          <w:tab w:val="num" w:pos="3600"/>
        </w:tabs>
        <w:ind w:left="3600" w:hanging="360"/>
      </w:pPr>
      <w:rPr>
        <w:rFonts w:ascii="OpenSymbol" w:hAnsi="OpenSymbol" w:cs="OpenSymbol;Arial Unicode MS" w:hint="default"/>
      </w:rPr>
    </w:lvl>
    <w:lvl w:ilvl="8">
      <w:start w:val="1"/>
      <w:numFmt w:val="bullet"/>
      <w:lvlText w:val="▪"/>
      <w:lvlJc w:val="left"/>
      <w:pPr>
        <w:tabs>
          <w:tab w:val="num" w:pos="3960"/>
        </w:tabs>
        <w:ind w:left="3960" w:hanging="360"/>
      </w:pPr>
      <w:rPr>
        <w:rFonts w:ascii="OpenSymbol" w:hAnsi="OpenSymbol" w:cs="OpenSymbol;Arial Unicode MS" w:hint="default"/>
      </w:rPr>
    </w:lvl>
  </w:abstractNum>
  <w:abstractNum w:abstractNumId="17" w15:restartNumberingAfterBreak="0">
    <w:nsid w:val="5660579F"/>
    <w:multiLevelType w:val="multilevel"/>
    <w:tmpl w:val="5F70C3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4"/>
  </w:num>
  <w:num w:numId="2">
    <w:abstractNumId w:val="5"/>
  </w:num>
  <w:num w:numId="3">
    <w:abstractNumId w:val="8"/>
  </w:num>
  <w:num w:numId="4">
    <w:abstractNumId w:val="12"/>
  </w:num>
  <w:num w:numId="5">
    <w:abstractNumId w:val="7"/>
  </w:num>
  <w:num w:numId="6">
    <w:abstractNumId w:val="17"/>
  </w:num>
  <w:num w:numId="7">
    <w:abstractNumId w:val="14"/>
  </w:num>
  <w:num w:numId="8">
    <w:abstractNumId w:val="16"/>
  </w:num>
  <w:num w:numId="9">
    <w:abstractNumId w:val="6"/>
  </w:num>
  <w:num w:numId="10">
    <w:abstractNumId w:val="15"/>
  </w:num>
  <w:num w:numId="11">
    <w:abstractNumId w:val="10"/>
  </w:num>
  <w:num w:numId="12">
    <w:abstractNumId w:val="9"/>
  </w:num>
  <w:num w:numId="13">
    <w:abstractNumId w:val="0"/>
  </w:num>
  <w:num w:numId="14">
    <w:abstractNumId w:val="1"/>
  </w:num>
  <w:num w:numId="15">
    <w:abstractNumId w:val="2"/>
  </w:num>
  <w:num w:numId="16">
    <w:abstractNumId w:val="3"/>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E96"/>
    <w:rsid w:val="00060EDE"/>
    <w:rsid w:val="000B2975"/>
    <w:rsid w:val="00194BBF"/>
    <w:rsid w:val="001A7F7A"/>
    <w:rsid w:val="001D1602"/>
    <w:rsid w:val="001D1836"/>
    <w:rsid w:val="002307C6"/>
    <w:rsid w:val="002377CE"/>
    <w:rsid w:val="002A06C1"/>
    <w:rsid w:val="002D74F1"/>
    <w:rsid w:val="00315DA0"/>
    <w:rsid w:val="00331177"/>
    <w:rsid w:val="00356A89"/>
    <w:rsid w:val="00357978"/>
    <w:rsid w:val="004C005F"/>
    <w:rsid w:val="004E5733"/>
    <w:rsid w:val="005A677D"/>
    <w:rsid w:val="005B6354"/>
    <w:rsid w:val="005D478E"/>
    <w:rsid w:val="00612586"/>
    <w:rsid w:val="00677D9F"/>
    <w:rsid w:val="006B6962"/>
    <w:rsid w:val="006D0767"/>
    <w:rsid w:val="006E0E2D"/>
    <w:rsid w:val="00717D19"/>
    <w:rsid w:val="00734BE4"/>
    <w:rsid w:val="00774B51"/>
    <w:rsid w:val="007F33DF"/>
    <w:rsid w:val="00834FA6"/>
    <w:rsid w:val="00860B39"/>
    <w:rsid w:val="00893AA9"/>
    <w:rsid w:val="008A075F"/>
    <w:rsid w:val="008A7A08"/>
    <w:rsid w:val="008B3E96"/>
    <w:rsid w:val="00906FE4"/>
    <w:rsid w:val="0096402B"/>
    <w:rsid w:val="00A716F7"/>
    <w:rsid w:val="00AF6043"/>
    <w:rsid w:val="00B3461B"/>
    <w:rsid w:val="00BC0FDB"/>
    <w:rsid w:val="00BD646A"/>
    <w:rsid w:val="00C15A03"/>
    <w:rsid w:val="00C56B01"/>
    <w:rsid w:val="00C602AF"/>
    <w:rsid w:val="00D21562"/>
    <w:rsid w:val="00DD28A1"/>
    <w:rsid w:val="00E2669E"/>
    <w:rsid w:val="00E56A40"/>
    <w:rsid w:val="00E708A9"/>
    <w:rsid w:val="00ED33E4"/>
    <w:rsid w:val="00F17B47"/>
    <w:rsid w:val="00FA57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20962"/>
  <w15:chartTrackingRefBased/>
  <w15:docId w15:val="{E32EAAD5-D6CE-4C7D-9A48-E63B598A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8B3E96"/>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B3E96"/>
    <w:rPr>
      <w:rFonts w:ascii="Times New Roman" w:eastAsia="Times New Roman" w:hAnsi="Times New Roman" w:cs="Times New Roman"/>
      <w:b/>
      <w:bCs/>
      <w:sz w:val="24"/>
      <w:szCs w:val="24"/>
      <w:lang w:eastAsia="pl-PL"/>
    </w:rPr>
  </w:style>
  <w:style w:type="paragraph" w:styleId="Tytu">
    <w:name w:val="Title"/>
    <w:basedOn w:val="Normalny"/>
    <w:link w:val="TytuZnak"/>
    <w:qFormat/>
    <w:rsid w:val="008B3E96"/>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rsid w:val="008B3E96"/>
    <w:rPr>
      <w:rFonts w:ascii="Times New Roman" w:eastAsia="Times New Roman" w:hAnsi="Times New Roman" w:cs="Times New Roman"/>
      <w:b/>
      <w:bCs/>
      <w:sz w:val="24"/>
      <w:szCs w:val="24"/>
      <w:lang w:eastAsia="pl-PL"/>
    </w:rPr>
  </w:style>
  <w:style w:type="character" w:styleId="Uwydatnienie">
    <w:name w:val="Emphasis"/>
    <w:basedOn w:val="Domylnaczcionkaakapitu"/>
    <w:qFormat/>
    <w:rsid w:val="008B3E96"/>
    <w:rPr>
      <w:i/>
      <w:iCs/>
    </w:rPr>
  </w:style>
  <w:style w:type="character" w:styleId="Hipercze">
    <w:name w:val="Hyperlink"/>
    <w:basedOn w:val="Domylnaczcionkaakapitu"/>
    <w:uiPriority w:val="99"/>
    <w:unhideWhenUsed/>
    <w:rsid w:val="008B3E96"/>
    <w:rPr>
      <w:strike w:val="0"/>
      <w:dstrike w:val="0"/>
      <w:color w:val="005FB3"/>
      <w:u w:val="none"/>
      <w:effect w:val="none"/>
    </w:rPr>
  </w:style>
  <w:style w:type="paragraph" w:customStyle="1" w:styleId="Zawartotabeli">
    <w:name w:val="Zawartość tabeli"/>
    <w:basedOn w:val="Normalny"/>
    <w:rsid w:val="00BD646A"/>
    <w:pPr>
      <w:suppressLineNumbers/>
      <w:suppressAutoHyphens/>
      <w:spacing w:after="0" w:line="24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1D1602"/>
    <w:pPr>
      <w:spacing w:after="0" w:line="360" w:lineRule="auto"/>
      <w:ind w:left="720"/>
      <w:contextualSpacing/>
    </w:pPr>
  </w:style>
  <w:style w:type="table" w:styleId="Tabela-Siatka">
    <w:name w:val="Table Grid"/>
    <w:basedOn w:val="Standardowy"/>
    <w:uiPriority w:val="39"/>
    <w:rsid w:val="00331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194BBF"/>
    <w:pPr>
      <w:suppressAutoHyphens/>
      <w:spacing w:after="0" w:line="360" w:lineRule="auto"/>
    </w:pPr>
    <w:rPr>
      <w:rFonts w:ascii="Times New Roman" w:eastAsia="Times New Roman" w:hAnsi="Times New Roman" w:cs="Times New Roman"/>
      <w:sz w:val="24"/>
      <w:szCs w:val="24"/>
      <w:lang w:eastAsia="zh-CN"/>
    </w:rPr>
  </w:style>
  <w:style w:type="character" w:customStyle="1" w:styleId="TekstpodstawowyZnak">
    <w:name w:val="Tekst podstawowy Znak"/>
    <w:basedOn w:val="Domylnaczcionkaakapitu"/>
    <w:link w:val="Tekstpodstawowy"/>
    <w:rsid w:val="00194BBF"/>
    <w:rPr>
      <w:rFonts w:ascii="Times New Roman" w:eastAsia="Times New Roman" w:hAnsi="Times New Roman" w:cs="Times New Roman"/>
      <w:sz w:val="24"/>
      <w:szCs w:val="24"/>
      <w:lang w:eastAsia="zh-CN"/>
    </w:rPr>
  </w:style>
  <w:style w:type="paragraph" w:customStyle="1" w:styleId="gmail-m-3234321136589845431gmail-m1105238106937709776standard">
    <w:name w:val="gmail-m_-3234321136589845431gmail-m1105238106937709776standard"/>
    <w:basedOn w:val="Normalny"/>
    <w:rsid w:val="007F33DF"/>
    <w:pPr>
      <w:spacing w:before="100" w:beforeAutospacing="1" w:after="100" w:afterAutospacing="1" w:line="240" w:lineRule="auto"/>
    </w:pPr>
    <w:rPr>
      <w:rFonts w:ascii="Times New Roman" w:eastAsia="Calibri" w:hAnsi="Times New Roman" w:cs="Times New Roman"/>
      <w:sz w:val="24"/>
      <w:szCs w:val="24"/>
      <w:lang w:eastAsia="pl-PL"/>
    </w:rPr>
  </w:style>
  <w:style w:type="paragraph" w:customStyle="1" w:styleId="gmail-m-3234321136589845431gmail-m1105238106937709776msobodytext">
    <w:name w:val="gmail-m_-3234321136589845431gmail-m1105238106937709776msobodytext"/>
    <w:basedOn w:val="Normalny"/>
    <w:rsid w:val="007F33DF"/>
    <w:pPr>
      <w:spacing w:before="100" w:beforeAutospacing="1" w:after="100" w:afterAutospacing="1" w:line="240" w:lineRule="auto"/>
    </w:pPr>
    <w:rPr>
      <w:rFonts w:ascii="Times New Roman" w:eastAsia="Calibri" w:hAnsi="Times New Roman" w:cs="Times New Roman"/>
      <w:sz w:val="24"/>
      <w:szCs w:val="24"/>
      <w:lang w:eastAsia="pl-PL"/>
    </w:rPr>
  </w:style>
  <w:style w:type="character" w:customStyle="1" w:styleId="gmail-m-3234321136589845431gmail-m1105238106937709776x-hidden-focus">
    <w:name w:val="gmail-m_-3234321136589845431gmail-m1105238106937709776x-hidden-focus"/>
    <w:rsid w:val="007F33DF"/>
  </w:style>
  <w:style w:type="character" w:styleId="Pogrubienie">
    <w:name w:val="Strong"/>
    <w:basedOn w:val="Domylnaczcionkaakapitu"/>
    <w:uiPriority w:val="22"/>
    <w:qFormat/>
    <w:rsid w:val="002D74F1"/>
    <w:rPr>
      <w:b/>
      <w:bCs/>
    </w:rPr>
  </w:style>
  <w:style w:type="paragraph" w:customStyle="1" w:styleId="Default">
    <w:name w:val="Default"/>
    <w:rsid w:val="00AF6043"/>
    <w:pPr>
      <w:autoSpaceDE w:val="0"/>
      <w:autoSpaceDN w:val="0"/>
      <w:adjustRightInd w:val="0"/>
      <w:spacing w:after="0" w:line="240" w:lineRule="auto"/>
    </w:pPr>
    <w:rPr>
      <w:rFonts w:ascii="Calibri" w:hAnsi="Calibri" w:cs="Calibri"/>
      <w:color w:val="000000"/>
      <w:sz w:val="24"/>
      <w:szCs w:val="24"/>
    </w:rPr>
  </w:style>
  <w:style w:type="paragraph" w:styleId="Tekstdymka">
    <w:name w:val="Balloon Text"/>
    <w:basedOn w:val="Normalny"/>
    <w:link w:val="TekstdymkaZnak"/>
    <w:uiPriority w:val="99"/>
    <w:semiHidden/>
    <w:unhideWhenUsed/>
    <w:rsid w:val="008A7A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7A08"/>
    <w:rPr>
      <w:rFonts w:ascii="Segoe UI" w:hAnsi="Segoe UI" w:cs="Segoe UI"/>
      <w:sz w:val="18"/>
      <w:szCs w:val="18"/>
    </w:rPr>
  </w:style>
  <w:style w:type="paragraph" w:styleId="Tekstprzypisudolnego">
    <w:name w:val="footnote text"/>
    <w:basedOn w:val="Normalny"/>
    <w:link w:val="TekstprzypisudolnegoZnak"/>
    <w:semiHidden/>
    <w:rsid w:val="00FA576B"/>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A576B"/>
    <w:rPr>
      <w:rFonts w:ascii="Times New Roman" w:eastAsia="Times New Roman" w:hAnsi="Times New Roman" w:cs="Times New Roman"/>
      <w:sz w:val="20"/>
      <w:szCs w:val="20"/>
      <w:lang w:eastAsia="pl-PL"/>
    </w:rPr>
  </w:style>
  <w:style w:type="character" w:styleId="Odwoanieprzypisudolnego">
    <w:name w:val="footnote reference"/>
    <w:semiHidden/>
    <w:rsid w:val="00FA57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459</TotalTime>
  <Pages>6</Pages>
  <Words>1893</Words>
  <Characters>11359</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20</cp:revision>
  <cp:lastPrinted>2020-09-14T07:27:00Z</cp:lastPrinted>
  <dcterms:created xsi:type="dcterms:W3CDTF">2020-09-09T12:11:00Z</dcterms:created>
  <dcterms:modified xsi:type="dcterms:W3CDTF">2020-09-16T11:44:00Z</dcterms:modified>
</cp:coreProperties>
</file>