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24FA5" w:rsidRPr="00D24FA5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24FA5" w:rsidRPr="00D24FA5">
        <w:rPr>
          <w:b/>
          <w:sz w:val="24"/>
        </w:rPr>
        <w:t>ZP/DK-29/20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24FA5" w:rsidRPr="00D24FA5">
        <w:rPr>
          <w:b/>
        </w:rPr>
        <w:t>przetarg nieograniczony</w:t>
      </w:r>
      <w:r w:rsidR="00753DC1">
        <w:t xml:space="preserve"> na:</w:t>
      </w:r>
    </w:p>
    <w:p w:rsidR="0000184A" w:rsidRDefault="00D24F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24FA5">
        <w:rPr>
          <w:b/>
          <w:sz w:val="24"/>
          <w:szCs w:val="24"/>
        </w:rPr>
        <w:t>Dostawa serwera i sprzętu sieciowego dla Uczelnianego Centrum Informatycznego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24FA5" w:rsidRPr="00D24FA5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24FA5" w:rsidRPr="00D24FA5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24FA5" w:rsidRPr="00D24FA5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F5" w:rsidRDefault="005F12F5">
      <w:r>
        <w:separator/>
      </w:r>
    </w:p>
  </w:endnote>
  <w:endnote w:type="continuationSeparator" w:id="0">
    <w:p w:rsidR="005F12F5" w:rsidRDefault="005F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24F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24F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A5" w:rsidRDefault="00D24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F5" w:rsidRDefault="005F12F5">
      <w:r>
        <w:separator/>
      </w:r>
    </w:p>
  </w:footnote>
  <w:footnote w:type="continuationSeparator" w:id="0">
    <w:p w:rsidR="005F12F5" w:rsidRDefault="005F12F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A5" w:rsidRDefault="00D24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A5" w:rsidRDefault="00D24F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A5" w:rsidRDefault="00D24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2F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12F5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24FA5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E00D5A-E2DD-4D2A-B5D6-CB2543C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DF58-0063-4A34-AA4C-CA05FDD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2020-09-11T08:58:00Z</dcterms:created>
  <dcterms:modified xsi:type="dcterms:W3CDTF">2020-09-11T08:58:00Z</dcterms:modified>
</cp:coreProperties>
</file>