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8004BD">
        <w:rPr>
          <w:rFonts w:ascii="Verdana" w:hAnsi="Verdana"/>
          <w:sz w:val="16"/>
          <w:szCs w:val="16"/>
        </w:rPr>
        <w:t>KC-zp.272-385/20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C13792" w:rsidRPr="00C13792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C13792" w:rsidRPr="00C13792">
        <w:rPr>
          <w:rFonts w:ascii="Verdana" w:hAnsi="Verdana"/>
          <w:sz w:val="16"/>
          <w:szCs w:val="16"/>
        </w:rPr>
        <w:t>2020-09-15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C13792" w:rsidRPr="00C13792" w:rsidRDefault="00C13792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13792">
        <w:rPr>
          <w:rFonts w:ascii="Verdana" w:hAnsi="Verdana"/>
          <w:b/>
          <w:sz w:val="20"/>
          <w:szCs w:val="20"/>
        </w:rPr>
        <w:t>Akademia Górniczo - Hutnicza</w:t>
      </w:r>
    </w:p>
    <w:p w:rsidR="00C13792" w:rsidRPr="00C13792" w:rsidRDefault="00C13792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13792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C13792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13792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</w:t>
      </w:r>
      <w:r w:rsidR="008004BD">
        <w:rPr>
          <w:rFonts w:ascii="Verdana" w:hAnsi="Verdana"/>
          <w:sz w:val="20"/>
          <w:szCs w:val="20"/>
        </w:rPr>
        <w:t xml:space="preserve">.92 ust.2 ustawy prawo zamówień </w:t>
      </w:r>
      <w:r w:rsidR="005156B8" w:rsidRPr="00504F58">
        <w:rPr>
          <w:rFonts w:ascii="Verdana" w:hAnsi="Verdana"/>
          <w:sz w:val="20"/>
          <w:szCs w:val="20"/>
        </w:rPr>
        <w:t>publicznych</w:t>
      </w:r>
      <w:r w:rsidR="008004BD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8004BD">
        <w:rPr>
          <w:rFonts w:ascii="Verdana" w:hAnsi="Verdana"/>
          <w:sz w:val="20"/>
          <w:szCs w:val="20"/>
        </w:rPr>
        <w:t xml:space="preserve">wyniku </w:t>
      </w:r>
      <w:r w:rsidR="00AB4D2B" w:rsidRPr="008004BD">
        <w:rPr>
          <w:rFonts w:ascii="Verdana" w:hAnsi="Verdana"/>
          <w:sz w:val="20"/>
          <w:szCs w:val="20"/>
        </w:rPr>
        <w:t xml:space="preserve">postępowania prowadzonego w trybie </w:t>
      </w:r>
      <w:r w:rsidRPr="008004BD">
        <w:rPr>
          <w:rFonts w:ascii="Verdana" w:hAnsi="Verdana"/>
          <w:sz w:val="20"/>
          <w:szCs w:val="20"/>
        </w:rPr>
        <w:t>przetarg nieograniczony</w:t>
      </w:r>
      <w:r w:rsidR="00AB4D2B" w:rsidRPr="008004BD">
        <w:rPr>
          <w:rFonts w:ascii="Verdana" w:hAnsi="Verdana"/>
          <w:sz w:val="20"/>
          <w:szCs w:val="20"/>
        </w:rPr>
        <w:t xml:space="preserve">, </w:t>
      </w:r>
      <w:r w:rsidR="00E671A8" w:rsidRPr="008004BD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8004BD">
        <w:rPr>
          <w:rFonts w:ascii="Verdana" w:hAnsi="Verdana"/>
          <w:sz w:val="20"/>
          <w:szCs w:val="20"/>
        </w:rPr>
        <w:t>Publicznych</w:t>
      </w:r>
      <w:r w:rsidR="00C026BB" w:rsidRPr="008004BD">
        <w:rPr>
          <w:rFonts w:ascii="Verdana" w:hAnsi="Verdana"/>
          <w:sz w:val="20"/>
          <w:szCs w:val="20"/>
        </w:rPr>
        <w:t xml:space="preserve"> </w:t>
      </w:r>
      <w:r w:rsidR="00E671A8" w:rsidRPr="008004BD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C13792">
        <w:rPr>
          <w:rFonts w:ascii="Verdana" w:hAnsi="Verdana"/>
          <w:sz w:val="20"/>
          <w:szCs w:val="20"/>
        </w:rPr>
        <w:t>27/08/2020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C13792">
        <w:rPr>
          <w:rFonts w:ascii="Verdana" w:hAnsi="Verdana"/>
          <w:sz w:val="20"/>
          <w:szCs w:val="20"/>
        </w:rPr>
        <w:t>578534-N-2020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C13792">
        <w:rPr>
          <w:rFonts w:ascii="Verdana" w:hAnsi="Verdana"/>
          <w:b/>
          <w:sz w:val="20"/>
          <w:szCs w:val="20"/>
        </w:rPr>
        <w:t xml:space="preserve">dostawa mikroskopu polaryzacyjnego </w:t>
      </w:r>
      <w:proofErr w:type="spellStart"/>
      <w:r w:rsidRPr="00C13792">
        <w:rPr>
          <w:rFonts w:ascii="Verdana" w:hAnsi="Verdana"/>
          <w:b/>
          <w:sz w:val="20"/>
          <w:szCs w:val="20"/>
        </w:rPr>
        <w:t>dolnostolikowego</w:t>
      </w:r>
      <w:proofErr w:type="spellEnd"/>
      <w:r w:rsidRPr="00C13792">
        <w:rPr>
          <w:rFonts w:ascii="Verdana" w:hAnsi="Verdana"/>
          <w:b/>
          <w:sz w:val="20"/>
          <w:szCs w:val="20"/>
        </w:rPr>
        <w:t xml:space="preserve"> (1 szt.)  oraz mikroskopów p</w:t>
      </w:r>
      <w:r w:rsidR="008004BD">
        <w:rPr>
          <w:rFonts w:ascii="Verdana" w:hAnsi="Verdana"/>
          <w:b/>
          <w:sz w:val="20"/>
          <w:szCs w:val="20"/>
        </w:rPr>
        <w:t xml:space="preserve">olaryzacyjnych </w:t>
      </w:r>
      <w:proofErr w:type="spellStart"/>
      <w:r w:rsidR="008004BD">
        <w:rPr>
          <w:rFonts w:ascii="Verdana" w:hAnsi="Verdana"/>
          <w:b/>
          <w:sz w:val="20"/>
          <w:szCs w:val="20"/>
        </w:rPr>
        <w:t>dolnostolikowych</w:t>
      </w:r>
      <w:proofErr w:type="spellEnd"/>
      <w:r w:rsidR="008004BD">
        <w:rPr>
          <w:rFonts w:ascii="Verdana" w:hAnsi="Verdana"/>
          <w:b/>
          <w:sz w:val="20"/>
          <w:szCs w:val="20"/>
        </w:rPr>
        <w:t xml:space="preserve"> (6 szt.) - </w:t>
      </w:r>
      <w:r w:rsidRPr="00C13792">
        <w:rPr>
          <w:rFonts w:ascii="Verdana" w:hAnsi="Verdana"/>
          <w:b/>
          <w:sz w:val="20"/>
          <w:szCs w:val="20"/>
        </w:rPr>
        <w:t>KC-zp.272-385/20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13792" w:rsidRPr="008004BD" w:rsidTr="00F82881">
        <w:trPr>
          <w:cantSplit/>
        </w:trPr>
        <w:tc>
          <w:tcPr>
            <w:tcW w:w="9210" w:type="dxa"/>
            <w:shd w:val="clear" w:color="auto" w:fill="auto"/>
          </w:tcPr>
          <w:p w:rsidR="00C13792" w:rsidRPr="008004BD" w:rsidRDefault="00C13792" w:rsidP="00F82881">
            <w:pPr>
              <w:rPr>
                <w:rFonts w:ascii="Verdana" w:hAnsi="Verdana"/>
                <w:sz w:val="20"/>
                <w:szCs w:val="20"/>
              </w:rPr>
            </w:pPr>
            <w:r w:rsidRPr="008004BD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8004BD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C13792" w:rsidRPr="008004BD" w:rsidRDefault="00C13792" w:rsidP="00F82881">
            <w:pPr>
              <w:rPr>
                <w:rFonts w:ascii="Verdana" w:hAnsi="Verdana"/>
                <w:sz w:val="20"/>
                <w:szCs w:val="20"/>
              </w:rPr>
            </w:pPr>
            <w:r w:rsidRPr="008004BD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8004BD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8004BD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C13792" w:rsidRPr="008004BD" w:rsidRDefault="00C13792" w:rsidP="00F82881">
            <w:pPr>
              <w:rPr>
                <w:rFonts w:ascii="Verdana" w:hAnsi="Verdana"/>
                <w:sz w:val="20"/>
                <w:szCs w:val="20"/>
              </w:rPr>
            </w:pPr>
            <w:r w:rsidRPr="008004BD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8004BD">
              <w:rPr>
                <w:rFonts w:ascii="Verdana" w:hAnsi="Verdana"/>
                <w:color w:val="000000"/>
                <w:sz w:val="20"/>
                <w:szCs w:val="20"/>
              </w:rPr>
              <w:t>44 747.40</w:t>
            </w:r>
            <w:r w:rsidRPr="008004BD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C13792" w:rsidRPr="008004BD" w:rsidRDefault="00C13792" w:rsidP="00F82881">
            <w:pPr>
              <w:rPr>
                <w:rFonts w:ascii="Verdana" w:hAnsi="Verdana"/>
                <w:sz w:val="20"/>
                <w:szCs w:val="20"/>
              </w:rPr>
            </w:pPr>
            <w:r w:rsidRPr="008004BD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8004BD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8004BD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8004BD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8004BD">
              <w:rPr>
                <w:rFonts w:ascii="Verdana" w:hAnsi="Verdana"/>
                <w:color w:val="000000"/>
                <w:sz w:val="20"/>
                <w:szCs w:val="20"/>
              </w:rPr>
              <w:t>44 747.40</w:t>
            </w:r>
            <w:r w:rsidRPr="008004BD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C13792" w:rsidRPr="008004BD" w:rsidRDefault="00C13792" w:rsidP="00F8288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004BD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C13792" w:rsidRPr="008004BD" w:rsidRDefault="00C13792" w:rsidP="00F8288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004BD">
              <w:rPr>
                <w:rFonts w:ascii="Verdana" w:hAnsi="Verdana"/>
                <w:b/>
                <w:sz w:val="20"/>
                <w:szCs w:val="20"/>
              </w:rPr>
              <w:t>CONBEST Sp. z o.o. Firma Inżyniersko-Handlowa</w:t>
            </w:r>
          </w:p>
          <w:p w:rsidR="00C13792" w:rsidRPr="008004BD" w:rsidRDefault="00C13792" w:rsidP="00F8288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004BD">
              <w:rPr>
                <w:rFonts w:ascii="Verdana" w:hAnsi="Verdana"/>
                <w:b/>
                <w:sz w:val="20"/>
                <w:szCs w:val="20"/>
              </w:rPr>
              <w:t>ul. Obrońców Modlina</w:t>
            </w:r>
            <w:r w:rsidRPr="008004BD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004BD">
              <w:rPr>
                <w:rFonts w:ascii="Verdana" w:hAnsi="Verdana"/>
                <w:b/>
                <w:sz w:val="20"/>
                <w:szCs w:val="20"/>
              </w:rPr>
              <w:t>16</w:t>
            </w:r>
          </w:p>
          <w:p w:rsidR="00C13792" w:rsidRPr="008004BD" w:rsidRDefault="00C13792" w:rsidP="00F8288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004BD">
              <w:rPr>
                <w:rFonts w:ascii="Verdana" w:hAnsi="Verdana"/>
                <w:b/>
                <w:sz w:val="20"/>
                <w:szCs w:val="20"/>
              </w:rPr>
              <w:t>30-733</w:t>
            </w:r>
            <w:r w:rsidRPr="008004BD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004BD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C13792" w:rsidRPr="008004BD" w:rsidRDefault="00C13792" w:rsidP="00F8288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C13792" w:rsidRPr="008004BD" w:rsidRDefault="00C13792" w:rsidP="008004BD">
            <w:pPr>
              <w:tabs>
                <w:tab w:val="left" w:pos="4050"/>
              </w:tabs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004BD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8004BD">
              <w:rPr>
                <w:rFonts w:ascii="Verdana" w:hAnsi="Verdana"/>
                <w:b/>
                <w:sz w:val="20"/>
                <w:szCs w:val="20"/>
              </w:rPr>
              <w:t>44 747.40</w:t>
            </w:r>
            <w:r w:rsidRPr="008004BD">
              <w:rPr>
                <w:rFonts w:ascii="Verdana" w:hAnsi="Verdana"/>
                <w:sz w:val="20"/>
                <w:szCs w:val="20"/>
              </w:rPr>
              <w:t xml:space="preserve">  zł</w:t>
            </w:r>
            <w:r w:rsidR="008004BD" w:rsidRPr="008004BD">
              <w:rPr>
                <w:rFonts w:ascii="Verdana" w:hAnsi="Verdana"/>
                <w:sz w:val="20"/>
                <w:szCs w:val="20"/>
              </w:rPr>
              <w:tab/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8004BD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603" w:type="dxa"/>
        <w:jc w:val="center"/>
        <w:tblInd w:w="-1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4"/>
        <w:gridCol w:w="3261"/>
        <w:gridCol w:w="1701"/>
        <w:gridCol w:w="1506"/>
        <w:gridCol w:w="951"/>
      </w:tblGrid>
      <w:tr w:rsidR="008004BD" w:rsidRPr="00504F58" w:rsidTr="008004BD">
        <w:trPr>
          <w:trHeight w:val="410"/>
          <w:jc w:val="center"/>
        </w:trPr>
        <w:tc>
          <w:tcPr>
            <w:tcW w:w="1184" w:type="dxa"/>
            <w:shd w:val="clear" w:color="auto" w:fill="auto"/>
            <w:vAlign w:val="center"/>
          </w:tcPr>
          <w:p w:rsidR="008004BD" w:rsidRPr="00504F58" w:rsidRDefault="008004B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8004BD" w:rsidRPr="00504F58" w:rsidRDefault="008004B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8004BD" w:rsidRPr="00504F58" w:rsidRDefault="008004B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04BD" w:rsidRPr="00504F58" w:rsidRDefault="008004BD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8004BD" w:rsidRPr="00504F58" w:rsidRDefault="008004BD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004BD" w:rsidRPr="00504F58" w:rsidRDefault="008004B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8004BD" w:rsidRPr="00504F58" w:rsidTr="008004BD">
        <w:trPr>
          <w:trHeight w:val="225"/>
          <w:jc w:val="center"/>
        </w:trPr>
        <w:tc>
          <w:tcPr>
            <w:tcW w:w="1184" w:type="dxa"/>
            <w:shd w:val="clear" w:color="auto" w:fill="auto"/>
            <w:vAlign w:val="center"/>
          </w:tcPr>
          <w:p w:rsidR="008004BD" w:rsidRPr="00504F58" w:rsidRDefault="008004B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8004BD" w:rsidRPr="00504F58" w:rsidRDefault="008004BD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004BD" w:rsidRPr="00504F58" w:rsidRDefault="008004B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13792">
              <w:rPr>
                <w:rFonts w:ascii="Verdana" w:hAnsi="Verdana" w:cs="Times New Roman"/>
              </w:rPr>
              <w:t>Cena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8004BD" w:rsidRPr="00504F58" w:rsidRDefault="008004B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13792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004BD" w:rsidRPr="00504F58" w:rsidRDefault="008004B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8004BD" w:rsidRPr="00504F58" w:rsidTr="008004BD">
        <w:trPr>
          <w:trHeight w:val="573"/>
          <w:jc w:val="center"/>
        </w:trPr>
        <w:tc>
          <w:tcPr>
            <w:tcW w:w="1184" w:type="dxa"/>
            <w:shd w:val="clear" w:color="auto" w:fill="auto"/>
            <w:vAlign w:val="center"/>
          </w:tcPr>
          <w:p w:rsidR="008004BD" w:rsidRPr="00504F58" w:rsidRDefault="008004BD" w:rsidP="00F828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13792">
              <w:rPr>
                <w:rFonts w:ascii="Verdana" w:hAnsi="Verdana" w:cs="Times New Roman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8004BD" w:rsidRPr="00504F58" w:rsidRDefault="008004BD" w:rsidP="00F828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13792">
              <w:rPr>
                <w:rFonts w:ascii="Verdana" w:hAnsi="Verdana" w:cs="Times New Roman"/>
                <w:bCs/>
              </w:rPr>
              <w:t>CONBEST Sp. z o.o. Firma Inżyniersko-Handlowa</w:t>
            </w:r>
          </w:p>
          <w:p w:rsidR="008004BD" w:rsidRPr="00504F58" w:rsidRDefault="008004BD" w:rsidP="00F828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13792">
              <w:rPr>
                <w:rFonts w:ascii="Verdana" w:hAnsi="Verdana" w:cs="Times New Roman"/>
                <w:bCs/>
              </w:rPr>
              <w:t>ul. Obrońców Modlina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C13792">
              <w:rPr>
                <w:rFonts w:ascii="Verdana" w:hAnsi="Verdana" w:cs="Times New Roman"/>
                <w:bCs/>
              </w:rPr>
              <w:t>16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8004BD" w:rsidRPr="00504F58" w:rsidRDefault="008004BD" w:rsidP="00F8288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13792">
              <w:rPr>
                <w:rFonts w:ascii="Verdana" w:hAnsi="Verdana" w:cs="Times New Roman"/>
                <w:bCs/>
              </w:rPr>
              <w:t>30-733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C13792">
              <w:rPr>
                <w:rFonts w:ascii="Verdana" w:hAnsi="Verdana" w:cs="Times New Roman"/>
                <w:bCs/>
              </w:rPr>
              <w:t>Kraków</w:t>
            </w:r>
          </w:p>
          <w:p w:rsidR="008004BD" w:rsidRPr="00504F58" w:rsidRDefault="008004BD" w:rsidP="00F8288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C13792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04BD" w:rsidRPr="00504F58" w:rsidRDefault="008004BD" w:rsidP="008004B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13792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8004BD" w:rsidRPr="00504F58" w:rsidRDefault="008004BD" w:rsidP="008004B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13792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004BD" w:rsidRPr="00504F58" w:rsidRDefault="008004BD" w:rsidP="008004B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13792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287D99" w:rsidRPr="008004BD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8004BD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8004BD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8004BD">
        <w:rPr>
          <w:rFonts w:ascii="Verdana" w:hAnsi="Verdana"/>
          <w:color w:val="000000"/>
          <w:sz w:val="20"/>
          <w:szCs w:val="20"/>
        </w:rPr>
        <w:t>.</w:t>
      </w:r>
    </w:p>
    <w:p w:rsidR="00171EA5" w:rsidRPr="008004BD" w:rsidRDefault="00E671A8" w:rsidP="00287D99">
      <w:pPr>
        <w:jc w:val="both"/>
        <w:rPr>
          <w:rFonts w:ascii="Verdana" w:hAnsi="Verdana"/>
          <w:color w:val="000000"/>
          <w:sz w:val="20"/>
          <w:szCs w:val="20"/>
        </w:rPr>
      </w:pPr>
      <w:r w:rsidRPr="008004BD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8004BD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283F81" w:rsidRPr="008004BD" w:rsidRDefault="008C12C8" w:rsidP="008004BD">
      <w:pPr>
        <w:jc w:val="both"/>
        <w:rPr>
          <w:rFonts w:ascii="Verdana" w:hAnsi="Verdana"/>
          <w:sz w:val="20"/>
          <w:szCs w:val="20"/>
        </w:rPr>
      </w:pPr>
      <w:r w:rsidRPr="008004BD">
        <w:rPr>
          <w:rFonts w:ascii="Verdana" w:hAnsi="Verdana"/>
          <w:sz w:val="20"/>
          <w:szCs w:val="20"/>
        </w:rPr>
        <w:t>Zamawiający nie ustanow</w:t>
      </w:r>
      <w:bookmarkStart w:id="0" w:name="_GoBack"/>
      <w:bookmarkEnd w:id="0"/>
      <w:r w:rsidRPr="008004BD">
        <w:rPr>
          <w:rFonts w:ascii="Verdana" w:hAnsi="Verdana"/>
          <w:sz w:val="20"/>
          <w:szCs w:val="20"/>
        </w:rPr>
        <w:t>ił dynamicznego systemu zakupów.</w:t>
      </w:r>
    </w:p>
    <w:sectPr w:rsidR="00283F81" w:rsidRPr="008004BD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B9F" w:rsidRDefault="00F20B9F">
      <w:r>
        <w:separator/>
      </w:r>
    </w:p>
  </w:endnote>
  <w:endnote w:type="continuationSeparator" w:id="0">
    <w:p w:rsidR="00F20B9F" w:rsidRDefault="00F20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92" w:rsidRDefault="00C137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92" w:rsidRDefault="00C1379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B9F" w:rsidRDefault="00F20B9F">
      <w:r>
        <w:separator/>
      </w:r>
    </w:p>
  </w:footnote>
  <w:footnote w:type="continuationSeparator" w:id="0">
    <w:p w:rsidR="00F20B9F" w:rsidRDefault="00F20B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92" w:rsidRDefault="00C137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0B9F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004BD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13792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20B9F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Patrycja Droździel</cp:lastModifiedBy>
  <cp:revision>3</cp:revision>
  <cp:lastPrinted>2006-07-12T07:26:00Z</cp:lastPrinted>
  <dcterms:created xsi:type="dcterms:W3CDTF">2020-09-15T06:58:00Z</dcterms:created>
  <dcterms:modified xsi:type="dcterms:W3CDTF">2020-09-15T07:03:00Z</dcterms:modified>
</cp:coreProperties>
</file>