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068" w:rsidRDefault="002A3068" w:rsidP="005E06A2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OR.272.</w:t>
      </w:r>
      <w:r w:rsidR="00B8752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7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.2020</w:t>
      </w:r>
    </w:p>
    <w:p w:rsidR="001D2CED" w:rsidRPr="001D2CED" w:rsidRDefault="002A3068" w:rsidP="005E06A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                       </w:t>
      </w:r>
      <w:r w:rsidR="001D2CED" w:rsidRPr="001D2CE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Pieczęć </w:t>
      </w:r>
      <w:proofErr w:type="gramStart"/>
      <w:r w:rsidR="001D2CED" w:rsidRPr="001D2CE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wykonawc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y                                                  </w:t>
      </w:r>
      <w:proofErr w:type="gramEnd"/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                                                </w:t>
      </w:r>
      <w:r w:rsidR="005E06A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         </w:t>
      </w:r>
      <w:r w:rsidR="001D2CED" w:rsidRPr="001D2CED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nr 1 </w:t>
      </w:r>
    </w:p>
    <w:p w:rsidR="005E06A2" w:rsidRDefault="005E06A2" w:rsidP="001D2C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1D2CED" w:rsidRPr="001D2CED" w:rsidRDefault="001D2CED" w:rsidP="001D2C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D2CED">
        <w:rPr>
          <w:rFonts w:ascii="Times New Roman" w:eastAsia="Times New Roman" w:hAnsi="Times New Roman" w:cs="Times New Roman"/>
          <w:b/>
          <w:lang w:eastAsia="pl-PL"/>
        </w:rPr>
        <w:t xml:space="preserve">Formularz oferty </w:t>
      </w:r>
    </w:p>
    <w:p w:rsidR="001D2CED" w:rsidRPr="001D2CED" w:rsidRDefault="001D2CED" w:rsidP="001D2CE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1D2CED" w:rsidRDefault="00CD1E8B" w:rsidP="00D533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                                  </w:t>
      </w:r>
    </w:p>
    <w:p w:rsidR="00CD1E8B" w:rsidRPr="00457ED4" w:rsidRDefault="00CD1E8B" w:rsidP="00457ED4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57ED4">
        <w:rPr>
          <w:rFonts w:ascii="Times New Roman" w:eastAsia="Times New Roman" w:hAnsi="Times New Roman" w:cs="Times New Roman"/>
          <w:b/>
          <w:lang w:eastAsia="pl-PL"/>
        </w:rPr>
        <w:t>Niniejszą ofertę składa:</w:t>
      </w:r>
    </w:p>
    <w:p w:rsidR="00CD1E8B" w:rsidRDefault="00CD1E8B" w:rsidP="001D2CE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Style w:val="Tabela-Siatka"/>
        <w:tblW w:w="14600" w:type="dxa"/>
        <w:tblInd w:w="279" w:type="dxa"/>
        <w:tblLook w:val="04A0"/>
      </w:tblPr>
      <w:tblGrid>
        <w:gridCol w:w="3827"/>
        <w:gridCol w:w="10773"/>
      </w:tblGrid>
      <w:tr w:rsidR="00CD1E8B" w:rsidTr="008B4CA4">
        <w:tc>
          <w:tcPr>
            <w:tcW w:w="3827" w:type="dxa"/>
          </w:tcPr>
          <w:p w:rsidR="00CD1E8B" w:rsidRPr="00CD1E8B" w:rsidRDefault="00CD1E8B" w:rsidP="001D2CED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D1E8B">
              <w:rPr>
                <w:rFonts w:ascii="Times New Roman" w:eastAsia="Times New Roman" w:hAnsi="Times New Roman" w:cs="Times New Roman"/>
                <w:b/>
                <w:lang w:eastAsia="pl-PL"/>
              </w:rPr>
              <w:t>Nazwa Wykonawcy</w:t>
            </w:r>
          </w:p>
        </w:tc>
        <w:tc>
          <w:tcPr>
            <w:tcW w:w="10773" w:type="dxa"/>
          </w:tcPr>
          <w:p w:rsidR="00CD1E8B" w:rsidRDefault="00CD1E8B" w:rsidP="001D2CED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CD1E8B" w:rsidRDefault="00CD1E8B" w:rsidP="001D2CED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CD1E8B" w:rsidRDefault="00CD1E8B" w:rsidP="001D2CED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CD1E8B" w:rsidTr="008B4CA4">
        <w:tc>
          <w:tcPr>
            <w:tcW w:w="3827" w:type="dxa"/>
          </w:tcPr>
          <w:p w:rsidR="00CD1E8B" w:rsidRPr="00CD1E8B" w:rsidRDefault="00CD1E8B" w:rsidP="001D2CED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D1E8B">
              <w:rPr>
                <w:rFonts w:ascii="Times New Roman" w:eastAsia="Times New Roman" w:hAnsi="Times New Roman" w:cs="Times New Roman"/>
                <w:b/>
                <w:lang w:eastAsia="pl-PL"/>
              </w:rPr>
              <w:t>Adres Wykonawcy</w:t>
            </w:r>
          </w:p>
        </w:tc>
        <w:tc>
          <w:tcPr>
            <w:tcW w:w="10773" w:type="dxa"/>
          </w:tcPr>
          <w:p w:rsidR="00CD1E8B" w:rsidRDefault="00CD1E8B" w:rsidP="001D2CED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CD1E8B" w:rsidRDefault="00CD1E8B" w:rsidP="001D2CED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CD1E8B" w:rsidTr="008B4CA4">
        <w:tc>
          <w:tcPr>
            <w:tcW w:w="3827" w:type="dxa"/>
          </w:tcPr>
          <w:p w:rsidR="00CD1E8B" w:rsidRPr="00CD1E8B" w:rsidRDefault="00CD1E8B" w:rsidP="001D2CED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D1E8B">
              <w:rPr>
                <w:rFonts w:ascii="Times New Roman" w:eastAsia="Times New Roman" w:hAnsi="Times New Roman" w:cs="Times New Roman"/>
                <w:b/>
                <w:lang w:eastAsia="pl-PL"/>
              </w:rPr>
              <w:t>NIP</w:t>
            </w:r>
          </w:p>
        </w:tc>
        <w:tc>
          <w:tcPr>
            <w:tcW w:w="10773" w:type="dxa"/>
          </w:tcPr>
          <w:p w:rsidR="00CD1E8B" w:rsidRDefault="00CD1E8B" w:rsidP="001D2CED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CD1E8B" w:rsidRDefault="00CD1E8B" w:rsidP="001D2CED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CD1E8B" w:rsidTr="008B4CA4">
        <w:tc>
          <w:tcPr>
            <w:tcW w:w="3827" w:type="dxa"/>
          </w:tcPr>
          <w:p w:rsidR="00CD1E8B" w:rsidRPr="00CD1E8B" w:rsidRDefault="00CD1E8B" w:rsidP="001D2CED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D1E8B">
              <w:rPr>
                <w:rFonts w:ascii="Times New Roman" w:eastAsia="Times New Roman" w:hAnsi="Times New Roman" w:cs="Times New Roman"/>
                <w:b/>
                <w:lang w:eastAsia="pl-PL"/>
              </w:rPr>
              <w:t>REGON</w:t>
            </w:r>
          </w:p>
        </w:tc>
        <w:tc>
          <w:tcPr>
            <w:tcW w:w="10773" w:type="dxa"/>
          </w:tcPr>
          <w:p w:rsidR="00CD1E8B" w:rsidRDefault="00CD1E8B" w:rsidP="001D2CED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CD1E8B" w:rsidRDefault="00CD1E8B" w:rsidP="001D2CED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CD1E8B" w:rsidTr="008B4CA4">
        <w:tc>
          <w:tcPr>
            <w:tcW w:w="3827" w:type="dxa"/>
          </w:tcPr>
          <w:p w:rsidR="00CD1E8B" w:rsidRPr="00CD1E8B" w:rsidRDefault="00CD1E8B" w:rsidP="001D2CED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D1E8B">
              <w:rPr>
                <w:rFonts w:ascii="Times New Roman" w:eastAsia="Times New Roman" w:hAnsi="Times New Roman" w:cs="Times New Roman"/>
                <w:b/>
                <w:lang w:eastAsia="pl-PL"/>
              </w:rPr>
              <w:t>Nr telefonu/faksu</w:t>
            </w:r>
          </w:p>
        </w:tc>
        <w:tc>
          <w:tcPr>
            <w:tcW w:w="10773" w:type="dxa"/>
          </w:tcPr>
          <w:p w:rsidR="00CD1E8B" w:rsidRDefault="00CD1E8B" w:rsidP="001D2CED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CD1E8B" w:rsidRDefault="00CD1E8B" w:rsidP="001D2CED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CD1E8B" w:rsidTr="008B4CA4">
        <w:tc>
          <w:tcPr>
            <w:tcW w:w="3827" w:type="dxa"/>
          </w:tcPr>
          <w:p w:rsidR="00CD1E8B" w:rsidRPr="00CD1E8B" w:rsidRDefault="00CD1E8B" w:rsidP="001D2CED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D1E8B">
              <w:rPr>
                <w:rFonts w:ascii="Times New Roman" w:eastAsia="Times New Roman" w:hAnsi="Times New Roman" w:cs="Times New Roman"/>
                <w:b/>
                <w:lang w:eastAsia="pl-PL"/>
              </w:rPr>
              <w:t>E-mail</w:t>
            </w:r>
          </w:p>
        </w:tc>
        <w:tc>
          <w:tcPr>
            <w:tcW w:w="10773" w:type="dxa"/>
          </w:tcPr>
          <w:p w:rsidR="00CD1E8B" w:rsidRDefault="00CD1E8B" w:rsidP="001D2CED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CD1E8B" w:rsidRDefault="00CD1E8B" w:rsidP="001D2CED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CD1E8B" w:rsidTr="008B4CA4">
        <w:tc>
          <w:tcPr>
            <w:tcW w:w="3827" w:type="dxa"/>
          </w:tcPr>
          <w:p w:rsidR="00CD1E8B" w:rsidRPr="00CD1E8B" w:rsidRDefault="00CD1E8B" w:rsidP="001D2CED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D1E8B">
              <w:rPr>
                <w:rFonts w:ascii="Times New Roman" w:eastAsia="Times New Roman" w:hAnsi="Times New Roman" w:cs="Times New Roman"/>
                <w:b/>
                <w:lang w:eastAsia="pl-PL"/>
              </w:rPr>
              <w:t>Osoba do kontaktu z Zamawiającym</w:t>
            </w:r>
          </w:p>
        </w:tc>
        <w:tc>
          <w:tcPr>
            <w:tcW w:w="10773" w:type="dxa"/>
          </w:tcPr>
          <w:p w:rsidR="00CD1E8B" w:rsidRDefault="00CD1E8B" w:rsidP="001D2CED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CD1E8B" w:rsidRPr="00044B63" w:rsidRDefault="00CD1E8B" w:rsidP="001D2CED">
            <w:pPr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044B63">
              <w:rPr>
                <w:rFonts w:ascii="Times New Roman" w:eastAsia="Times New Roman" w:hAnsi="Times New Roman" w:cs="Times New Roman"/>
                <w:bCs/>
                <w:lang w:eastAsia="pl-PL"/>
              </w:rPr>
              <w:t>…………………………………………. Tel. ………………………..</w:t>
            </w:r>
            <w:r w:rsidR="008B4CA4" w:rsidRPr="00044B63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</w:t>
            </w:r>
            <w:proofErr w:type="gramStart"/>
            <w:r w:rsidRPr="00044B63">
              <w:rPr>
                <w:rFonts w:ascii="Times New Roman" w:eastAsia="Times New Roman" w:hAnsi="Times New Roman" w:cs="Times New Roman"/>
                <w:bCs/>
                <w:lang w:eastAsia="pl-PL"/>
              </w:rPr>
              <w:t>e-mail : ………………………………………</w:t>
            </w:r>
            <w:proofErr w:type="gramEnd"/>
          </w:p>
          <w:p w:rsidR="00CD1E8B" w:rsidRDefault="00CD1E8B" w:rsidP="001D2CED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</w:tbl>
    <w:p w:rsidR="00CD1E8B" w:rsidRPr="001D2CED" w:rsidRDefault="00CD1E8B" w:rsidP="001D2CE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1D2CED" w:rsidRPr="001D2CED" w:rsidRDefault="001D2CED" w:rsidP="001D2CE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B47347" w:rsidRPr="00715F6D" w:rsidRDefault="001D2CED" w:rsidP="00F96B11">
      <w:pPr>
        <w:suppressAutoHyphens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ar-SA"/>
        </w:rPr>
      </w:pPr>
      <w:r w:rsidRPr="008935A4">
        <w:rPr>
          <w:rFonts w:ascii="Times New Roman" w:hAnsi="Times New Roman" w:cs="Times New Roman"/>
          <w:sz w:val="24"/>
          <w:szCs w:val="24"/>
        </w:rPr>
        <w:t xml:space="preserve">Nawiązując do ogłoszenia o przetargu nieograniczonym, opublikowanego w Biuletynie Zamówień Publicznych oferujemy </w:t>
      </w:r>
      <w:bookmarkStart w:id="0" w:name="_Hlk9415716"/>
      <w:r w:rsidR="00F96B11" w:rsidRPr="008935A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Sukcesywną dostawę materiałów budowlanych dla Domu Pomocy Społecznej w Klisinie Filia w Branicach w ramach </w:t>
      </w:r>
      <w:proofErr w:type="gramStart"/>
      <w:r w:rsidR="00F96B11" w:rsidRPr="008935A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zadania : „</w:t>
      </w:r>
      <w:proofErr w:type="gramEnd"/>
      <w:r w:rsidR="00F96B11" w:rsidRPr="008935A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Zmniejszenie zużycia energii w Domu Pomocy Społecznej w Klisinie Filia w Branicach poprzez kompleksową termomodernizację, wymianę oświetlenia i montaż pompy ciepła” - </w:t>
      </w:r>
      <w:r w:rsidR="00CD1E8B" w:rsidRPr="008935A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</w:p>
    <w:bookmarkEnd w:id="0"/>
    <w:p w:rsidR="001D2CED" w:rsidRPr="002C7822" w:rsidRDefault="001D2CED" w:rsidP="001D2CED">
      <w:pPr>
        <w:spacing w:after="0" w:line="240" w:lineRule="auto"/>
        <w:jc w:val="both"/>
        <w:rPr>
          <w:rFonts w:ascii="Calibri" w:eastAsia="Times New Roman" w:hAnsi="Calibri" w:cs="Times New Roman"/>
          <w:b/>
          <w:bCs/>
          <w:color w:val="FF0000"/>
          <w:sz w:val="24"/>
          <w:szCs w:val="24"/>
          <w:lang w:eastAsia="pl-PL"/>
        </w:rPr>
      </w:pPr>
    </w:p>
    <w:p w:rsidR="001D2CED" w:rsidRPr="001D2CED" w:rsidRDefault="001D2CED" w:rsidP="000943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</w:pPr>
      <w:r w:rsidRPr="001D2CED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proofErr w:type="gramStart"/>
      <w:r w:rsidRPr="001D2CED">
        <w:rPr>
          <w:rFonts w:ascii="Times New Roman" w:eastAsia="Times New Roman" w:hAnsi="Times New Roman" w:cs="Times New Roman"/>
          <w:lang w:eastAsia="pl-PL"/>
        </w:rPr>
        <w:t>w</w:t>
      </w:r>
      <w:proofErr w:type="gramEnd"/>
      <w:r w:rsidRPr="001D2CED">
        <w:rPr>
          <w:rFonts w:ascii="Times New Roman" w:eastAsia="Times New Roman" w:hAnsi="Times New Roman" w:cs="Times New Roman"/>
          <w:lang w:eastAsia="pl-PL"/>
        </w:rPr>
        <w:t xml:space="preserve"> następujących cenach: </w:t>
      </w:r>
    </w:p>
    <w:tbl>
      <w:tblPr>
        <w:tblpPr w:leftFromText="141" w:rightFromText="141" w:vertAnchor="text" w:horzAnchor="margin" w:tblpXSpec="center" w:tblpY="127"/>
        <w:tblW w:w="15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704"/>
        <w:gridCol w:w="5467"/>
        <w:gridCol w:w="1762"/>
        <w:gridCol w:w="1134"/>
        <w:gridCol w:w="993"/>
        <w:gridCol w:w="1275"/>
        <w:gridCol w:w="1560"/>
        <w:gridCol w:w="992"/>
        <w:gridCol w:w="1984"/>
      </w:tblGrid>
      <w:tr w:rsidR="004B491C" w:rsidRPr="001D2CED" w:rsidTr="0009430E">
        <w:tc>
          <w:tcPr>
            <w:tcW w:w="704" w:type="dxa"/>
          </w:tcPr>
          <w:p w:rsidR="004B491C" w:rsidRPr="005E06A2" w:rsidRDefault="004B491C" w:rsidP="001D2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5E06A2">
              <w:rPr>
                <w:rFonts w:ascii="Times New Roman" w:eastAsia="Times New Roman" w:hAnsi="Times New Roman" w:cs="Times New Roman"/>
                <w:lang w:eastAsia="pl-PL"/>
              </w:rPr>
              <w:t>L.</w:t>
            </w:r>
            <w:proofErr w:type="gramStart"/>
            <w:r w:rsidRPr="005E06A2">
              <w:rPr>
                <w:rFonts w:ascii="Times New Roman" w:eastAsia="Times New Roman" w:hAnsi="Times New Roman" w:cs="Times New Roman"/>
                <w:lang w:eastAsia="pl-PL"/>
              </w:rPr>
              <w:t>p</w:t>
            </w:r>
            <w:proofErr w:type="spellEnd"/>
            <w:proofErr w:type="gramEnd"/>
          </w:p>
        </w:tc>
        <w:tc>
          <w:tcPr>
            <w:tcW w:w="5467" w:type="dxa"/>
          </w:tcPr>
          <w:p w:rsidR="004B491C" w:rsidRPr="001D2CED" w:rsidRDefault="004B491C" w:rsidP="001D2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1D2CED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Nazwa</w:t>
            </w:r>
          </w:p>
        </w:tc>
        <w:tc>
          <w:tcPr>
            <w:tcW w:w="1762" w:type="dxa"/>
          </w:tcPr>
          <w:p w:rsidR="004B491C" w:rsidRPr="001D2CED" w:rsidRDefault="004B491C" w:rsidP="001D2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Cs w:val="26"/>
                <w:lang w:eastAsia="pl-PL"/>
              </w:rPr>
              <w:t xml:space="preserve">Nazwa handlowa / nazwa producenta </w:t>
            </w:r>
            <w:r w:rsidR="005A4724">
              <w:rPr>
                <w:rFonts w:ascii="Times New Roman" w:eastAsia="Times New Roman" w:hAnsi="Times New Roman" w:cs="Times New Roman"/>
                <w:szCs w:val="26"/>
                <w:lang w:eastAsia="pl-PL"/>
              </w:rPr>
              <w:t>/ typ</w:t>
            </w:r>
          </w:p>
        </w:tc>
        <w:tc>
          <w:tcPr>
            <w:tcW w:w="1134" w:type="dxa"/>
          </w:tcPr>
          <w:p w:rsidR="004B491C" w:rsidRPr="001D2CED" w:rsidRDefault="004B491C" w:rsidP="001D2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1D2CED">
              <w:rPr>
                <w:rFonts w:ascii="Times New Roman" w:eastAsia="Times New Roman" w:hAnsi="Times New Roman" w:cs="Times New Roman"/>
                <w:szCs w:val="26"/>
                <w:lang w:eastAsia="pl-PL"/>
              </w:rPr>
              <w:t>Jedn. miary</w:t>
            </w:r>
          </w:p>
        </w:tc>
        <w:tc>
          <w:tcPr>
            <w:tcW w:w="993" w:type="dxa"/>
          </w:tcPr>
          <w:p w:rsidR="004B491C" w:rsidRPr="001D2CED" w:rsidRDefault="004B491C" w:rsidP="001D2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1D2CED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Ilość </w:t>
            </w:r>
          </w:p>
        </w:tc>
        <w:tc>
          <w:tcPr>
            <w:tcW w:w="1275" w:type="dxa"/>
          </w:tcPr>
          <w:p w:rsidR="004B491C" w:rsidRPr="001D2CED" w:rsidRDefault="004B491C" w:rsidP="001D2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2C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 jedn.</w:t>
            </w:r>
          </w:p>
          <w:p w:rsidR="004B491C" w:rsidRPr="001D2CED" w:rsidRDefault="004B491C" w:rsidP="001D2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proofErr w:type="gramStart"/>
            <w:r w:rsidRPr="001D2C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netto</w:t>
            </w:r>
            <w:proofErr w:type="gramEnd"/>
          </w:p>
        </w:tc>
        <w:tc>
          <w:tcPr>
            <w:tcW w:w="1560" w:type="dxa"/>
          </w:tcPr>
          <w:p w:rsidR="004B491C" w:rsidRPr="001D2CED" w:rsidRDefault="004B491C" w:rsidP="001D2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2C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Wartość netto</w:t>
            </w:r>
          </w:p>
          <w:p w:rsidR="004B491C" w:rsidRPr="001D2CED" w:rsidRDefault="004B491C" w:rsidP="001D2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1D2CE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(ilość x cena netto)</w:t>
            </w:r>
          </w:p>
        </w:tc>
        <w:tc>
          <w:tcPr>
            <w:tcW w:w="992" w:type="dxa"/>
            <w:shd w:val="clear" w:color="auto" w:fill="auto"/>
          </w:tcPr>
          <w:p w:rsidR="004B491C" w:rsidRPr="001D2CED" w:rsidRDefault="004B491C" w:rsidP="001D2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  <w:lang w:eastAsia="pl-PL"/>
              </w:rPr>
            </w:pPr>
            <w:r w:rsidRPr="001D2CED">
              <w:rPr>
                <w:rFonts w:ascii="Times New Roman" w:eastAsia="Times New Roman" w:hAnsi="Times New Roman" w:cs="Times New Roman"/>
                <w:sz w:val="20"/>
                <w:szCs w:val="26"/>
                <w:lang w:eastAsia="pl-PL"/>
              </w:rPr>
              <w:t xml:space="preserve">Stawka </w:t>
            </w:r>
          </w:p>
          <w:p w:rsidR="004B491C" w:rsidRPr="001D2CED" w:rsidRDefault="004B491C" w:rsidP="001D2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1D2CED">
              <w:rPr>
                <w:rFonts w:ascii="Times New Roman" w:eastAsia="Times New Roman" w:hAnsi="Times New Roman" w:cs="Times New Roman"/>
                <w:sz w:val="20"/>
                <w:szCs w:val="26"/>
                <w:lang w:eastAsia="pl-PL"/>
              </w:rPr>
              <w:t>VAT</w:t>
            </w:r>
          </w:p>
        </w:tc>
        <w:tc>
          <w:tcPr>
            <w:tcW w:w="1984" w:type="dxa"/>
            <w:shd w:val="clear" w:color="auto" w:fill="auto"/>
          </w:tcPr>
          <w:p w:rsidR="004B491C" w:rsidRPr="001D2CED" w:rsidRDefault="004B491C" w:rsidP="001D2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2C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Wartość brutto</w:t>
            </w:r>
          </w:p>
          <w:p w:rsidR="004B491C" w:rsidRPr="001D2CED" w:rsidRDefault="004B491C" w:rsidP="001D2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1D2CE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(wartość netto x Vat)</w:t>
            </w:r>
          </w:p>
        </w:tc>
      </w:tr>
      <w:tr w:rsidR="008D5EF1" w:rsidRPr="001D2CED" w:rsidTr="0009430E">
        <w:tc>
          <w:tcPr>
            <w:tcW w:w="704" w:type="dxa"/>
          </w:tcPr>
          <w:p w:rsidR="008D5EF1" w:rsidRPr="00823331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2333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5467" w:type="dxa"/>
            <w:shd w:val="clear" w:color="auto" w:fill="auto"/>
          </w:tcPr>
          <w:p w:rsidR="008D5EF1" w:rsidRPr="0009430E" w:rsidRDefault="008D5EF1" w:rsidP="0009430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9430E">
              <w:rPr>
                <w:rFonts w:ascii="Times New Roman" w:eastAsia="Calibri" w:hAnsi="Times New Roman" w:cs="Times New Roman"/>
                <w:b/>
                <w:bCs/>
              </w:rPr>
              <w:t xml:space="preserve">Płyta </w:t>
            </w:r>
            <w:proofErr w:type="spellStart"/>
            <w:r w:rsidRPr="0009430E">
              <w:rPr>
                <w:rFonts w:ascii="Times New Roman" w:eastAsia="Calibri" w:hAnsi="Times New Roman" w:cs="Times New Roman"/>
                <w:b/>
                <w:bCs/>
              </w:rPr>
              <w:t>rezolowa</w:t>
            </w:r>
            <w:proofErr w:type="spellEnd"/>
            <w:r w:rsidRPr="0009430E">
              <w:rPr>
                <w:rFonts w:ascii="Times New Roman" w:eastAsia="Calibri" w:hAnsi="Times New Roman" w:cs="Times New Roman"/>
                <w:b/>
                <w:bCs/>
              </w:rPr>
              <w:t xml:space="preserve"> ze sztywnej piani </w:t>
            </w:r>
            <w:proofErr w:type="spellStart"/>
            <w:proofErr w:type="gramStart"/>
            <w:r w:rsidRPr="0009430E">
              <w:rPr>
                <w:rFonts w:ascii="Times New Roman" w:eastAsia="Calibri" w:hAnsi="Times New Roman" w:cs="Times New Roman"/>
                <w:b/>
                <w:bCs/>
              </w:rPr>
              <w:t>rezolowej</w:t>
            </w:r>
            <w:proofErr w:type="spellEnd"/>
            <w:r w:rsidRPr="0009430E">
              <w:rPr>
                <w:rFonts w:ascii="Times New Roman" w:eastAsia="Calibri" w:hAnsi="Times New Roman" w:cs="Times New Roman"/>
                <w:b/>
                <w:bCs/>
              </w:rPr>
              <w:t xml:space="preserve">  zespolona</w:t>
            </w:r>
            <w:proofErr w:type="gramEnd"/>
            <w:r w:rsidRPr="0009430E">
              <w:rPr>
                <w:rFonts w:ascii="Times New Roman" w:eastAsia="Calibri" w:hAnsi="Times New Roman" w:cs="Times New Roman"/>
                <w:b/>
                <w:bCs/>
              </w:rPr>
              <w:t xml:space="preserve"> z płytą kartonowo-gipsową  do wewnątrz</w:t>
            </w:r>
            <w:r w:rsidRPr="0009430E">
              <w:rPr>
                <w:rFonts w:ascii="Times New Roman" w:eastAsia="Calibri" w:hAnsi="Times New Roman" w:cs="Times New Roman"/>
              </w:rPr>
              <w:t xml:space="preserve"> o lambdzie 0,021 i grubość 90 mm + 12,5 mm </w:t>
            </w:r>
            <w:r w:rsidR="0009430E" w:rsidRPr="0009430E">
              <w:rPr>
                <w:rFonts w:ascii="Times New Roman" w:eastAsia="Calibri" w:hAnsi="Times New Roman" w:cs="Times New Roman"/>
              </w:rPr>
              <w:t xml:space="preserve">, </w:t>
            </w:r>
            <w:r w:rsidRPr="0009430E">
              <w:rPr>
                <w:rFonts w:ascii="Times New Roman" w:eastAsia="Calibri" w:hAnsi="Times New Roman" w:cs="Times New Roman"/>
              </w:rPr>
              <w:t>współczynnik przewodzenia ciepła [W/(</w:t>
            </w:r>
            <w:proofErr w:type="spellStart"/>
            <w:r w:rsidRPr="0009430E">
              <w:rPr>
                <w:rFonts w:ascii="Times New Roman" w:eastAsia="Calibri" w:hAnsi="Times New Roman" w:cs="Times New Roman"/>
              </w:rPr>
              <w:t>mK</w:t>
            </w:r>
            <w:proofErr w:type="spellEnd"/>
            <w:r w:rsidRPr="0009430E">
              <w:rPr>
                <w:rFonts w:ascii="Times New Roman" w:eastAsia="Calibri" w:hAnsi="Times New Roman" w:cs="Times New Roman"/>
              </w:rPr>
              <w:t xml:space="preserve">)] </w:t>
            </w:r>
            <w:proofErr w:type="spellStart"/>
            <w:r w:rsidRPr="0009430E">
              <w:rPr>
                <w:rFonts w:ascii="Times New Roman" w:eastAsia="Calibri" w:hAnsi="Times New Roman" w:cs="Times New Roman"/>
              </w:rPr>
              <w:t>λD</w:t>
            </w:r>
            <w:proofErr w:type="spellEnd"/>
            <w:r w:rsidRPr="0009430E">
              <w:rPr>
                <w:rFonts w:ascii="Times New Roman" w:eastAsia="Calibri" w:hAnsi="Times New Roman" w:cs="Times New Roman"/>
              </w:rPr>
              <w:t xml:space="preserve"> = 0,021,  gęstość min. - 35 [kg/m³], odporność na ściskanie (przy 10% odkształcenia)- ≥100 </w:t>
            </w:r>
            <w:proofErr w:type="spellStart"/>
            <w:r w:rsidRPr="0009430E">
              <w:rPr>
                <w:rFonts w:ascii="Times New Roman" w:eastAsia="Calibri" w:hAnsi="Times New Roman" w:cs="Times New Roman"/>
              </w:rPr>
              <w:t>kPa</w:t>
            </w:r>
            <w:proofErr w:type="spellEnd"/>
            <w:r w:rsidRPr="0009430E">
              <w:rPr>
                <w:rFonts w:ascii="Times New Roman" w:eastAsia="Calibri" w:hAnsi="Times New Roman" w:cs="Times New Roman"/>
              </w:rPr>
              <w:t>, nasiąkliwość - &gt;90% cel zamkniętych, płyta ze zintegrowaną płytą gips-kartonową, w jednostronnej okładzinie z białego welonu szklanego.</w:t>
            </w:r>
          </w:p>
        </w:tc>
        <w:tc>
          <w:tcPr>
            <w:tcW w:w="1762" w:type="dxa"/>
          </w:tcPr>
          <w:p w:rsidR="008D5EF1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09430E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  <w:lang w:eastAsia="pl-PL"/>
              </w:rPr>
            </w:pPr>
            <w:proofErr w:type="gramStart"/>
            <w:r w:rsidRPr="0009430E">
              <w:rPr>
                <w:rFonts w:ascii="Times New Roman" w:eastAsia="Calibri" w:hAnsi="Times New Roman" w:cs="Times New Roman"/>
              </w:rPr>
              <w:t>m²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09430E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09430E">
              <w:rPr>
                <w:rFonts w:ascii="Times New Roman" w:eastAsia="Calibri" w:hAnsi="Times New Roman" w:cs="Times New Roman"/>
              </w:rPr>
              <w:t>1300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823331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09430E" w:rsidRDefault="008D5EF1" w:rsidP="0009430E">
            <w:pPr>
              <w:spacing w:after="0"/>
              <w:rPr>
                <w:rFonts w:ascii="Times New Roman" w:eastAsia="Calibri" w:hAnsi="Times New Roman" w:cs="Times New Roman"/>
                <w:b/>
                <w:bCs/>
              </w:rPr>
            </w:pPr>
            <w:r w:rsidRPr="0009430E">
              <w:rPr>
                <w:rFonts w:ascii="Times New Roman" w:eastAsia="Calibri" w:hAnsi="Times New Roman" w:cs="Times New Roman"/>
                <w:b/>
                <w:bCs/>
              </w:rPr>
              <w:t xml:space="preserve">Zaprawa klejowa poliuretanowa do płyt </w:t>
            </w:r>
            <w:proofErr w:type="spellStart"/>
            <w:r w:rsidRPr="0009430E">
              <w:rPr>
                <w:rFonts w:ascii="Times New Roman" w:eastAsia="Calibri" w:hAnsi="Times New Roman" w:cs="Times New Roman"/>
                <w:b/>
                <w:bCs/>
              </w:rPr>
              <w:t>rezolowych</w:t>
            </w:r>
            <w:proofErr w:type="spellEnd"/>
          </w:p>
          <w:p w:rsidR="008D5EF1" w:rsidRPr="0009430E" w:rsidRDefault="008D5EF1" w:rsidP="0009430E">
            <w:pPr>
              <w:spacing w:after="0"/>
              <w:rPr>
                <w:rFonts w:ascii="Times New Roman" w:eastAsia="Calibri" w:hAnsi="Times New Roman" w:cs="Times New Roman"/>
                <w:color w:val="FF0000"/>
              </w:rPr>
            </w:pPr>
            <w:r w:rsidRPr="0009430E">
              <w:rPr>
                <w:rFonts w:ascii="Times New Roman" w:eastAsia="Calibri" w:hAnsi="Times New Roman" w:cs="Times New Roman"/>
              </w:rPr>
              <w:t>-współczynnik przewodności cieplnej</w:t>
            </w:r>
            <w:proofErr w:type="gramStart"/>
            <w:r w:rsidRPr="0009430E">
              <w:rPr>
                <w:rFonts w:ascii="Times New Roman" w:eastAsia="Calibri" w:hAnsi="Times New Roman" w:cs="Times New Roman"/>
              </w:rPr>
              <w:t xml:space="preserve"> – 0,040 W</w:t>
            </w:r>
            <w:proofErr w:type="gramEnd"/>
            <w:r w:rsidRPr="0009430E">
              <w:rPr>
                <w:rFonts w:ascii="Times New Roman" w:eastAsia="Calibri" w:hAnsi="Times New Roman" w:cs="Times New Roman"/>
              </w:rPr>
              <w:t>/</w:t>
            </w:r>
            <w:proofErr w:type="spellStart"/>
            <w:r w:rsidRPr="0009430E">
              <w:rPr>
                <w:rFonts w:ascii="Times New Roman" w:eastAsia="Calibri" w:hAnsi="Times New Roman" w:cs="Times New Roman"/>
              </w:rPr>
              <w:t>mK</w:t>
            </w:r>
            <w:proofErr w:type="spellEnd"/>
            <w:r w:rsidRPr="0009430E">
              <w:rPr>
                <w:rFonts w:ascii="Times New Roman" w:eastAsia="Calibri" w:hAnsi="Times New Roman" w:cs="Times New Roman"/>
              </w:rPr>
              <w:t xml:space="preserve">, </w:t>
            </w:r>
          </w:p>
          <w:p w:rsidR="008D5EF1" w:rsidRPr="0009430E" w:rsidRDefault="008D5EF1" w:rsidP="0009430E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gramStart"/>
            <w:r w:rsidRPr="0009430E">
              <w:rPr>
                <w:rFonts w:ascii="Times New Roman" w:eastAsia="Calibri" w:hAnsi="Times New Roman" w:cs="Times New Roman"/>
              </w:rPr>
              <w:t>-przyczepność :</w:t>
            </w:r>
            <w:proofErr w:type="gramEnd"/>
          </w:p>
          <w:p w:rsidR="008D5EF1" w:rsidRPr="0009430E" w:rsidRDefault="008D5EF1" w:rsidP="0009430E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09430E">
              <w:rPr>
                <w:rFonts w:ascii="Times New Roman" w:eastAsia="Calibri" w:hAnsi="Times New Roman" w:cs="Times New Roman"/>
              </w:rPr>
              <w:t>* do betonu</w:t>
            </w:r>
            <w:proofErr w:type="gramStart"/>
            <w:r w:rsidRPr="0009430E">
              <w:rPr>
                <w:rFonts w:ascii="Times New Roman" w:eastAsia="Calibri" w:hAnsi="Times New Roman" w:cs="Times New Roman"/>
              </w:rPr>
              <w:t xml:space="preserve"> ≥ 0,3 </w:t>
            </w:r>
            <w:proofErr w:type="spellStart"/>
            <w:r w:rsidRPr="0009430E">
              <w:rPr>
                <w:rFonts w:ascii="Times New Roman" w:eastAsia="Calibri" w:hAnsi="Times New Roman" w:cs="Times New Roman"/>
              </w:rPr>
              <w:t>Mpa</w:t>
            </w:r>
            <w:proofErr w:type="spellEnd"/>
            <w:proofErr w:type="gramEnd"/>
            <w:r w:rsidRPr="0009430E">
              <w:rPr>
                <w:rFonts w:ascii="Times New Roman" w:eastAsia="Calibri" w:hAnsi="Times New Roman" w:cs="Times New Roman"/>
              </w:rPr>
              <w:t>,</w:t>
            </w:r>
          </w:p>
          <w:p w:rsidR="008D5EF1" w:rsidRPr="0009430E" w:rsidRDefault="008D5EF1" w:rsidP="0009430E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09430E">
              <w:rPr>
                <w:rFonts w:ascii="Times New Roman" w:eastAsia="Calibri" w:hAnsi="Times New Roman" w:cs="Times New Roman"/>
              </w:rPr>
              <w:t>* do styropianu</w:t>
            </w:r>
            <w:proofErr w:type="gramStart"/>
            <w:r w:rsidRPr="0009430E">
              <w:rPr>
                <w:rFonts w:ascii="Times New Roman" w:eastAsia="Calibri" w:hAnsi="Times New Roman" w:cs="Times New Roman"/>
              </w:rPr>
              <w:t xml:space="preserve"> ≥ 0,15 </w:t>
            </w:r>
            <w:proofErr w:type="spellStart"/>
            <w:r w:rsidRPr="0009430E">
              <w:rPr>
                <w:rFonts w:ascii="Times New Roman" w:eastAsia="Calibri" w:hAnsi="Times New Roman" w:cs="Times New Roman"/>
              </w:rPr>
              <w:t>Mpa</w:t>
            </w:r>
            <w:proofErr w:type="spellEnd"/>
            <w:proofErr w:type="gramEnd"/>
            <w:r w:rsidRPr="0009430E">
              <w:rPr>
                <w:rFonts w:ascii="Times New Roman" w:eastAsia="Calibri" w:hAnsi="Times New Roman" w:cs="Times New Roman"/>
              </w:rPr>
              <w:t xml:space="preserve"> (rozerwanie w warstwie styropianu),</w:t>
            </w:r>
          </w:p>
          <w:p w:rsidR="008D5EF1" w:rsidRPr="0009430E" w:rsidRDefault="008D5EF1" w:rsidP="0009430E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09430E">
              <w:rPr>
                <w:rFonts w:ascii="Times New Roman" w:eastAsia="Calibri" w:hAnsi="Times New Roman" w:cs="Times New Roman"/>
              </w:rPr>
              <w:t>* do cegły ceramicznej</w:t>
            </w:r>
            <w:proofErr w:type="gramStart"/>
            <w:r w:rsidRPr="0009430E">
              <w:rPr>
                <w:rFonts w:ascii="Times New Roman" w:eastAsia="Calibri" w:hAnsi="Times New Roman" w:cs="Times New Roman"/>
              </w:rPr>
              <w:t xml:space="preserve"> ≥ 0,30 </w:t>
            </w:r>
            <w:proofErr w:type="spellStart"/>
            <w:r w:rsidRPr="0009430E">
              <w:rPr>
                <w:rFonts w:ascii="Times New Roman" w:eastAsia="Calibri" w:hAnsi="Times New Roman" w:cs="Times New Roman"/>
              </w:rPr>
              <w:t>Mpa</w:t>
            </w:r>
            <w:proofErr w:type="spellEnd"/>
            <w:proofErr w:type="gramEnd"/>
            <w:r w:rsidRPr="0009430E">
              <w:rPr>
                <w:rFonts w:ascii="Times New Roman" w:eastAsia="Calibri" w:hAnsi="Times New Roman" w:cs="Times New Roman"/>
              </w:rPr>
              <w:t>,</w:t>
            </w:r>
          </w:p>
          <w:p w:rsidR="008D5EF1" w:rsidRPr="0009430E" w:rsidRDefault="008D5EF1" w:rsidP="0009430E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09430E">
              <w:rPr>
                <w:rFonts w:ascii="Times New Roman" w:eastAsia="Calibri" w:hAnsi="Times New Roman" w:cs="Times New Roman"/>
              </w:rPr>
              <w:t>* do betonu komórkowego</w:t>
            </w:r>
            <w:proofErr w:type="gramStart"/>
            <w:r w:rsidRPr="0009430E">
              <w:rPr>
                <w:rFonts w:ascii="Times New Roman" w:eastAsia="Calibri" w:hAnsi="Times New Roman" w:cs="Times New Roman"/>
              </w:rPr>
              <w:t xml:space="preserve"> ≥ 0,15 </w:t>
            </w:r>
            <w:proofErr w:type="spellStart"/>
            <w:r w:rsidRPr="0009430E">
              <w:rPr>
                <w:rFonts w:ascii="Times New Roman" w:eastAsia="Calibri" w:hAnsi="Times New Roman" w:cs="Times New Roman"/>
              </w:rPr>
              <w:t>Mpa</w:t>
            </w:r>
            <w:proofErr w:type="spellEnd"/>
            <w:proofErr w:type="gramEnd"/>
            <w:r w:rsidRPr="0009430E">
              <w:rPr>
                <w:rFonts w:ascii="Times New Roman" w:eastAsia="Calibri" w:hAnsi="Times New Roman" w:cs="Times New Roman"/>
              </w:rPr>
              <w:t>,</w:t>
            </w:r>
          </w:p>
          <w:p w:rsidR="008D5EF1" w:rsidRPr="0009430E" w:rsidRDefault="008D5EF1" w:rsidP="0009430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09430E">
              <w:rPr>
                <w:rFonts w:ascii="Times New Roman" w:eastAsia="Calibri" w:hAnsi="Times New Roman" w:cs="Times New Roman"/>
              </w:rPr>
              <w:t>* do styropianu XPS</w:t>
            </w:r>
            <w:proofErr w:type="gramStart"/>
            <w:r w:rsidRPr="0009430E">
              <w:rPr>
                <w:rFonts w:ascii="Times New Roman" w:eastAsia="Calibri" w:hAnsi="Times New Roman" w:cs="Times New Roman"/>
              </w:rPr>
              <w:t xml:space="preserve"> ≥ 0,20 </w:t>
            </w:r>
            <w:proofErr w:type="spellStart"/>
            <w:r w:rsidRPr="0009430E">
              <w:rPr>
                <w:rFonts w:ascii="Times New Roman" w:eastAsia="Calibri" w:hAnsi="Times New Roman" w:cs="Times New Roman"/>
              </w:rPr>
              <w:t>Mpa</w:t>
            </w:r>
            <w:proofErr w:type="spellEnd"/>
            <w:proofErr w:type="gramEnd"/>
            <w:r w:rsidRPr="0009430E">
              <w:rPr>
                <w:rFonts w:ascii="Times New Roman" w:eastAsia="Calibri" w:hAnsi="Times New Roman" w:cs="Times New Roman"/>
              </w:rPr>
              <w:t>,</w:t>
            </w:r>
          </w:p>
        </w:tc>
        <w:tc>
          <w:tcPr>
            <w:tcW w:w="1762" w:type="dxa"/>
          </w:tcPr>
          <w:p w:rsidR="008D5EF1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09430E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  <w:lang w:eastAsia="pl-PL"/>
              </w:rPr>
            </w:pPr>
            <w:proofErr w:type="gramStart"/>
            <w:r w:rsidRPr="0009430E">
              <w:rPr>
                <w:rFonts w:ascii="Times New Roman" w:eastAsia="Calibri" w:hAnsi="Times New Roman" w:cs="Times New Roman"/>
              </w:rPr>
              <w:t>kg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09430E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09430E">
              <w:rPr>
                <w:rFonts w:ascii="Times New Roman" w:eastAsia="Calibri" w:hAnsi="Times New Roman" w:cs="Times New Roman"/>
              </w:rPr>
              <w:t xml:space="preserve">365 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D92223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09430E" w:rsidRDefault="008D5EF1" w:rsidP="0009430E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09430E">
              <w:rPr>
                <w:rFonts w:ascii="Times New Roman" w:eastAsia="Calibri" w:hAnsi="Times New Roman" w:cs="Times New Roman"/>
                <w:b/>
                <w:bCs/>
              </w:rPr>
              <w:t xml:space="preserve">Płyta </w:t>
            </w:r>
            <w:proofErr w:type="spellStart"/>
            <w:r w:rsidRPr="0009430E">
              <w:rPr>
                <w:rFonts w:ascii="Times New Roman" w:eastAsia="Calibri" w:hAnsi="Times New Roman" w:cs="Times New Roman"/>
                <w:b/>
                <w:bCs/>
              </w:rPr>
              <w:t>rezolowa</w:t>
            </w:r>
            <w:proofErr w:type="spellEnd"/>
            <w:r w:rsidRPr="0009430E">
              <w:rPr>
                <w:rFonts w:ascii="Times New Roman" w:eastAsia="Calibri" w:hAnsi="Times New Roman" w:cs="Times New Roman"/>
                <w:b/>
                <w:bCs/>
              </w:rPr>
              <w:t xml:space="preserve"> ze sztywnej piani </w:t>
            </w:r>
            <w:proofErr w:type="spellStart"/>
            <w:proofErr w:type="gramStart"/>
            <w:r w:rsidRPr="0009430E">
              <w:rPr>
                <w:rFonts w:ascii="Times New Roman" w:eastAsia="Calibri" w:hAnsi="Times New Roman" w:cs="Times New Roman"/>
                <w:b/>
                <w:bCs/>
              </w:rPr>
              <w:t>rezolowej</w:t>
            </w:r>
            <w:proofErr w:type="spellEnd"/>
            <w:r w:rsidRPr="0009430E">
              <w:rPr>
                <w:rFonts w:ascii="Times New Roman" w:eastAsia="Calibri" w:hAnsi="Times New Roman" w:cs="Times New Roman"/>
                <w:b/>
                <w:bCs/>
              </w:rPr>
              <w:t xml:space="preserve">  zespolona</w:t>
            </w:r>
            <w:proofErr w:type="gramEnd"/>
            <w:r w:rsidRPr="0009430E">
              <w:rPr>
                <w:rFonts w:ascii="Times New Roman" w:eastAsia="Calibri" w:hAnsi="Times New Roman" w:cs="Times New Roman"/>
                <w:b/>
                <w:bCs/>
              </w:rPr>
              <w:t xml:space="preserve"> z płytą kartonowo-gipsową  do wewnątrz </w:t>
            </w:r>
            <w:r w:rsidRPr="0009430E">
              <w:rPr>
                <w:rFonts w:ascii="Times New Roman" w:eastAsia="Calibri" w:hAnsi="Times New Roman" w:cs="Times New Roman"/>
              </w:rPr>
              <w:t xml:space="preserve">o lambdzie 0,021 i grubość 20 mm + 12,5 mm  </w:t>
            </w:r>
            <w:r w:rsidR="0009430E" w:rsidRPr="0009430E">
              <w:rPr>
                <w:rFonts w:ascii="Times New Roman" w:eastAsia="Calibri" w:hAnsi="Times New Roman" w:cs="Times New Roman"/>
              </w:rPr>
              <w:t xml:space="preserve">, </w:t>
            </w:r>
            <w:r w:rsidRPr="0009430E">
              <w:rPr>
                <w:rFonts w:ascii="Times New Roman" w:eastAsia="Calibri" w:hAnsi="Times New Roman" w:cs="Times New Roman"/>
              </w:rPr>
              <w:t>współczynnik przewodzenia ciepła [W/(</w:t>
            </w:r>
            <w:proofErr w:type="spellStart"/>
            <w:r w:rsidRPr="0009430E">
              <w:rPr>
                <w:rFonts w:ascii="Times New Roman" w:eastAsia="Calibri" w:hAnsi="Times New Roman" w:cs="Times New Roman"/>
              </w:rPr>
              <w:t>mK</w:t>
            </w:r>
            <w:proofErr w:type="spellEnd"/>
            <w:r w:rsidRPr="0009430E">
              <w:rPr>
                <w:rFonts w:ascii="Times New Roman" w:eastAsia="Calibri" w:hAnsi="Times New Roman" w:cs="Times New Roman"/>
              </w:rPr>
              <w:t xml:space="preserve">)] </w:t>
            </w:r>
            <w:proofErr w:type="spellStart"/>
            <w:r w:rsidRPr="0009430E">
              <w:rPr>
                <w:rFonts w:ascii="Times New Roman" w:eastAsia="Calibri" w:hAnsi="Times New Roman" w:cs="Times New Roman"/>
              </w:rPr>
              <w:t>λD</w:t>
            </w:r>
            <w:proofErr w:type="spellEnd"/>
            <w:r w:rsidRPr="0009430E">
              <w:rPr>
                <w:rFonts w:ascii="Times New Roman" w:eastAsia="Calibri" w:hAnsi="Times New Roman" w:cs="Times New Roman"/>
              </w:rPr>
              <w:t xml:space="preserve"> = 0,021,  gęstość min. - 35 [kg/m³], odporność na ściskanie (przy 10% odkształcenia)- ≥100 </w:t>
            </w:r>
            <w:proofErr w:type="spellStart"/>
            <w:r w:rsidRPr="0009430E">
              <w:rPr>
                <w:rFonts w:ascii="Times New Roman" w:eastAsia="Calibri" w:hAnsi="Times New Roman" w:cs="Times New Roman"/>
              </w:rPr>
              <w:t>kPa</w:t>
            </w:r>
            <w:proofErr w:type="spellEnd"/>
            <w:r w:rsidRPr="0009430E">
              <w:rPr>
                <w:rFonts w:ascii="Times New Roman" w:eastAsia="Calibri" w:hAnsi="Times New Roman" w:cs="Times New Roman"/>
              </w:rPr>
              <w:t>, nasiąkliwość - &gt;90% cel zamkniętych, płyta ze zintegrowaną płytą gips-kartonową, w jednostronnej okładzinie z białego welonu szklanego.</w:t>
            </w:r>
          </w:p>
        </w:tc>
        <w:tc>
          <w:tcPr>
            <w:tcW w:w="1762" w:type="dxa"/>
          </w:tcPr>
          <w:p w:rsidR="008D5EF1" w:rsidRPr="00D822D0" w:rsidRDefault="008D5EF1" w:rsidP="008D5EF1">
            <w:pPr>
              <w:spacing w:after="0" w:line="240" w:lineRule="auto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D5EF1" w:rsidRPr="0009430E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09430E">
              <w:rPr>
                <w:rFonts w:ascii="Times New Roman" w:eastAsia="Calibri" w:hAnsi="Times New Roman" w:cs="Times New Roman"/>
              </w:rPr>
              <w:t>m²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09430E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9430E">
              <w:rPr>
                <w:rFonts w:ascii="Times New Roman" w:eastAsia="Calibri" w:hAnsi="Times New Roman" w:cs="Times New Roman"/>
              </w:rPr>
              <w:t>270</w:t>
            </w:r>
          </w:p>
        </w:tc>
        <w:tc>
          <w:tcPr>
            <w:tcW w:w="1275" w:type="dxa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D92223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625C8C" w:rsidRDefault="008D5EF1" w:rsidP="008D5EF1">
            <w:pPr>
              <w:rPr>
                <w:rFonts w:ascii="Times New Roman" w:eastAsia="Calibri" w:hAnsi="Times New Roman" w:cs="Times New Roman"/>
                <w:b/>
                <w:bCs/>
              </w:rPr>
            </w:pPr>
            <w:r w:rsidRPr="00625C8C">
              <w:rPr>
                <w:rFonts w:ascii="Times New Roman" w:eastAsia="Calibri" w:hAnsi="Times New Roman" w:cs="Times New Roman"/>
                <w:b/>
                <w:bCs/>
              </w:rPr>
              <w:t>Parapet konglomerat grubość 2 cm</w:t>
            </w:r>
          </w:p>
          <w:p w:rsidR="008D5EF1" w:rsidRPr="00625C8C" w:rsidRDefault="008D5EF1" w:rsidP="008D5EF1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625C8C">
              <w:rPr>
                <w:rFonts w:ascii="Times New Roman" w:eastAsia="Calibri" w:hAnsi="Times New Roman" w:cs="Times New Roman"/>
                <w:b/>
                <w:bCs/>
              </w:rPr>
              <w:t>Kolor i wzór do ustalenia z Zamawiającym</w:t>
            </w:r>
          </w:p>
        </w:tc>
        <w:tc>
          <w:tcPr>
            <w:tcW w:w="1762" w:type="dxa"/>
          </w:tcPr>
          <w:p w:rsidR="008D5EF1" w:rsidRPr="00D822D0" w:rsidRDefault="008D5EF1" w:rsidP="008D5EF1">
            <w:pPr>
              <w:spacing w:after="0" w:line="240" w:lineRule="auto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625C8C">
              <w:rPr>
                <w:rFonts w:ascii="Times New Roman" w:eastAsia="Calibri" w:hAnsi="Times New Roman" w:cs="Times New Roman"/>
              </w:rPr>
              <w:t>m²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25C8C">
              <w:rPr>
                <w:rFonts w:ascii="Times New Roman" w:eastAsia="Calibri" w:hAnsi="Times New Roman" w:cs="Times New Roman"/>
              </w:rPr>
              <w:t>50</w:t>
            </w:r>
          </w:p>
        </w:tc>
        <w:tc>
          <w:tcPr>
            <w:tcW w:w="1275" w:type="dxa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D92223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625C8C" w:rsidRDefault="008D5EF1" w:rsidP="008D5EF1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proofErr w:type="spellStart"/>
            <w:r w:rsidRPr="00625C8C">
              <w:rPr>
                <w:rFonts w:ascii="Times New Roman" w:eastAsia="Calibri" w:hAnsi="Times New Roman" w:cs="Times New Roman"/>
                <w:b/>
                <w:bCs/>
              </w:rPr>
              <w:t>Styropapa</w:t>
            </w:r>
            <w:proofErr w:type="spellEnd"/>
            <w:r w:rsidRPr="00625C8C">
              <w:rPr>
                <w:rFonts w:ascii="Times New Roman" w:eastAsia="Calibri" w:hAnsi="Times New Roman" w:cs="Times New Roman"/>
                <w:b/>
                <w:bCs/>
              </w:rPr>
              <w:t xml:space="preserve"> 10cm</w:t>
            </w:r>
          </w:p>
        </w:tc>
        <w:tc>
          <w:tcPr>
            <w:tcW w:w="1762" w:type="dxa"/>
          </w:tcPr>
          <w:p w:rsidR="008D5EF1" w:rsidRPr="00D822D0" w:rsidRDefault="008D5EF1" w:rsidP="008D5EF1">
            <w:pPr>
              <w:spacing w:after="0" w:line="240" w:lineRule="auto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625C8C">
              <w:rPr>
                <w:rFonts w:ascii="Times New Roman" w:eastAsia="Calibri" w:hAnsi="Times New Roman" w:cs="Times New Roman"/>
              </w:rPr>
              <w:t>m²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25C8C">
              <w:rPr>
                <w:rFonts w:ascii="Times New Roman" w:eastAsia="Calibri" w:hAnsi="Times New Roman" w:cs="Times New Roman"/>
              </w:rPr>
              <w:t>108</w:t>
            </w:r>
          </w:p>
        </w:tc>
        <w:tc>
          <w:tcPr>
            <w:tcW w:w="1275" w:type="dxa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D92223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625C8C" w:rsidRDefault="008D5EF1" w:rsidP="008D5EF1">
            <w:pPr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625C8C">
              <w:rPr>
                <w:rFonts w:ascii="Times New Roman" w:eastAsia="Calibri" w:hAnsi="Times New Roman" w:cs="Times New Roman"/>
                <w:b/>
                <w:bCs/>
              </w:rPr>
              <w:t xml:space="preserve">Impregnat grzybobójczy </w:t>
            </w:r>
          </w:p>
          <w:p w:rsidR="008D5EF1" w:rsidRPr="00625C8C" w:rsidRDefault="008D5EF1" w:rsidP="008D5EF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25C8C">
              <w:rPr>
                <w:rFonts w:ascii="Times New Roman" w:eastAsia="Calibri" w:hAnsi="Times New Roman" w:cs="Times New Roman"/>
              </w:rPr>
              <w:t xml:space="preserve">Preparat do zwalczania grzybów pleśniowych oraz zielonych nalotów, paroprzepuszczalny. Wysoka skuteczność.  </w:t>
            </w:r>
            <w:proofErr w:type="gramStart"/>
            <w:r w:rsidRPr="00625C8C">
              <w:rPr>
                <w:rFonts w:ascii="Times New Roman" w:eastAsia="Calibri" w:hAnsi="Times New Roman" w:cs="Times New Roman"/>
              </w:rPr>
              <w:t>Nie powodujący</w:t>
            </w:r>
            <w:proofErr w:type="gramEnd"/>
            <w:r w:rsidRPr="00625C8C">
              <w:rPr>
                <w:rFonts w:ascii="Times New Roman" w:eastAsia="Calibri" w:hAnsi="Times New Roman" w:cs="Times New Roman"/>
              </w:rPr>
              <w:t xml:space="preserve"> zagrożenia dla ludzi i środowiska. Używany wewnątrz i na zewnątrz budynków na podłożach takich jak: powłoki malarskie, tynki, beton itp. Preparat </w:t>
            </w:r>
            <w:proofErr w:type="gramStart"/>
            <w:r w:rsidRPr="00625C8C">
              <w:rPr>
                <w:rFonts w:ascii="Times New Roman" w:eastAsia="Calibri" w:hAnsi="Times New Roman" w:cs="Times New Roman"/>
              </w:rPr>
              <w:t>nie powodujący</w:t>
            </w:r>
            <w:proofErr w:type="gramEnd"/>
            <w:r w:rsidRPr="00625C8C">
              <w:rPr>
                <w:rFonts w:ascii="Times New Roman" w:eastAsia="Calibri" w:hAnsi="Times New Roman" w:cs="Times New Roman"/>
              </w:rPr>
              <w:t xml:space="preserve"> zabrudzeń, nie zawierający metali ciężkich. Baza: roztwór </w:t>
            </w:r>
            <w:proofErr w:type="spellStart"/>
            <w:r w:rsidRPr="00625C8C">
              <w:rPr>
                <w:rFonts w:ascii="Times New Roman" w:eastAsia="Calibri" w:hAnsi="Times New Roman" w:cs="Times New Roman"/>
              </w:rPr>
              <w:t>biocydów</w:t>
            </w:r>
            <w:proofErr w:type="spellEnd"/>
            <w:r w:rsidRPr="00625C8C">
              <w:rPr>
                <w:rFonts w:ascii="Times New Roman" w:eastAsia="Calibri" w:hAnsi="Times New Roman" w:cs="Times New Roman"/>
              </w:rPr>
              <w:t xml:space="preserve"> organicznych. Proporcje mieszania koncentratu: od 2 do 4 l wody na 1 l preparatu. Czas schnięcia: ok. 4 godz. Wyrób musi posiadać atest Państwowego Zakładu Higieny oraz pozwolenie na obrót produktem biobójczym.</w:t>
            </w:r>
          </w:p>
        </w:tc>
        <w:tc>
          <w:tcPr>
            <w:tcW w:w="1762" w:type="dxa"/>
          </w:tcPr>
          <w:p w:rsidR="008D5EF1" w:rsidRDefault="008D5EF1" w:rsidP="008D5EF1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25C8C">
              <w:rPr>
                <w:rFonts w:ascii="Times New Roman" w:eastAsia="Calibri" w:hAnsi="Times New Roman" w:cs="Times New Roman"/>
              </w:rPr>
              <w:t>l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5C8C">
              <w:rPr>
                <w:rFonts w:ascii="Times New Roman" w:eastAsia="Calibri" w:hAnsi="Times New Roman" w:cs="Times New Roman"/>
              </w:rPr>
              <w:t>48</w:t>
            </w:r>
          </w:p>
        </w:tc>
        <w:tc>
          <w:tcPr>
            <w:tcW w:w="1275" w:type="dxa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D92223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625C8C">
              <w:rPr>
                <w:rFonts w:ascii="Times New Roman" w:eastAsia="Calibri" w:hAnsi="Times New Roman" w:cs="Times New Roman"/>
                <w:b/>
                <w:bCs/>
              </w:rPr>
              <w:t>Preparat wzmacniający</w:t>
            </w:r>
            <w:r w:rsidRPr="00625C8C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8D5EF1" w:rsidRPr="00625C8C" w:rsidRDefault="008D5EF1" w:rsidP="008D5EF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5C8C">
              <w:rPr>
                <w:rFonts w:ascii="Times New Roman" w:eastAsia="Calibri" w:hAnsi="Times New Roman" w:cs="Times New Roman"/>
              </w:rPr>
              <w:t>Preparat wzmacniający grunt</w:t>
            </w:r>
          </w:p>
          <w:p w:rsidR="008D5EF1" w:rsidRDefault="008D5EF1" w:rsidP="008D5EF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5C8C">
              <w:rPr>
                <w:rFonts w:ascii="Times New Roman" w:eastAsia="Calibri" w:hAnsi="Times New Roman" w:cs="Times New Roman"/>
              </w:rPr>
              <w:t>Grunt głęboko penetrujący służy do powierzchniowego wzmacniania wszelkich nasiąkliwych podłoży. Właściwości</w:t>
            </w:r>
            <w:proofErr w:type="gramStart"/>
            <w:r w:rsidRPr="00625C8C">
              <w:rPr>
                <w:rFonts w:ascii="Times New Roman" w:eastAsia="Calibri" w:hAnsi="Times New Roman" w:cs="Times New Roman"/>
              </w:rPr>
              <w:t>:- wzmacnia</w:t>
            </w:r>
            <w:proofErr w:type="gramEnd"/>
            <w:r w:rsidRPr="00625C8C">
              <w:rPr>
                <w:rFonts w:ascii="Times New Roman" w:eastAsia="Calibri" w:hAnsi="Times New Roman" w:cs="Times New Roman"/>
              </w:rPr>
              <w:t xml:space="preserve"> powierzchniowo podłoże- zmniejsza nasiąkliwość podłoża- poprawia przyczepność do podłoża- paroprzepuszczalny- ułatwia nanoszenie kolejnych warstw np. klejów, szpachlówek, posadzek, farb. Preparat służy do gruntowania podłoży (ścian, podłóg, sufitów) wewnątrz i na zewnątrz budynków przed mocowaniem płytek ceramicznych, wylewaniem posadzek, mocowaniem wykładzin podłogowych, tapetowaniem, szpachlowaniem, malowaniem czy mocowaniem płyt izolacji termicznej</w:t>
            </w:r>
          </w:p>
          <w:p w:rsidR="00625C8C" w:rsidRPr="00625C8C" w:rsidRDefault="00625C8C" w:rsidP="008D5E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62" w:type="dxa"/>
          </w:tcPr>
          <w:p w:rsidR="008D5EF1" w:rsidRDefault="008D5EF1" w:rsidP="008D5EF1">
            <w:pPr>
              <w:spacing w:after="0" w:line="240" w:lineRule="auto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625C8C">
              <w:rPr>
                <w:rFonts w:ascii="Times New Roman" w:eastAsia="Calibri" w:hAnsi="Times New Roman" w:cs="Times New Roman"/>
              </w:rPr>
              <w:t>l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>66</w:t>
            </w:r>
          </w:p>
        </w:tc>
        <w:tc>
          <w:tcPr>
            <w:tcW w:w="1275" w:type="dxa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D92223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625C8C">
              <w:rPr>
                <w:rFonts w:ascii="Times New Roman" w:eastAsia="Calibri" w:hAnsi="Times New Roman" w:cs="Times New Roman"/>
                <w:b/>
                <w:bCs/>
              </w:rPr>
              <w:t>Listwa cokołowa szer. 2cm</w:t>
            </w:r>
          </w:p>
          <w:p w:rsidR="00625C8C" w:rsidRPr="00625C8C" w:rsidRDefault="00625C8C" w:rsidP="008D5E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62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625C8C">
              <w:rPr>
                <w:rFonts w:ascii="Times New Roman" w:eastAsia="Calibri" w:hAnsi="Times New Roman" w:cs="Times New Roman"/>
              </w:rPr>
              <w:t>m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>19</w:t>
            </w:r>
          </w:p>
        </w:tc>
        <w:tc>
          <w:tcPr>
            <w:tcW w:w="1275" w:type="dxa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D92223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625C8C" w:rsidRDefault="008D5EF1" w:rsidP="008D5EF1">
            <w:pPr>
              <w:jc w:val="both"/>
              <w:rPr>
                <w:rFonts w:ascii="Times New Roman" w:eastAsia="Calibri" w:hAnsi="Times New Roman" w:cs="Times New Roman"/>
              </w:rPr>
            </w:pPr>
            <w:r w:rsidRPr="00625C8C">
              <w:rPr>
                <w:rFonts w:ascii="Times New Roman" w:eastAsia="Calibri" w:hAnsi="Times New Roman" w:cs="Times New Roman"/>
                <w:b/>
                <w:bCs/>
              </w:rPr>
              <w:t xml:space="preserve">Masa uszczelniająca </w:t>
            </w:r>
            <w:r w:rsidRPr="00625C8C">
              <w:rPr>
                <w:rFonts w:ascii="Times New Roman" w:eastAsia="Calibri" w:hAnsi="Times New Roman" w:cs="Times New Roman"/>
              </w:rPr>
              <w:t xml:space="preserve">(np. </w:t>
            </w:r>
            <w:proofErr w:type="spellStart"/>
            <w:r w:rsidRPr="00625C8C">
              <w:rPr>
                <w:rFonts w:ascii="Times New Roman" w:eastAsia="Calibri" w:hAnsi="Times New Roman" w:cs="Times New Roman"/>
              </w:rPr>
              <w:t>SikaBond</w:t>
            </w:r>
            <w:proofErr w:type="spellEnd"/>
            <w:r w:rsidRPr="00625C8C">
              <w:rPr>
                <w:rFonts w:ascii="Times New Roman" w:eastAsia="Calibri" w:hAnsi="Times New Roman" w:cs="Times New Roman"/>
              </w:rPr>
              <w:t>)</w:t>
            </w:r>
          </w:p>
          <w:p w:rsidR="008D5EF1" w:rsidRPr="00625C8C" w:rsidRDefault="008D5EF1" w:rsidP="008D5EF1">
            <w:pPr>
              <w:jc w:val="both"/>
              <w:rPr>
                <w:rFonts w:ascii="Times New Roman" w:eastAsia="Calibri" w:hAnsi="Times New Roman" w:cs="Times New Roman"/>
              </w:rPr>
            </w:pPr>
            <w:r w:rsidRPr="00625C8C">
              <w:rPr>
                <w:rFonts w:ascii="Times New Roman" w:eastAsia="Calibri" w:hAnsi="Times New Roman" w:cs="Times New Roman"/>
              </w:rPr>
              <w:t>Do wykonywania izolacji przeciwwilgociowych i wodochronnych.</w:t>
            </w:r>
          </w:p>
          <w:p w:rsidR="008D5EF1" w:rsidRPr="00625C8C" w:rsidRDefault="008D5EF1" w:rsidP="008D5E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>Szybkie wiązanie; redukuje hałas i odgłos kroków; wysoka przyczepność do różnych podłoży (także do starych płytek); trwale odporny na działanie wody, mrozu i wysokich temperatur, 1</w:t>
            </w:r>
            <w:r w:rsidRPr="00625C8C">
              <w:rPr>
                <w:rFonts w:ascii="Cambria Math" w:eastAsia="Calibri" w:hAnsi="Cambria Math" w:cs="Cambria Math"/>
              </w:rPr>
              <w:t>‐</w:t>
            </w:r>
            <w:r w:rsidRPr="00625C8C">
              <w:rPr>
                <w:rFonts w:ascii="Times New Roman" w:eastAsia="Calibri" w:hAnsi="Times New Roman" w:cs="Times New Roman"/>
              </w:rPr>
              <w:t>składnikowy poliuretan wiążący pod wpływem wilgoci</w:t>
            </w:r>
          </w:p>
        </w:tc>
        <w:tc>
          <w:tcPr>
            <w:tcW w:w="1762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625C8C">
              <w:rPr>
                <w:rFonts w:ascii="Times New Roman" w:eastAsia="Calibri" w:hAnsi="Times New Roman" w:cs="Times New Roman"/>
              </w:rPr>
              <w:t>kg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>600</w:t>
            </w:r>
          </w:p>
        </w:tc>
        <w:tc>
          <w:tcPr>
            <w:tcW w:w="1275" w:type="dxa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D92223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625C8C" w:rsidRDefault="008D5EF1" w:rsidP="008D5EF1">
            <w:pPr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625C8C">
              <w:rPr>
                <w:rFonts w:ascii="Times New Roman" w:eastAsia="Calibri" w:hAnsi="Times New Roman" w:cs="Times New Roman"/>
                <w:b/>
                <w:bCs/>
              </w:rPr>
              <w:t xml:space="preserve">Kątownik aluminiowy z siatką </w:t>
            </w:r>
          </w:p>
          <w:p w:rsidR="008D5EF1" w:rsidRPr="00625C8C" w:rsidRDefault="008D5EF1" w:rsidP="008D5E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62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625C8C">
              <w:rPr>
                <w:rFonts w:ascii="Times New Roman" w:eastAsia="Calibri" w:hAnsi="Times New Roman" w:cs="Times New Roman"/>
              </w:rPr>
              <w:t>m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>70</w:t>
            </w:r>
          </w:p>
        </w:tc>
        <w:tc>
          <w:tcPr>
            <w:tcW w:w="1275" w:type="dxa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D92223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625C8C" w:rsidRDefault="008D5EF1" w:rsidP="008D5EF1">
            <w:pPr>
              <w:jc w:val="both"/>
              <w:rPr>
                <w:rFonts w:ascii="Times New Roman" w:eastAsia="Calibri" w:hAnsi="Times New Roman" w:cs="Times New Roman"/>
              </w:rPr>
            </w:pPr>
            <w:r w:rsidRPr="00625C8C">
              <w:rPr>
                <w:rFonts w:ascii="Times New Roman" w:eastAsia="Calibri" w:hAnsi="Times New Roman" w:cs="Times New Roman"/>
                <w:b/>
                <w:bCs/>
              </w:rPr>
              <w:t>Farba gruntująca</w:t>
            </w:r>
          </w:p>
          <w:p w:rsidR="008D5EF1" w:rsidRPr="00625C8C" w:rsidRDefault="008D5EF1" w:rsidP="008D5E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 xml:space="preserve">Farba zwiększa przyczepność do podłoża, wodoodporna, gotowa do użycia. Ułatwia nakładanie cienkowarstwowych tynków oraz „przecierek” stosowanych na zewnątrz i wewnątrz budynków. Farba do gruntowania warstwy zbrojonej siatką przy ocieplaniu budynków metodą lekką-mokrą w systemach </w:t>
            </w:r>
            <w:proofErr w:type="gramStart"/>
            <w:r w:rsidRPr="00625C8C">
              <w:rPr>
                <w:rFonts w:ascii="Times New Roman" w:eastAsia="Calibri" w:hAnsi="Times New Roman" w:cs="Times New Roman"/>
              </w:rPr>
              <w:t>ociepleń  oraz</w:t>
            </w:r>
            <w:proofErr w:type="gramEnd"/>
            <w:r w:rsidRPr="00625C8C">
              <w:rPr>
                <w:rFonts w:ascii="Times New Roman" w:eastAsia="Calibri" w:hAnsi="Times New Roman" w:cs="Times New Roman"/>
              </w:rPr>
              <w:t xml:space="preserve"> do tradycyjnych tynków. Farba do pokrywania powierzchni płyt wiórowych, gipsowo-kartonowych, tynków gipsowych, wszelkich betonów i mocnych powłok malarskich. Zwiększa przyczepność tynków, szpachlówek i farb. Zapobiega powstawaniu plam na kolorowych tynkach akrylowych, mineralnych i silikonowych. Baza: wodna dyspersja żywic syntetycznych z wypełniaczami mineralnymi. Gęstość</w:t>
            </w:r>
            <w:proofErr w:type="gramStart"/>
            <w:r w:rsidRPr="00625C8C">
              <w:rPr>
                <w:rFonts w:ascii="Times New Roman" w:eastAsia="Calibri" w:hAnsi="Times New Roman" w:cs="Times New Roman"/>
              </w:rPr>
              <w:t>:  ok</w:t>
            </w:r>
            <w:proofErr w:type="gramEnd"/>
            <w:r w:rsidRPr="00625C8C">
              <w:rPr>
                <w:rFonts w:ascii="Times New Roman" w:eastAsia="Calibri" w:hAnsi="Times New Roman" w:cs="Times New Roman"/>
              </w:rPr>
              <w:t>. 1,5 kg/dm3 . Temperatura stosowania</w:t>
            </w:r>
            <w:proofErr w:type="gramStart"/>
            <w:r w:rsidRPr="00625C8C">
              <w:rPr>
                <w:rFonts w:ascii="Times New Roman" w:eastAsia="Calibri" w:hAnsi="Times New Roman" w:cs="Times New Roman"/>
              </w:rPr>
              <w:t>:  od</w:t>
            </w:r>
            <w:proofErr w:type="gramEnd"/>
            <w:r w:rsidRPr="00625C8C">
              <w:rPr>
                <w:rFonts w:ascii="Times New Roman" w:eastAsia="Calibri" w:hAnsi="Times New Roman" w:cs="Times New Roman"/>
              </w:rPr>
              <w:t xml:space="preserve"> +5°C do +25°C</w:t>
            </w:r>
            <w:r w:rsidRPr="00625C8C">
              <w:rPr>
                <w:rFonts w:ascii="Times New Roman" w:eastAsia="Calibri" w:hAnsi="Times New Roman" w:cs="Times New Roman"/>
              </w:rPr>
              <w:br/>
              <w:t>Czas schnięcia:  ok. 3 godz. Zużycie:  od 0,2 do 0,5 l/m2 w zależności od równości i nasiąkliwości podłoża</w:t>
            </w:r>
          </w:p>
        </w:tc>
        <w:tc>
          <w:tcPr>
            <w:tcW w:w="1762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625C8C">
              <w:rPr>
                <w:rFonts w:ascii="Times New Roman" w:eastAsia="Calibri" w:hAnsi="Times New Roman" w:cs="Times New Roman"/>
              </w:rPr>
              <w:t>l</w:t>
            </w:r>
            <w:proofErr w:type="gramEnd"/>
            <w:r w:rsidRPr="00625C8C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>45</w:t>
            </w:r>
          </w:p>
        </w:tc>
        <w:tc>
          <w:tcPr>
            <w:tcW w:w="1275" w:type="dxa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D92223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625C8C" w:rsidRDefault="008D5EF1" w:rsidP="00625C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625C8C">
              <w:rPr>
                <w:rFonts w:ascii="Times New Roman" w:eastAsia="Calibri" w:hAnsi="Times New Roman" w:cs="Times New Roman"/>
                <w:b/>
                <w:bCs/>
              </w:rPr>
              <w:t xml:space="preserve">Klej do płytek </w:t>
            </w:r>
          </w:p>
          <w:p w:rsidR="008D5EF1" w:rsidRPr="00625C8C" w:rsidRDefault="008D5EF1" w:rsidP="00625C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625C8C">
              <w:rPr>
                <w:rFonts w:ascii="Times New Roman" w:eastAsia="Calibri" w:hAnsi="Times New Roman" w:cs="Times New Roman"/>
              </w:rPr>
              <w:t>Elastyczna zaprawa klejowa przeznczona do mocowania płytek ceramicznych (glazura, terakota, gres), cementowych i kamiennych na podłożach odkształcalnych (beton, jastrychy i tynki cementowe, cementowo wapienne, beton komórkowy) i nieodkształcalnych zarówno wewnątrz, jak i na zewnątrz budynku.</w:t>
            </w:r>
          </w:p>
          <w:p w:rsidR="008D5EF1" w:rsidRPr="00625C8C" w:rsidRDefault="008D5EF1" w:rsidP="00625C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>Wysoka przyczepność i elastyczność (klasa S1), stabilność na powierzchniach pionowych (brak spływu). Dane techniczne</w:t>
            </w:r>
            <w:proofErr w:type="gramStart"/>
            <w:r w:rsidRPr="00625C8C">
              <w:rPr>
                <w:rFonts w:ascii="Times New Roman" w:eastAsia="Calibri" w:hAnsi="Times New Roman" w:cs="Times New Roman"/>
              </w:rPr>
              <w:t>:- Baza</w:t>
            </w:r>
            <w:proofErr w:type="gramEnd"/>
            <w:r w:rsidRPr="00625C8C">
              <w:rPr>
                <w:rFonts w:ascii="Times New Roman" w:eastAsia="Calibri" w:hAnsi="Times New Roman" w:cs="Times New Roman"/>
              </w:rPr>
              <w:t>: mieszanka cementów z wypełniaczami mineralnymi i modyfikatorami- Temperatura stosowania: od +5°C do +25°C.  Odporność na temperaturę: od -30°C do +70°C.</w:t>
            </w:r>
          </w:p>
        </w:tc>
        <w:tc>
          <w:tcPr>
            <w:tcW w:w="1762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625C8C">
              <w:rPr>
                <w:rFonts w:ascii="Times New Roman" w:eastAsia="Calibri" w:hAnsi="Times New Roman" w:cs="Times New Roman"/>
              </w:rPr>
              <w:t>kg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>2000</w:t>
            </w:r>
          </w:p>
        </w:tc>
        <w:tc>
          <w:tcPr>
            <w:tcW w:w="1275" w:type="dxa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D92223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Default="008D5EF1" w:rsidP="008D5EF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625C8C">
              <w:rPr>
                <w:rFonts w:ascii="Times New Roman" w:eastAsia="Calibri" w:hAnsi="Times New Roman" w:cs="Times New Roman"/>
                <w:b/>
                <w:bCs/>
              </w:rPr>
              <w:t>Tynk z gipsu szpachlowego</w:t>
            </w:r>
          </w:p>
          <w:p w:rsidR="00625C8C" w:rsidRPr="00625C8C" w:rsidRDefault="00625C8C" w:rsidP="008D5E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62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gramStart"/>
            <w:r w:rsidRPr="00625C8C">
              <w:rPr>
                <w:rFonts w:ascii="Times New Roman" w:eastAsia="Calibri" w:hAnsi="Times New Roman" w:cs="Times New Roman"/>
              </w:rPr>
              <w:t>kg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>4000</w:t>
            </w:r>
          </w:p>
        </w:tc>
        <w:tc>
          <w:tcPr>
            <w:tcW w:w="1275" w:type="dxa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D92223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  <w:b/>
                <w:bCs/>
              </w:rPr>
              <w:t>Farby emulsyjne (kolor do uzgodnienia z zamawiającym)</w:t>
            </w:r>
          </w:p>
        </w:tc>
        <w:tc>
          <w:tcPr>
            <w:tcW w:w="1762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gramStart"/>
            <w:r w:rsidRPr="00625C8C">
              <w:rPr>
                <w:rFonts w:ascii="Times New Roman" w:eastAsia="Calibri" w:hAnsi="Times New Roman" w:cs="Times New Roman"/>
              </w:rPr>
              <w:t>l</w:t>
            </w:r>
            <w:proofErr w:type="gramEnd"/>
            <w:r w:rsidRPr="00625C8C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>576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Default="008D5EF1" w:rsidP="008D5EF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625C8C">
              <w:rPr>
                <w:rFonts w:ascii="Times New Roman" w:eastAsia="Calibri" w:hAnsi="Times New Roman" w:cs="Times New Roman"/>
                <w:b/>
                <w:bCs/>
              </w:rPr>
              <w:t>Folia polietylenowa</w:t>
            </w:r>
          </w:p>
          <w:p w:rsidR="00625C8C" w:rsidRPr="00625C8C" w:rsidRDefault="00625C8C" w:rsidP="008D5EF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2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625C8C">
              <w:rPr>
                <w:rFonts w:ascii="Times New Roman" w:eastAsia="Calibri" w:hAnsi="Times New Roman" w:cs="Times New Roman"/>
              </w:rPr>
              <w:t>m²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 xml:space="preserve">1233 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25C8C">
              <w:rPr>
                <w:rFonts w:ascii="Times New Roman" w:hAnsi="Times New Roman" w:cs="Times New Roman"/>
                <w:b/>
                <w:bCs/>
              </w:rPr>
              <w:t>Płyt</w:t>
            </w:r>
            <w:r w:rsidR="00625C8C">
              <w:rPr>
                <w:rFonts w:ascii="Times New Roman" w:hAnsi="Times New Roman" w:cs="Times New Roman"/>
                <w:b/>
                <w:bCs/>
              </w:rPr>
              <w:t>a</w:t>
            </w:r>
            <w:r w:rsidRPr="00625C8C">
              <w:rPr>
                <w:rFonts w:ascii="Times New Roman" w:hAnsi="Times New Roman" w:cs="Times New Roman"/>
                <w:b/>
                <w:bCs/>
              </w:rPr>
              <w:t xml:space="preserve"> kartonowo gipsow</w:t>
            </w:r>
            <w:r w:rsidR="00625C8C">
              <w:rPr>
                <w:rFonts w:ascii="Times New Roman" w:hAnsi="Times New Roman" w:cs="Times New Roman"/>
                <w:b/>
                <w:bCs/>
              </w:rPr>
              <w:t>a</w:t>
            </w:r>
            <w:r w:rsidRPr="00625C8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gramStart"/>
            <w:r w:rsidRPr="00625C8C">
              <w:rPr>
                <w:rFonts w:ascii="Times New Roman" w:hAnsi="Times New Roman" w:cs="Times New Roman"/>
                <w:b/>
                <w:bCs/>
              </w:rPr>
              <w:t>ognioochronna   gr</w:t>
            </w:r>
            <w:proofErr w:type="gramEnd"/>
            <w:r w:rsidRPr="00625C8C">
              <w:rPr>
                <w:rFonts w:ascii="Times New Roman" w:hAnsi="Times New Roman" w:cs="Times New Roman"/>
                <w:b/>
                <w:bCs/>
              </w:rPr>
              <w:t xml:space="preserve"> 12,5 mm</w:t>
            </w:r>
          </w:p>
          <w:p w:rsidR="00625C8C" w:rsidRPr="00625C8C" w:rsidRDefault="00625C8C" w:rsidP="008D5E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762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625C8C">
              <w:rPr>
                <w:rFonts w:ascii="Times New Roman" w:eastAsia="Calibri" w:hAnsi="Times New Roman" w:cs="Times New Roman"/>
              </w:rPr>
              <w:t>m²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>1177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rPr>
          <w:trHeight w:val="258"/>
        </w:trPr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Default="008D5EF1" w:rsidP="008D5EF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625C8C">
              <w:rPr>
                <w:rFonts w:ascii="Times New Roman" w:eastAsia="Calibri" w:hAnsi="Times New Roman" w:cs="Times New Roman"/>
                <w:b/>
                <w:bCs/>
              </w:rPr>
              <w:t>Profil do płyt karton gips cd 60*27</w:t>
            </w:r>
          </w:p>
          <w:p w:rsidR="00625C8C" w:rsidRPr="00625C8C" w:rsidRDefault="00625C8C" w:rsidP="008D5E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62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625C8C">
              <w:rPr>
                <w:rFonts w:ascii="Times New Roman" w:eastAsia="Calibri" w:hAnsi="Times New Roman" w:cs="Times New Roman"/>
              </w:rPr>
              <w:t>m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>2130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625C8C" w:rsidRDefault="008D5EF1" w:rsidP="00625C8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625C8C">
              <w:rPr>
                <w:rFonts w:ascii="Times New Roman" w:eastAsia="Calibri" w:hAnsi="Times New Roman" w:cs="Times New Roman"/>
                <w:b/>
                <w:bCs/>
              </w:rPr>
              <w:t>Profil przyścienny 28/27 do płyt gipsowych</w:t>
            </w:r>
          </w:p>
          <w:p w:rsidR="00625C8C" w:rsidRPr="00625C8C" w:rsidRDefault="00625C8C" w:rsidP="00625C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62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625C8C">
              <w:rPr>
                <w:rFonts w:ascii="Times New Roman" w:eastAsia="Calibri" w:hAnsi="Times New Roman" w:cs="Times New Roman"/>
              </w:rPr>
              <w:t>m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>450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Default="008D5EF1" w:rsidP="008D5EF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625C8C">
              <w:rPr>
                <w:rFonts w:ascii="Times New Roman" w:eastAsia="Calibri" w:hAnsi="Times New Roman" w:cs="Times New Roman"/>
                <w:b/>
                <w:bCs/>
              </w:rPr>
              <w:t xml:space="preserve">Łącznik wzdłużny </w:t>
            </w:r>
            <w:proofErr w:type="spellStart"/>
            <w:r w:rsidRPr="00625C8C">
              <w:rPr>
                <w:rFonts w:ascii="Times New Roman" w:eastAsia="Calibri" w:hAnsi="Times New Roman" w:cs="Times New Roman"/>
                <w:b/>
                <w:bCs/>
              </w:rPr>
              <w:t>lw</w:t>
            </w:r>
            <w:proofErr w:type="spellEnd"/>
            <w:r w:rsidRPr="00625C8C">
              <w:rPr>
                <w:rFonts w:ascii="Times New Roman" w:eastAsia="Calibri" w:hAnsi="Times New Roman" w:cs="Times New Roman"/>
                <w:b/>
                <w:bCs/>
              </w:rPr>
              <w:t xml:space="preserve"> 60/110</w:t>
            </w:r>
          </w:p>
          <w:p w:rsidR="00625C8C" w:rsidRPr="00625C8C" w:rsidRDefault="00625C8C" w:rsidP="008D5E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62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proofErr w:type="gramStart"/>
            <w:r w:rsidRPr="00625C8C">
              <w:rPr>
                <w:rFonts w:ascii="Times New Roman" w:eastAsia="Calibri" w:hAnsi="Times New Roman" w:cs="Times New Roman"/>
              </w:rPr>
              <w:t>szt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>426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Default="008D5EF1" w:rsidP="008D5EF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625C8C">
              <w:rPr>
                <w:rFonts w:ascii="Times New Roman" w:eastAsia="Calibri" w:hAnsi="Times New Roman" w:cs="Times New Roman"/>
                <w:b/>
                <w:bCs/>
              </w:rPr>
              <w:t xml:space="preserve">Łącznik krzyżowy </w:t>
            </w:r>
            <w:proofErr w:type="spellStart"/>
            <w:r w:rsidRPr="00625C8C">
              <w:rPr>
                <w:rFonts w:ascii="Times New Roman" w:eastAsia="Calibri" w:hAnsi="Times New Roman" w:cs="Times New Roman"/>
                <w:b/>
                <w:bCs/>
              </w:rPr>
              <w:t>lk</w:t>
            </w:r>
            <w:proofErr w:type="spellEnd"/>
            <w:r w:rsidRPr="00625C8C">
              <w:rPr>
                <w:rFonts w:ascii="Times New Roman" w:eastAsia="Calibri" w:hAnsi="Times New Roman" w:cs="Times New Roman"/>
                <w:b/>
                <w:bCs/>
              </w:rPr>
              <w:t xml:space="preserve"> 60/60</w:t>
            </w:r>
          </w:p>
          <w:p w:rsidR="00625C8C" w:rsidRPr="00625C8C" w:rsidRDefault="00625C8C" w:rsidP="008D5E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62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proofErr w:type="gramStart"/>
            <w:r w:rsidRPr="00625C8C">
              <w:rPr>
                <w:rFonts w:ascii="Times New Roman" w:eastAsia="Calibri" w:hAnsi="Times New Roman" w:cs="Times New Roman"/>
              </w:rPr>
              <w:t>szt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>1704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625C8C" w:rsidRDefault="008D5EF1" w:rsidP="008D5EF1">
            <w:pPr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625C8C">
              <w:rPr>
                <w:rFonts w:ascii="Times New Roman" w:eastAsia="Calibri" w:hAnsi="Times New Roman" w:cs="Times New Roman"/>
                <w:b/>
                <w:bCs/>
              </w:rPr>
              <w:t>Blachowkręty typ 212/25</w:t>
            </w:r>
          </w:p>
          <w:p w:rsidR="008D5EF1" w:rsidRPr="00625C8C" w:rsidRDefault="008D5EF1" w:rsidP="008D5E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62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proofErr w:type="gramStart"/>
            <w:r w:rsidRPr="00625C8C">
              <w:rPr>
                <w:rFonts w:ascii="Times New Roman" w:eastAsia="Calibri" w:hAnsi="Times New Roman" w:cs="Times New Roman"/>
              </w:rPr>
              <w:t>szt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>20734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625C8C" w:rsidRDefault="008D5EF1" w:rsidP="008D5EF1">
            <w:pPr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625C8C">
              <w:rPr>
                <w:rFonts w:ascii="Times New Roman" w:eastAsia="Calibri" w:hAnsi="Times New Roman" w:cs="Times New Roman"/>
                <w:b/>
                <w:bCs/>
              </w:rPr>
              <w:t>Taśma do łączenia płyt karton (flizelinowa)</w:t>
            </w:r>
          </w:p>
          <w:p w:rsidR="008D5EF1" w:rsidRPr="00625C8C" w:rsidRDefault="008D5EF1" w:rsidP="008D5E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62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625C8C">
              <w:rPr>
                <w:rFonts w:ascii="Times New Roman" w:eastAsia="Calibri" w:hAnsi="Times New Roman" w:cs="Times New Roman"/>
              </w:rPr>
              <w:t>m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>1121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625C8C" w:rsidRDefault="008D5EF1" w:rsidP="00625C8C">
            <w:pPr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625C8C">
              <w:rPr>
                <w:rFonts w:ascii="Times New Roman" w:hAnsi="Times New Roman" w:cs="Times New Roman"/>
                <w:b/>
                <w:bCs/>
              </w:rPr>
              <w:t>Wełna mineralna skalna płyty 20 cm</w:t>
            </w:r>
            <w:r w:rsidRPr="00625C8C">
              <w:rPr>
                <w:rFonts w:ascii="Times New Roman" w:eastAsia="Calibri" w:hAnsi="Times New Roman" w:cs="Times New Roman"/>
              </w:rPr>
              <w:t xml:space="preserve"> współczynnik przewodzenia ciepła [W/(</w:t>
            </w:r>
            <w:proofErr w:type="spellStart"/>
            <w:r w:rsidRPr="00625C8C">
              <w:rPr>
                <w:rFonts w:ascii="Times New Roman" w:eastAsia="Calibri" w:hAnsi="Times New Roman" w:cs="Times New Roman"/>
              </w:rPr>
              <w:t>mK</w:t>
            </w:r>
            <w:proofErr w:type="spellEnd"/>
            <w:proofErr w:type="gramStart"/>
            <w:r w:rsidRPr="00625C8C">
              <w:rPr>
                <w:rFonts w:ascii="Times New Roman" w:eastAsia="Calibri" w:hAnsi="Times New Roman" w:cs="Times New Roman"/>
              </w:rPr>
              <w:t>)]</w:t>
            </w:r>
            <w:proofErr w:type="spellStart"/>
            <w:r w:rsidRPr="00625C8C">
              <w:rPr>
                <w:rFonts w:ascii="Times New Roman" w:eastAsia="Calibri" w:hAnsi="Times New Roman" w:cs="Times New Roman"/>
              </w:rPr>
              <w:t>λD</w:t>
            </w:r>
            <w:proofErr w:type="spellEnd"/>
            <w:proofErr w:type="gramEnd"/>
            <w:r w:rsidRPr="00625C8C">
              <w:rPr>
                <w:rFonts w:ascii="Times New Roman" w:eastAsia="Calibri" w:hAnsi="Times New Roman" w:cs="Times New Roman"/>
              </w:rPr>
              <w:t xml:space="preserve"> = 0,035, gęstość - 45[kg/m³],</w:t>
            </w:r>
            <w:r w:rsidR="00625C8C">
              <w:rPr>
                <w:rFonts w:ascii="Times New Roman" w:eastAsia="Calibri" w:hAnsi="Times New Roman" w:cs="Times New Roman"/>
              </w:rPr>
              <w:t xml:space="preserve"> </w:t>
            </w:r>
            <w:r w:rsidRPr="00625C8C">
              <w:rPr>
                <w:rFonts w:ascii="Times New Roman" w:eastAsia="Calibri" w:hAnsi="Times New Roman" w:cs="Times New Roman"/>
              </w:rPr>
              <w:t>klasa reakcji na ogień – A1</w:t>
            </w:r>
          </w:p>
        </w:tc>
        <w:tc>
          <w:tcPr>
            <w:tcW w:w="1762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625C8C">
              <w:rPr>
                <w:rFonts w:ascii="Times New Roman" w:eastAsia="Calibri" w:hAnsi="Times New Roman" w:cs="Times New Roman"/>
              </w:rPr>
              <w:t>m²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>1121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625C8C" w:rsidRDefault="00C05883" w:rsidP="008D5EF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G</w:t>
            </w:r>
            <w:r w:rsidR="008D5EF1" w:rsidRPr="00625C8C">
              <w:rPr>
                <w:rFonts w:ascii="Times New Roman" w:hAnsi="Times New Roman" w:cs="Times New Roman"/>
                <w:b/>
                <w:bCs/>
              </w:rPr>
              <w:t>i</w:t>
            </w:r>
            <w:r>
              <w:rPr>
                <w:rFonts w:ascii="Times New Roman" w:hAnsi="Times New Roman" w:cs="Times New Roman"/>
                <w:b/>
                <w:bCs/>
              </w:rPr>
              <w:t>p</w:t>
            </w:r>
            <w:r w:rsidR="008D5EF1" w:rsidRPr="00625C8C">
              <w:rPr>
                <w:rFonts w:ascii="Times New Roman" w:hAnsi="Times New Roman" w:cs="Times New Roman"/>
                <w:b/>
                <w:bCs/>
              </w:rPr>
              <w:t>s – mieszanka tynkarska</w:t>
            </w:r>
            <w:r w:rsidR="008D5EF1" w:rsidRPr="00625C8C">
              <w:rPr>
                <w:rFonts w:ascii="Times New Roman" w:hAnsi="Times New Roman" w:cs="Times New Roman"/>
              </w:rPr>
              <w:t xml:space="preserve"> (np. </w:t>
            </w:r>
            <w:proofErr w:type="spellStart"/>
            <w:r w:rsidR="008D5EF1" w:rsidRPr="00625C8C">
              <w:rPr>
                <w:rFonts w:ascii="Times New Roman" w:hAnsi="Times New Roman" w:cs="Times New Roman"/>
              </w:rPr>
              <w:t>uniflot</w:t>
            </w:r>
            <w:proofErr w:type="spellEnd"/>
            <w:r w:rsidR="008D5EF1" w:rsidRPr="00625C8C">
              <w:rPr>
                <w:rFonts w:ascii="Times New Roman" w:hAnsi="Times New Roman" w:cs="Times New Roman"/>
              </w:rPr>
              <w:t>)</w:t>
            </w:r>
          </w:p>
          <w:p w:rsidR="008D5EF1" w:rsidRPr="00625C8C" w:rsidRDefault="008D5EF1" w:rsidP="008D5E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62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625C8C">
              <w:rPr>
                <w:rFonts w:ascii="Times New Roman" w:eastAsia="Calibri" w:hAnsi="Times New Roman" w:cs="Times New Roman"/>
              </w:rPr>
              <w:t>kg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>2200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Default="008D5EF1" w:rsidP="008D5E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25C8C">
              <w:rPr>
                <w:rFonts w:ascii="Times New Roman" w:hAnsi="Times New Roman" w:cs="Times New Roman"/>
                <w:b/>
                <w:bCs/>
              </w:rPr>
              <w:t>Styropian podłogowy twardy gr 5 cm</w:t>
            </w:r>
          </w:p>
          <w:p w:rsidR="00625C8C" w:rsidRPr="00625C8C" w:rsidRDefault="00625C8C" w:rsidP="008D5E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62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625C8C">
              <w:rPr>
                <w:rFonts w:ascii="Times New Roman" w:eastAsia="Calibri" w:hAnsi="Times New Roman" w:cs="Times New Roman"/>
              </w:rPr>
              <w:t>m²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>300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Default="008D5EF1" w:rsidP="008D5E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25C8C">
              <w:rPr>
                <w:rFonts w:ascii="Times New Roman" w:hAnsi="Times New Roman" w:cs="Times New Roman"/>
                <w:b/>
                <w:bCs/>
              </w:rPr>
              <w:t>Odpływ liniowy 90</w:t>
            </w:r>
          </w:p>
          <w:p w:rsidR="00625C8C" w:rsidRPr="00625C8C" w:rsidRDefault="00625C8C" w:rsidP="008D5E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62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proofErr w:type="gramStart"/>
            <w:r w:rsidRPr="00625C8C">
              <w:rPr>
                <w:rFonts w:ascii="Times New Roman" w:eastAsia="Calibri" w:hAnsi="Times New Roman" w:cs="Times New Roman"/>
              </w:rPr>
              <w:t>szt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Default="008D5EF1" w:rsidP="008D5E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25C8C">
              <w:rPr>
                <w:rFonts w:ascii="Times New Roman" w:hAnsi="Times New Roman" w:cs="Times New Roman"/>
                <w:b/>
                <w:bCs/>
              </w:rPr>
              <w:t>Pianka montażowa 750ml</w:t>
            </w:r>
          </w:p>
          <w:p w:rsidR="00625C8C" w:rsidRPr="00625C8C" w:rsidRDefault="00625C8C" w:rsidP="008D5E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62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proofErr w:type="gramStart"/>
            <w:r w:rsidRPr="00625C8C">
              <w:rPr>
                <w:rFonts w:ascii="Times New Roman" w:eastAsia="Calibri" w:hAnsi="Times New Roman" w:cs="Times New Roman"/>
              </w:rPr>
              <w:t>szt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</w:tcPr>
          <w:p w:rsidR="008D5EF1" w:rsidRPr="00625C8C" w:rsidRDefault="008D5EF1" w:rsidP="008D5EF1">
            <w:pPr>
              <w:rPr>
                <w:rFonts w:ascii="Times New Roman" w:hAnsi="Times New Roman" w:cs="Times New Roman"/>
                <w:b/>
                <w:bCs/>
              </w:rPr>
            </w:pPr>
            <w:r w:rsidRPr="00625C8C">
              <w:rPr>
                <w:rFonts w:ascii="Times New Roman" w:hAnsi="Times New Roman" w:cs="Times New Roman"/>
                <w:b/>
                <w:bCs/>
              </w:rPr>
              <w:t xml:space="preserve">Fuga łazienkowa elastyczna </w:t>
            </w:r>
          </w:p>
          <w:p w:rsidR="008D5EF1" w:rsidRPr="00625C8C" w:rsidRDefault="008D5EF1" w:rsidP="008D5E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625C8C">
              <w:rPr>
                <w:rFonts w:ascii="Times New Roman" w:hAnsi="Times New Roman" w:cs="Times New Roman"/>
              </w:rPr>
              <w:t>kolor</w:t>
            </w:r>
            <w:proofErr w:type="gramEnd"/>
            <w:r w:rsidRPr="00625C8C">
              <w:rPr>
                <w:rFonts w:ascii="Times New Roman" w:hAnsi="Times New Roman" w:cs="Times New Roman"/>
              </w:rPr>
              <w:t xml:space="preserve"> do ustalenia z Zamawiającym</w:t>
            </w:r>
          </w:p>
        </w:tc>
        <w:tc>
          <w:tcPr>
            <w:tcW w:w="1762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625C8C">
              <w:rPr>
                <w:rFonts w:ascii="Times New Roman" w:hAnsi="Times New Roman" w:cs="Times New Roman"/>
              </w:rPr>
              <w:t>kg</w:t>
            </w:r>
            <w:proofErr w:type="gramEnd"/>
          </w:p>
        </w:tc>
        <w:tc>
          <w:tcPr>
            <w:tcW w:w="993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</w:tcPr>
          <w:p w:rsidR="008D5EF1" w:rsidRDefault="008D5EF1" w:rsidP="008D5E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25C8C">
              <w:rPr>
                <w:rFonts w:ascii="Times New Roman" w:hAnsi="Times New Roman" w:cs="Times New Roman"/>
                <w:b/>
                <w:bCs/>
              </w:rPr>
              <w:t>Zaprawa tynkarska</w:t>
            </w:r>
          </w:p>
          <w:p w:rsidR="00625C8C" w:rsidRPr="00625C8C" w:rsidRDefault="00625C8C" w:rsidP="008D5E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62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625C8C">
              <w:rPr>
                <w:rFonts w:ascii="Times New Roman" w:hAnsi="Times New Roman" w:cs="Times New Roman"/>
              </w:rPr>
              <w:t>kg</w:t>
            </w:r>
            <w:proofErr w:type="gramEnd"/>
          </w:p>
        </w:tc>
        <w:tc>
          <w:tcPr>
            <w:tcW w:w="993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</w:tcPr>
          <w:p w:rsidR="008D5EF1" w:rsidRPr="00625C8C" w:rsidRDefault="008D5EF1" w:rsidP="00625C8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25C8C">
              <w:rPr>
                <w:rFonts w:ascii="Times New Roman" w:hAnsi="Times New Roman" w:cs="Times New Roman"/>
                <w:b/>
                <w:bCs/>
              </w:rPr>
              <w:t>Papa termozgrzewalna dwuwarstwowa</w:t>
            </w:r>
          </w:p>
          <w:p w:rsidR="008D5EF1" w:rsidRDefault="008D5EF1" w:rsidP="00625C8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625C8C">
              <w:rPr>
                <w:rFonts w:ascii="Times New Roman" w:hAnsi="Times New Roman" w:cs="Times New Roman"/>
              </w:rPr>
              <w:t>minimalna  grubość</w:t>
            </w:r>
            <w:proofErr w:type="gramEnd"/>
            <w:r w:rsidRPr="00625C8C">
              <w:rPr>
                <w:rFonts w:ascii="Times New Roman" w:hAnsi="Times New Roman" w:cs="Times New Roman"/>
              </w:rPr>
              <w:t xml:space="preserve"> 5,2 mm</w:t>
            </w:r>
          </w:p>
          <w:p w:rsidR="00625C8C" w:rsidRPr="00625C8C" w:rsidRDefault="00625C8C" w:rsidP="00625C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62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625C8C">
              <w:rPr>
                <w:rFonts w:ascii="Times New Roman" w:hAnsi="Times New Roman" w:cs="Times New Roman"/>
              </w:rPr>
              <w:t>m</w:t>
            </w:r>
            <w:proofErr w:type="gramEnd"/>
            <w:r w:rsidRPr="00625C8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</w:tcPr>
          <w:p w:rsidR="008D5EF1" w:rsidRPr="00625C8C" w:rsidRDefault="008D5EF1" w:rsidP="00625C8C">
            <w:pPr>
              <w:spacing w:after="0"/>
              <w:rPr>
                <w:rFonts w:ascii="Times New Roman" w:hAnsi="Times New Roman" w:cs="Times New Roman"/>
              </w:rPr>
            </w:pPr>
            <w:r w:rsidRPr="00625C8C">
              <w:rPr>
                <w:rFonts w:ascii="Times New Roman" w:hAnsi="Times New Roman" w:cs="Times New Roman"/>
                <w:b/>
                <w:bCs/>
              </w:rPr>
              <w:t>Płytka posadzkowa łazienkowa</w:t>
            </w:r>
            <w:r w:rsidRPr="00625C8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5C8C">
              <w:rPr>
                <w:rFonts w:ascii="Times New Roman" w:hAnsi="Times New Roman" w:cs="Times New Roman"/>
              </w:rPr>
              <w:t>gat</w:t>
            </w:r>
            <w:proofErr w:type="spellEnd"/>
            <w:r w:rsidRPr="00625C8C">
              <w:rPr>
                <w:rFonts w:ascii="Times New Roman" w:hAnsi="Times New Roman" w:cs="Times New Roman"/>
              </w:rPr>
              <w:t xml:space="preserve">/klasa </w:t>
            </w:r>
            <w:proofErr w:type="gramStart"/>
            <w:r w:rsidRPr="00625C8C">
              <w:rPr>
                <w:rFonts w:ascii="Times New Roman" w:hAnsi="Times New Roman" w:cs="Times New Roman"/>
              </w:rPr>
              <w:t>I,  wym</w:t>
            </w:r>
            <w:proofErr w:type="gramEnd"/>
            <w:r w:rsidRPr="00625C8C">
              <w:rPr>
                <w:rFonts w:ascii="Times New Roman" w:hAnsi="Times New Roman" w:cs="Times New Roman"/>
              </w:rPr>
              <w:t>. 30x30</w:t>
            </w:r>
          </w:p>
          <w:p w:rsidR="008D5EF1" w:rsidRDefault="008D5EF1" w:rsidP="00625C8C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 w:rsidRPr="00625C8C">
              <w:rPr>
                <w:rFonts w:ascii="Times New Roman" w:hAnsi="Times New Roman" w:cs="Times New Roman"/>
              </w:rPr>
              <w:t>antypoślizgowa</w:t>
            </w:r>
            <w:proofErr w:type="gramEnd"/>
            <w:r w:rsidRPr="00625C8C">
              <w:rPr>
                <w:rFonts w:ascii="Times New Roman" w:hAnsi="Times New Roman" w:cs="Times New Roman"/>
              </w:rPr>
              <w:t xml:space="preserve"> R11, odporność na ścieranie min IV, mrozoodporna</w:t>
            </w:r>
            <w:r w:rsidR="00625C8C">
              <w:rPr>
                <w:rFonts w:ascii="Times New Roman" w:hAnsi="Times New Roman" w:cs="Times New Roman"/>
              </w:rPr>
              <w:t xml:space="preserve">. </w:t>
            </w:r>
            <w:r w:rsidRPr="00625C8C">
              <w:rPr>
                <w:rFonts w:ascii="Times New Roman" w:hAnsi="Times New Roman" w:cs="Times New Roman"/>
              </w:rPr>
              <w:t>Kolor i wzór do uzgodnienia z Zamawiającym</w:t>
            </w:r>
          </w:p>
          <w:p w:rsidR="00583C5F" w:rsidRPr="00625C8C" w:rsidRDefault="00583C5F" w:rsidP="00625C8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762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625C8C">
              <w:rPr>
                <w:rFonts w:ascii="Times New Roman" w:hAnsi="Times New Roman" w:cs="Times New Roman"/>
              </w:rPr>
              <w:t>m</w:t>
            </w:r>
            <w:proofErr w:type="gramEnd"/>
            <w:r w:rsidRPr="00625C8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</w:tcPr>
          <w:p w:rsidR="008D5EF1" w:rsidRDefault="008D5EF1" w:rsidP="008D5EF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25C8C">
              <w:rPr>
                <w:rFonts w:ascii="Times New Roman" w:hAnsi="Times New Roman" w:cs="Times New Roman"/>
                <w:b/>
                <w:bCs/>
              </w:rPr>
              <w:t>Płytka ścienna łazienkowa szkliwiona</w:t>
            </w:r>
            <w:r w:rsidRPr="00625C8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5C8C">
              <w:rPr>
                <w:rFonts w:ascii="Times New Roman" w:hAnsi="Times New Roman" w:cs="Times New Roman"/>
              </w:rPr>
              <w:t>gat</w:t>
            </w:r>
            <w:proofErr w:type="spellEnd"/>
            <w:r w:rsidRPr="00625C8C">
              <w:rPr>
                <w:rFonts w:ascii="Times New Roman" w:hAnsi="Times New Roman" w:cs="Times New Roman"/>
              </w:rPr>
              <w:t xml:space="preserve">/klasa I, </w:t>
            </w:r>
            <w:proofErr w:type="gramStart"/>
            <w:r w:rsidRPr="00625C8C">
              <w:rPr>
                <w:rFonts w:ascii="Times New Roman" w:hAnsi="Times New Roman" w:cs="Times New Roman"/>
              </w:rPr>
              <w:t>wymiar  np</w:t>
            </w:r>
            <w:proofErr w:type="gramEnd"/>
            <w:r w:rsidRPr="00625C8C">
              <w:rPr>
                <w:rFonts w:ascii="Times New Roman" w:hAnsi="Times New Roman" w:cs="Times New Roman"/>
              </w:rPr>
              <w:t>. 25x40, grubość płytki 5-8mm, kolor i wzór do uzgodnienia z Zamawiającym</w:t>
            </w:r>
          </w:p>
          <w:p w:rsidR="00583C5F" w:rsidRPr="00625C8C" w:rsidRDefault="00583C5F" w:rsidP="008D5E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62" w:type="dxa"/>
            <w:tcBorders>
              <w:left w:val="single" w:sz="4" w:space="0" w:color="auto"/>
            </w:tcBorders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625C8C">
              <w:rPr>
                <w:rFonts w:ascii="Times New Roman" w:hAnsi="Times New Roman" w:cs="Times New Roman"/>
              </w:rPr>
              <w:t>m</w:t>
            </w:r>
            <w:proofErr w:type="gramEnd"/>
            <w:r w:rsidRPr="00625C8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</w:tcPr>
          <w:p w:rsidR="008D5EF1" w:rsidRDefault="008D5EF1" w:rsidP="008D5E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25C8C">
              <w:rPr>
                <w:rFonts w:ascii="Times New Roman" w:hAnsi="Times New Roman" w:cs="Times New Roman"/>
                <w:b/>
                <w:bCs/>
              </w:rPr>
              <w:t xml:space="preserve">Rura kanalizacyjna </w:t>
            </w:r>
            <w:proofErr w:type="spellStart"/>
            <w:r w:rsidRPr="00625C8C">
              <w:rPr>
                <w:rFonts w:ascii="Times New Roman" w:hAnsi="Times New Roman" w:cs="Times New Roman"/>
                <w:b/>
                <w:bCs/>
              </w:rPr>
              <w:t>pcv</w:t>
            </w:r>
            <w:proofErr w:type="spellEnd"/>
            <w:r w:rsidRPr="00625C8C">
              <w:rPr>
                <w:rFonts w:ascii="Times New Roman" w:hAnsi="Times New Roman" w:cs="Times New Roman"/>
                <w:b/>
                <w:bCs/>
              </w:rPr>
              <w:t xml:space="preserve"> 110</w:t>
            </w:r>
          </w:p>
          <w:p w:rsidR="00625C8C" w:rsidRPr="00625C8C" w:rsidRDefault="00625C8C" w:rsidP="008D5E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62" w:type="dxa"/>
            <w:tcBorders>
              <w:left w:val="single" w:sz="4" w:space="0" w:color="auto"/>
            </w:tcBorders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625C8C">
              <w:rPr>
                <w:rFonts w:ascii="Times New Roman" w:hAnsi="Times New Roman" w:cs="Times New Roman"/>
              </w:rPr>
              <w:t>mb</w:t>
            </w:r>
            <w:proofErr w:type="gramEnd"/>
          </w:p>
        </w:tc>
        <w:tc>
          <w:tcPr>
            <w:tcW w:w="993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</w:tcPr>
          <w:p w:rsidR="008D5EF1" w:rsidRDefault="008D5EF1" w:rsidP="008D5E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25C8C">
              <w:rPr>
                <w:rFonts w:ascii="Times New Roman" w:hAnsi="Times New Roman" w:cs="Times New Roman"/>
                <w:b/>
                <w:bCs/>
              </w:rPr>
              <w:t xml:space="preserve">Rura kanalizacyjna </w:t>
            </w:r>
            <w:proofErr w:type="spellStart"/>
            <w:r w:rsidRPr="00625C8C">
              <w:rPr>
                <w:rFonts w:ascii="Times New Roman" w:hAnsi="Times New Roman" w:cs="Times New Roman"/>
                <w:b/>
                <w:bCs/>
              </w:rPr>
              <w:t>pcv</w:t>
            </w:r>
            <w:proofErr w:type="spellEnd"/>
            <w:r w:rsidRPr="00625C8C">
              <w:rPr>
                <w:rFonts w:ascii="Times New Roman" w:hAnsi="Times New Roman" w:cs="Times New Roman"/>
                <w:b/>
                <w:bCs/>
              </w:rPr>
              <w:t xml:space="preserve"> 160</w:t>
            </w:r>
          </w:p>
          <w:p w:rsidR="00625C8C" w:rsidRPr="00625C8C" w:rsidRDefault="00625C8C" w:rsidP="008D5E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62" w:type="dxa"/>
            <w:tcBorders>
              <w:left w:val="single" w:sz="4" w:space="0" w:color="auto"/>
            </w:tcBorders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625C8C">
              <w:rPr>
                <w:rFonts w:ascii="Times New Roman" w:hAnsi="Times New Roman" w:cs="Times New Roman"/>
              </w:rPr>
              <w:t>mb</w:t>
            </w:r>
            <w:proofErr w:type="gramEnd"/>
          </w:p>
        </w:tc>
        <w:tc>
          <w:tcPr>
            <w:tcW w:w="993" w:type="dxa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625C8C" w:rsidRDefault="008D5EF1" w:rsidP="00625C8C">
            <w:pPr>
              <w:spacing w:after="0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625C8C">
              <w:rPr>
                <w:rFonts w:ascii="Times New Roman" w:eastAsia="Calibri" w:hAnsi="Times New Roman" w:cs="Times New Roman"/>
                <w:b/>
                <w:bCs/>
              </w:rPr>
              <w:t xml:space="preserve">Żarówki LED 13W </w:t>
            </w:r>
            <w:r w:rsidRPr="00625C8C">
              <w:rPr>
                <w:rFonts w:ascii="Times New Roman" w:eastAsia="Calibri" w:hAnsi="Times New Roman" w:cs="Times New Roman"/>
              </w:rPr>
              <w:t>E27</w:t>
            </w:r>
          </w:p>
          <w:p w:rsidR="008D5EF1" w:rsidRPr="00625C8C" w:rsidRDefault="008D5EF1" w:rsidP="00625C8C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>Średnia trwałość znamionowa min. 15000 h, klasa energetyczna min. A+, strumień świetlny 1521 lm, kształt bańki standardowy, barwa biała ciepła</w:t>
            </w:r>
          </w:p>
        </w:tc>
        <w:tc>
          <w:tcPr>
            <w:tcW w:w="1762" w:type="dxa"/>
            <w:tcBorders>
              <w:left w:val="single" w:sz="4" w:space="0" w:color="auto"/>
            </w:tcBorders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proofErr w:type="gramStart"/>
            <w:r w:rsidRPr="00625C8C">
              <w:rPr>
                <w:rFonts w:ascii="Times New Roman" w:eastAsia="Calibri" w:hAnsi="Times New Roman" w:cs="Times New Roman"/>
              </w:rPr>
              <w:t>szt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264822" w:rsidRDefault="008D5EF1" w:rsidP="00625C8C">
            <w:pPr>
              <w:spacing w:after="0"/>
              <w:jc w:val="both"/>
              <w:rPr>
                <w:rFonts w:eastAsia="Calibri"/>
                <w:b/>
                <w:bCs/>
              </w:rPr>
            </w:pPr>
            <w:r w:rsidRPr="00264822">
              <w:rPr>
                <w:rFonts w:eastAsia="Calibri"/>
                <w:b/>
                <w:bCs/>
              </w:rPr>
              <w:t>Żarówki LED 6</w:t>
            </w:r>
            <w:proofErr w:type="gramStart"/>
            <w:r w:rsidRPr="00264822">
              <w:rPr>
                <w:rFonts w:eastAsia="Calibri"/>
                <w:b/>
                <w:bCs/>
              </w:rPr>
              <w:t xml:space="preserve">W     </w:t>
            </w:r>
            <w:r w:rsidRPr="00264822">
              <w:rPr>
                <w:rFonts w:eastAsia="Calibri"/>
              </w:rPr>
              <w:t>E</w:t>
            </w:r>
            <w:proofErr w:type="gramEnd"/>
            <w:r w:rsidRPr="00264822">
              <w:rPr>
                <w:rFonts w:eastAsia="Calibri"/>
              </w:rPr>
              <w:t>27</w:t>
            </w:r>
          </w:p>
          <w:p w:rsidR="008D5EF1" w:rsidRDefault="008D5EF1" w:rsidP="00625C8C">
            <w:pPr>
              <w:spacing w:after="0" w:line="240" w:lineRule="auto"/>
              <w:rPr>
                <w:rFonts w:eastAsia="Calibri"/>
              </w:rPr>
            </w:pPr>
            <w:r w:rsidRPr="00264822">
              <w:rPr>
                <w:rFonts w:eastAsia="Calibri"/>
              </w:rPr>
              <w:t>Średnia trwałość znamionowa min. 15000 h, klasa energetyczna min. A, strumień świetlny 470 lm, kształt bańki standardowy, barwa biała ciepła</w:t>
            </w:r>
          </w:p>
          <w:p w:rsidR="00583C5F" w:rsidRPr="00FC18A4" w:rsidRDefault="00583C5F" w:rsidP="00625C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62" w:type="dxa"/>
            <w:tcBorders>
              <w:left w:val="single" w:sz="4" w:space="0" w:color="auto"/>
            </w:tcBorders>
          </w:tcPr>
          <w:p w:rsidR="008D5EF1" w:rsidRPr="00FC18A4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proofErr w:type="gramStart"/>
            <w:r w:rsidRPr="00625C8C">
              <w:rPr>
                <w:rFonts w:ascii="Times New Roman" w:eastAsia="Calibri" w:hAnsi="Times New Roman" w:cs="Times New Roman"/>
              </w:rPr>
              <w:t>szt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>73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264822" w:rsidRDefault="008D5EF1" w:rsidP="00625C8C">
            <w:pPr>
              <w:spacing w:after="0"/>
              <w:jc w:val="both"/>
              <w:rPr>
                <w:rFonts w:eastAsia="Calibri"/>
                <w:b/>
                <w:bCs/>
              </w:rPr>
            </w:pPr>
            <w:r w:rsidRPr="00264822">
              <w:rPr>
                <w:rFonts w:eastAsia="Calibri"/>
                <w:b/>
                <w:bCs/>
              </w:rPr>
              <w:t>Żarówki LED 10</w:t>
            </w:r>
            <w:proofErr w:type="gramStart"/>
            <w:r w:rsidRPr="00264822">
              <w:rPr>
                <w:rFonts w:eastAsia="Calibri"/>
                <w:b/>
                <w:bCs/>
              </w:rPr>
              <w:t xml:space="preserve">W    </w:t>
            </w:r>
            <w:r w:rsidRPr="00264822">
              <w:rPr>
                <w:rFonts w:eastAsia="Calibri"/>
              </w:rPr>
              <w:t>E</w:t>
            </w:r>
            <w:proofErr w:type="gramEnd"/>
            <w:r w:rsidRPr="00264822">
              <w:rPr>
                <w:rFonts w:eastAsia="Calibri"/>
              </w:rPr>
              <w:t>27</w:t>
            </w:r>
          </w:p>
          <w:p w:rsidR="008D5EF1" w:rsidRDefault="008D5EF1" w:rsidP="00625C8C">
            <w:pPr>
              <w:spacing w:after="0" w:line="240" w:lineRule="auto"/>
              <w:rPr>
                <w:rFonts w:eastAsia="Calibri"/>
              </w:rPr>
            </w:pPr>
            <w:r w:rsidRPr="00264822">
              <w:rPr>
                <w:rFonts w:eastAsia="Calibri"/>
              </w:rPr>
              <w:t>Średnia trwałość znamionowa min. 15000 h, klasa energetyczna min. A, strumień świetlny 1055 lm, kształt bańki standardowy, barwa biała ciepła</w:t>
            </w:r>
          </w:p>
          <w:p w:rsidR="00583C5F" w:rsidRPr="00FC18A4" w:rsidRDefault="00583C5F" w:rsidP="00625C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62" w:type="dxa"/>
            <w:tcBorders>
              <w:left w:val="single" w:sz="4" w:space="0" w:color="auto"/>
            </w:tcBorders>
          </w:tcPr>
          <w:p w:rsidR="008D5EF1" w:rsidRPr="00FC18A4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proofErr w:type="gramStart"/>
            <w:r w:rsidRPr="00625C8C">
              <w:rPr>
                <w:rFonts w:ascii="Times New Roman" w:eastAsia="Calibri" w:hAnsi="Times New Roman" w:cs="Times New Roman"/>
              </w:rPr>
              <w:t>szt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>159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Default="008D5EF1" w:rsidP="008D5EF1">
            <w:pPr>
              <w:spacing w:after="0" w:line="240" w:lineRule="auto"/>
              <w:rPr>
                <w:rFonts w:eastAsia="Calibri"/>
              </w:rPr>
            </w:pPr>
            <w:r w:rsidRPr="003D1477">
              <w:rPr>
                <w:rFonts w:eastAsia="Calibri"/>
                <w:b/>
                <w:bCs/>
              </w:rPr>
              <w:t>Wyłącznik główny WG</w:t>
            </w:r>
            <w:r w:rsidRPr="003D1477">
              <w:rPr>
                <w:rFonts w:eastAsia="Calibri"/>
              </w:rPr>
              <w:t xml:space="preserve"> – rozłącznik 160A w obudowie izolacyjnej -schemat w załączeniu</w:t>
            </w:r>
          </w:p>
          <w:p w:rsidR="00583C5F" w:rsidRPr="00FC18A4" w:rsidRDefault="00583C5F" w:rsidP="008D5EF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62" w:type="dxa"/>
          </w:tcPr>
          <w:p w:rsidR="008D5EF1" w:rsidRPr="00FC18A4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proofErr w:type="gramStart"/>
            <w:r w:rsidRPr="00625C8C">
              <w:rPr>
                <w:rFonts w:ascii="Times New Roman" w:eastAsia="Calibri" w:hAnsi="Times New Roman" w:cs="Times New Roman"/>
              </w:rPr>
              <w:t>szt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3D1477" w:rsidRDefault="008D5EF1" w:rsidP="00625C8C">
            <w:pPr>
              <w:spacing w:after="0"/>
              <w:jc w:val="both"/>
              <w:rPr>
                <w:rFonts w:eastAsia="Calibri"/>
              </w:rPr>
            </w:pPr>
            <w:r w:rsidRPr="003D1477">
              <w:rPr>
                <w:rFonts w:eastAsia="Calibri"/>
                <w:b/>
                <w:bCs/>
              </w:rPr>
              <w:t xml:space="preserve">Tablica bezpiecznikowa TG zbudowana </w:t>
            </w:r>
            <w:proofErr w:type="gramStart"/>
            <w:r w:rsidRPr="003D1477">
              <w:rPr>
                <w:rFonts w:eastAsia="Calibri"/>
                <w:b/>
                <w:bCs/>
              </w:rPr>
              <w:t>z</w:t>
            </w:r>
            <w:r w:rsidRPr="003D1477">
              <w:rPr>
                <w:rFonts w:eastAsia="Calibri"/>
              </w:rPr>
              <w:t xml:space="preserve"> : </w:t>
            </w:r>
            <w:proofErr w:type="gramEnd"/>
          </w:p>
          <w:p w:rsidR="008D5EF1" w:rsidRPr="003D1477" w:rsidRDefault="008D5EF1" w:rsidP="00625C8C">
            <w:pPr>
              <w:spacing w:after="0"/>
              <w:jc w:val="both"/>
              <w:rPr>
                <w:rFonts w:eastAsia="Calibri"/>
              </w:rPr>
            </w:pPr>
            <w:r w:rsidRPr="003D1477">
              <w:rPr>
                <w:rFonts w:eastAsia="Calibri"/>
              </w:rPr>
              <w:t>-obudowa wnękowa z drzwiczkami metalowymi rozmiaru 550x750x200 – 1szt,</w:t>
            </w:r>
          </w:p>
          <w:p w:rsidR="008D5EF1" w:rsidRPr="003D1477" w:rsidRDefault="008D5EF1" w:rsidP="00625C8C">
            <w:pPr>
              <w:spacing w:after="0"/>
              <w:jc w:val="both"/>
              <w:rPr>
                <w:rFonts w:eastAsia="Calibri"/>
              </w:rPr>
            </w:pPr>
            <w:r w:rsidRPr="003D1477">
              <w:rPr>
                <w:rFonts w:eastAsia="Calibri"/>
              </w:rPr>
              <w:t>-rozłącznik DPX I160A- 1szt.,</w:t>
            </w:r>
          </w:p>
          <w:p w:rsidR="008D5EF1" w:rsidRPr="003D1477" w:rsidRDefault="008D5EF1" w:rsidP="00625C8C">
            <w:pPr>
              <w:spacing w:after="0"/>
              <w:jc w:val="both"/>
              <w:rPr>
                <w:rFonts w:eastAsia="Calibri"/>
              </w:rPr>
            </w:pPr>
            <w:r w:rsidRPr="003D1477">
              <w:rPr>
                <w:rFonts w:eastAsia="Calibri"/>
              </w:rPr>
              <w:t>-lampki sygnalizacyjne L300- 3szt.,</w:t>
            </w:r>
          </w:p>
          <w:p w:rsidR="008D5EF1" w:rsidRPr="003D1477" w:rsidRDefault="008D5EF1" w:rsidP="00625C8C">
            <w:pPr>
              <w:spacing w:after="0"/>
              <w:jc w:val="both"/>
              <w:rPr>
                <w:rFonts w:eastAsia="Calibri"/>
              </w:rPr>
            </w:pPr>
            <w:r w:rsidRPr="003D1477">
              <w:rPr>
                <w:rFonts w:eastAsia="Calibri"/>
              </w:rPr>
              <w:t xml:space="preserve">-ochronnik przeciwprzepięciowy </w:t>
            </w:r>
            <w:proofErr w:type="spellStart"/>
            <w:r w:rsidRPr="003D1477">
              <w:rPr>
                <w:rFonts w:eastAsia="Calibri"/>
              </w:rPr>
              <w:t>Dehn</w:t>
            </w:r>
            <w:proofErr w:type="spellEnd"/>
            <w:r w:rsidRPr="003D1477">
              <w:rPr>
                <w:rFonts w:eastAsia="Calibri"/>
              </w:rPr>
              <w:t xml:space="preserve"> </w:t>
            </w:r>
            <w:proofErr w:type="spellStart"/>
            <w:r w:rsidRPr="003D1477">
              <w:rPr>
                <w:rFonts w:eastAsia="Calibri"/>
              </w:rPr>
              <w:t>ventil</w:t>
            </w:r>
            <w:proofErr w:type="spellEnd"/>
            <w:r w:rsidRPr="003D1477">
              <w:rPr>
                <w:rFonts w:eastAsia="Calibri"/>
              </w:rPr>
              <w:t xml:space="preserve"> – 1kpl.</w:t>
            </w:r>
          </w:p>
          <w:p w:rsidR="008D5EF1" w:rsidRPr="003D1477" w:rsidRDefault="008D5EF1" w:rsidP="00625C8C">
            <w:pPr>
              <w:spacing w:after="0"/>
              <w:jc w:val="both"/>
              <w:rPr>
                <w:rFonts w:eastAsia="Calibri"/>
              </w:rPr>
            </w:pPr>
            <w:r w:rsidRPr="003D1477">
              <w:rPr>
                <w:rFonts w:eastAsia="Calibri"/>
              </w:rPr>
              <w:t>- wyłącznik nadmiarowo</w:t>
            </w:r>
          </w:p>
          <w:p w:rsidR="008D5EF1" w:rsidRPr="00FC18A4" w:rsidRDefault="008D5EF1" w:rsidP="00625C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3D1477">
              <w:rPr>
                <w:rFonts w:eastAsia="Calibri"/>
              </w:rPr>
              <w:t>schemat</w:t>
            </w:r>
            <w:proofErr w:type="gramEnd"/>
            <w:r w:rsidRPr="003D1477">
              <w:rPr>
                <w:rFonts w:eastAsia="Calibri"/>
              </w:rPr>
              <w:t xml:space="preserve"> w załączeniu</w:t>
            </w:r>
          </w:p>
        </w:tc>
        <w:tc>
          <w:tcPr>
            <w:tcW w:w="1762" w:type="dxa"/>
          </w:tcPr>
          <w:p w:rsidR="008D5EF1" w:rsidRPr="00FC18A4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proofErr w:type="gramStart"/>
            <w:r w:rsidRPr="00625C8C">
              <w:rPr>
                <w:rFonts w:ascii="Times New Roman" w:eastAsia="Calibri" w:hAnsi="Times New Roman" w:cs="Times New Roman"/>
              </w:rPr>
              <w:t>szt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583C5F" w:rsidRDefault="008D5EF1" w:rsidP="00625C8C">
            <w:pPr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583C5F">
              <w:rPr>
                <w:rFonts w:ascii="Times New Roman" w:eastAsia="Calibri" w:hAnsi="Times New Roman" w:cs="Times New Roman"/>
                <w:b/>
                <w:bCs/>
              </w:rPr>
              <w:t xml:space="preserve">Tablica bezpiecznikowa T1 zbudowana </w:t>
            </w:r>
            <w:proofErr w:type="gramStart"/>
            <w:r w:rsidRPr="00583C5F">
              <w:rPr>
                <w:rFonts w:ascii="Times New Roman" w:eastAsia="Calibri" w:hAnsi="Times New Roman" w:cs="Times New Roman"/>
                <w:b/>
                <w:bCs/>
              </w:rPr>
              <w:t>z</w:t>
            </w:r>
            <w:r w:rsidRPr="00583C5F">
              <w:rPr>
                <w:rFonts w:ascii="Times New Roman" w:eastAsia="Calibri" w:hAnsi="Times New Roman" w:cs="Times New Roman"/>
              </w:rPr>
              <w:t xml:space="preserve"> : </w:t>
            </w:r>
            <w:proofErr w:type="gramEnd"/>
          </w:p>
          <w:p w:rsidR="008D5EF1" w:rsidRPr="00583C5F" w:rsidRDefault="008D5EF1" w:rsidP="00625C8C">
            <w:pPr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583C5F">
              <w:rPr>
                <w:rFonts w:ascii="Times New Roman" w:eastAsia="Calibri" w:hAnsi="Times New Roman" w:cs="Times New Roman"/>
              </w:rPr>
              <w:t>-obudowa wnękowa z drzwiczkami metalowymi rozmiaru 4x24 moduły – 1szt,</w:t>
            </w:r>
          </w:p>
          <w:p w:rsidR="008D5EF1" w:rsidRPr="00583C5F" w:rsidRDefault="008D5EF1" w:rsidP="00625C8C">
            <w:pPr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583C5F">
              <w:rPr>
                <w:rFonts w:ascii="Times New Roman" w:eastAsia="Calibri" w:hAnsi="Times New Roman" w:cs="Times New Roman"/>
              </w:rPr>
              <w:t>-rozłącznik FR103-63A- 1szt.,</w:t>
            </w:r>
          </w:p>
          <w:p w:rsidR="008D5EF1" w:rsidRPr="00583C5F" w:rsidRDefault="008D5EF1" w:rsidP="00625C8C">
            <w:pPr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583C5F">
              <w:rPr>
                <w:rFonts w:ascii="Times New Roman" w:eastAsia="Calibri" w:hAnsi="Times New Roman" w:cs="Times New Roman"/>
              </w:rPr>
              <w:t>-lampki sygnalizacyjne L300- 3szt.,</w:t>
            </w:r>
          </w:p>
          <w:p w:rsidR="008D5EF1" w:rsidRPr="00583C5F" w:rsidRDefault="008D5EF1" w:rsidP="00625C8C">
            <w:pPr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583C5F">
              <w:rPr>
                <w:rFonts w:ascii="Times New Roman" w:eastAsia="Calibri" w:hAnsi="Times New Roman" w:cs="Times New Roman"/>
              </w:rPr>
              <w:t xml:space="preserve">-ochronnik przeciwprzepięciowy </w:t>
            </w:r>
            <w:proofErr w:type="spellStart"/>
            <w:r w:rsidRPr="00583C5F">
              <w:rPr>
                <w:rFonts w:ascii="Times New Roman" w:eastAsia="Calibri" w:hAnsi="Times New Roman" w:cs="Times New Roman"/>
              </w:rPr>
              <w:t>Dehn</w:t>
            </w:r>
            <w:proofErr w:type="spellEnd"/>
            <w:r w:rsidRPr="00583C5F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583C5F">
              <w:rPr>
                <w:rFonts w:ascii="Times New Roman" w:eastAsia="Calibri" w:hAnsi="Times New Roman" w:cs="Times New Roman"/>
              </w:rPr>
              <w:t>quard</w:t>
            </w:r>
            <w:proofErr w:type="spellEnd"/>
            <w:r w:rsidRPr="00583C5F">
              <w:rPr>
                <w:rFonts w:ascii="Times New Roman" w:eastAsia="Calibri" w:hAnsi="Times New Roman" w:cs="Times New Roman"/>
              </w:rPr>
              <w:t xml:space="preserve"> – 1kpl.</w:t>
            </w:r>
          </w:p>
          <w:p w:rsidR="008D5EF1" w:rsidRPr="00583C5F" w:rsidRDefault="008D5EF1" w:rsidP="00625C8C">
            <w:pPr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583C5F">
              <w:rPr>
                <w:rFonts w:ascii="Times New Roman" w:eastAsia="Calibri" w:hAnsi="Times New Roman" w:cs="Times New Roman"/>
              </w:rPr>
              <w:t>- wyłącznik nadmiarowo</w:t>
            </w:r>
          </w:p>
          <w:p w:rsidR="008D5EF1" w:rsidRPr="00583C5F" w:rsidRDefault="008D5EF1" w:rsidP="00625C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583C5F">
              <w:rPr>
                <w:rFonts w:ascii="Times New Roman" w:eastAsia="Calibri" w:hAnsi="Times New Roman" w:cs="Times New Roman"/>
              </w:rPr>
              <w:t>schemat</w:t>
            </w:r>
            <w:proofErr w:type="gramEnd"/>
            <w:r w:rsidRPr="00583C5F">
              <w:rPr>
                <w:rFonts w:ascii="Times New Roman" w:eastAsia="Calibri" w:hAnsi="Times New Roman" w:cs="Times New Roman"/>
              </w:rPr>
              <w:t xml:space="preserve"> w załączeniu</w:t>
            </w:r>
          </w:p>
        </w:tc>
        <w:tc>
          <w:tcPr>
            <w:tcW w:w="1762" w:type="dxa"/>
          </w:tcPr>
          <w:p w:rsidR="008D5EF1" w:rsidRPr="00FC18A4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proofErr w:type="gramStart"/>
            <w:r w:rsidRPr="00625C8C">
              <w:rPr>
                <w:rFonts w:ascii="Times New Roman" w:eastAsia="Calibri" w:hAnsi="Times New Roman" w:cs="Times New Roman"/>
              </w:rPr>
              <w:t>szt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583C5F" w:rsidRDefault="008D5EF1" w:rsidP="00625C8C">
            <w:pPr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583C5F">
              <w:rPr>
                <w:rFonts w:ascii="Times New Roman" w:eastAsia="Calibri" w:hAnsi="Times New Roman" w:cs="Times New Roman"/>
                <w:b/>
                <w:bCs/>
              </w:rPr>
              <w:t xml:space="preserve">Tablica bezpiecznikowa T2 zbudowana </w:t>
            </w:r>
            <w:proofErr w:type="gramStart"/>
            <w:r w:rsidRPr="00583C5F">
              <w:rPr>
                <w:rFonts w:ascii="Times New Roman" w:eastAsia="Calibri" w:hAnsi="Times New Roman" w:cs="Times New Roman"/>
                <w:b/>
                <w:bCs/>
              </w:rPr>
              <w:t>z</w:t>
            </w:r>
            <w:r w:rsidRPr="00583C5F">
              <w:rPr>
                <w:rFonts w:ascii="Times New Roman" w:eastAsia="Calibri" w:hAnsi="Times New Roman" w:cs="Times New Roman"/>
              </w:rPr>
              <w:t xml:space="preserve"> : </w:t>
            </w:r>
            <w:proofErr w:type="gramEnd"/>
          </w:p>
          <w:p w:rsidR="008D5EF1" w:rsidRPr="00583C5F" w:rsidRDefault="008D5EF1" w:rsidP="00625C8C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-obudowa wnękowa z drzwiczkami metalowymi rozmiaru 4x24 moduły – 1szt,</w:t>
            </w:r>
          </w:p>
          <w:p w:rsidR="008D5EF1" w:rsidRPr="00583C5F" w:rsidRDefault="008D5EF1" w:rsidP="00625C8C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-rozłącznik FR103-63A- 1szt.,</w:t>
            </w:r>
          </w:p>
          <w:p w:rsidR="008D5EF1" w:rsidRPr="00583C5F" w:rsidRDefault="008D5EF1" w:rsidP="00625C8C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-lampki sygnalizacyjne L300- 3szt.,</w:t>
            </w:r>
          </w:p>
          <w:p w:rsidR="008D5EF1" w:rsidRPr="00583C5F" w:rsidRDefault="008D5EF1" w:rsidP="00625C8C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-ochronnik przeciwprzepięciowy </w:t>
            </w:r>
            <w:proofErr w:type="spellStart"/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Dehn</w:t>
            </w:r>
            <w:proofErr w:type="spellEnd"/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quard</w:t>
            </w:r>
            <w:proofErr w:type="spellEnd"/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1kpl.</w:t>
            </w:r>
          </w:p>
          <w:p w:rsidR="008D5EF1" w:rsidRPr="00583C5F" w:rsidRDefault="008D5EF1" w:rsidP="00625C8C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- wyłącznik nadmiarowo</w:t>
            </w:r>
          </w:p>
          <w:p w:rsidR="008D5EF1" w:rsidRPr="00583C5F" w:rsidRDefault="008D5EF1" w:rsidP="00625C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schemat</w:t>
            </w:r>
            <w:proofErr w:type="gramEnd"/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w załączeniu</w:t>
            </w:r>
          </w:p>
        </w:tc>
        <w:tc>
          <w:tcPr>
            <w:tcW w:w="1762" w:type="dxa"/>
          </w:tcPr>
          <w:p w:rsidR="008D5EF1" w:rsidRPr="00FC18A4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proofErr w:type="gramStart"/>
            <w:r w:rsidRPr="00625C8C">
              <w:rPr>
                <w:rFonts w:ascii="Times New Roman" w:eastAsia="Calibri" w:hAnsi="Times New Roman" w:cs="Times New Roman"/>
              </w:rPr>
              <w:t>szt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583C5F" w:rsidRDefault="008D5EF1" w:rsidP="00625C8C">
            <w:pPr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583C5F">
              <w:rPr>
                <w:rFonts w:ascii="Times New Roman" w:eastAsia="Calibri" w:hAnsi="Times New Roman" w:cs="Times New Roman"/>
                <w:b/>
                <w:bCs/>
              </w:rPr>
              <w:t xml:space="preserve">Tablica bezpiecznikowa T3 zbudowana </w:t>
            </w:r>
            <w:proofErr w:type="gramStart"/>
            <w:r w:rsidRPr="00583C5F">
              <w:rPr>
                <w:rFonts w:ascii="Times New Roman" w:eastAsia="Calibri" w:hAnsi="Times New Roman" w:cs="Times New Roman"/>
                <w:b/>
                <w:bCs/>
              </w:rPr>
              <w:t>z</w:t>
            </w:r>
            <w:r w:rsidRPr="00583C5F">
              <w:rPr>
                <w:rFonts w:ascii="Times New Roman" w:eastAsia="Calibri" w:hAnsi="Times New Roman" w:cs="Times New Roman"/>
              </w:rPr>
              <w:t xml:space="preserve"> : </w:t>
            </w:r>
            <w:proofErr w:type="gramEnd"/>
          </w:p>
          <w:p w:rsidR="008D5EF1" w:rsidRPr="00583C5F" w:rsidRDefault="008D5EF1" w:rsidP="00625C8C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-obudowa wnękowa z drzwiczkami metalowymi rozmiaru 4x24 moduły – 1szt,</w:t>
            </w:r>
          </w:p>
          <w:p w:rsidR="008D5EF1" w:rsidRPr="00583C5F" w:rsidRDefault="008D5EF1" w:rsidP="00625C8C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-rozłącznik FR103-63A- 1szt.,</w:t>
            </w:r>
          </w:p>
          <w:p w:rsidR="008D5EF1" w:rsidRPr="00583C5F" w:rsidRDefault="008D5EF1" w:rsidP="00625C8C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-lampki sygnalizacyjne L300- 3szt.,</w:t>
            </w:r>
          </w:p>
          <w:p w:rsidR="008D5EF1" w:rsidRPr="00583C5F" w:rsidRDefault="008D5EF1" w:rsidP="00625C8C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-ochronnik przeciwprzepięciowy </w:t>
            </w:r>
            <w:proofErr w:type="spellStart"/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Dehn</w:t>
            </w:r>
            <w:proofErr w:type="spellEnd"/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quard</w:t>
            </w:r>
            <w:proofErr w:type="spellEnd"/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1kpl.</w:t>
            </w:r>
          </w:p>
          <w:p w:rsidR="008D5EF1" w:rsidRPr="00583C5F" w:rsidRDefault="008D5EF1" w:rsidP="00625C8C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- wyłącznik nadmiarowo</w:t>
            </w:r>
          </w:p>
          <w:p w:rsidR="008D5EF1" w:rsidRPr="00583C5F" w:rsidRDefault="008D5EF1" w:rsidP="00625C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schemat</w:t>
            </w:r>
            <w:proofErr w:type="gramEnd"/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w załączeniu</w:t>
            </w:r>
          </w:p>
        </w:tc>
        <w:tc>
          <w:tcPr>
            <w:tcW w:w="1762" w:type="dxa"/>
          </w:tcPr>
          <w:p w:rsidR="008D5EF1" w:rsidRPr="00FC18A4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proofErr w:type="gramStart"/>
            <w:r w:rsidRPr="00625C8C">
              <w:rPr>
                <w:rFonts w:ascii="Times New Roman" w:eastAsia="Calibri" w:hAnsi="Times New Roman" w:cs="Times New Roman"/>
              </w:rPr>
              <w:t>szt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583C5F" w:rsidRDefault="008D5EF1" w:rsidP="00625C8C">
            <w:pPr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583C5F">
              <w:rPr>
                <w:rFonts w:ascii="Times New Roman" w:eastAsia="Calibri" w:hAnsi="Times New Roman" w:cs="Times New Roman"/>
                <w:b/>
                <w:bCs/>
              </w:rPr>
              <w:t xml:space="preserve">Tablica bezpiecznikowa T4 zbudowana </w:t>
            </w:r>
            <w:proofErr w:type="gramStart"/>
            <w:r w:rsidRPr="00583C5F">
              <w:rPr>
                <w:rFonts w:ascii="Times New Roman" w:eastAsia="Calibri" w:hAnsi="Times New Roman" w:cs="Times New Roman"/>
                <w:b/>
                <w:bCs/>
              </w:rPr>
              <w:t>z</w:t>
            </w:r>
            <w:r w:rsidRPr="00583C5F">
              <w:rPr>
                <w:rFonts w:ascii="Times New Roman" w:eastAsia="Calibri" w:hAnsi="Times New Roman" w:cs="Times New Roman"/>
              </w:rPr>
              <w:t xml:space="preserve"> : </w:t>
            </w:r>
            <w:proofErr w:type="gramEnd"/>
          </w:p>
          <w:p w:rsidR="008D5EF1" w:rsidRPr="00583C5F" w:rsidRDefault="008D5EF1" w:rsidP="00625C8C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-obudowa wnękowa z drzwiczkami metalowymi rozmiaru 4x24 moduły – 1szt,</w:t>
            </w:r>
          </w:p>
          <w:p w:rsidR="008D5EF1" w:rsidRPr="00583C5F" w:rsidRDefault="008D5EF1" w:rsidP="00625C8C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-rozłącznik FR103-63A- 1szt.,</w:t>
            </w:r>
          </w:p>
          <w:p w:rsidR="008D5EF1" w:rsidRPr="00583C5F" w:rsidRDefault="008D5EF1" w:rsidP="00625C8C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-lampki sygnalizacyjne L300- 3szt.,</w:t>
            </w:r>
          </w:p>
          <w:p w:rsidR="008D5EF1" w:rsidRPr="00583C5F" w:rsidRDefault="008D5EF1" w:rsidP="00625C8C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-ochronnik przeciwprzepięciowy </w:t>
            </w:r>
            <w:proofErr w:type="spellStart"/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Dehn</w:t>
            </w:r>
            <w:proofErr w:type="spellEnd"/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quard</w:t>
            </w:r>
            <w:proofErr w:type="spellEnd"/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1kpl.</w:t>
            </w:r>
          </w:p>
          <w:p w:rsidR="008D5EF1" w:rsidRPr="00583C5F" w:rsidRDefault="008D5EF1" w:rsidP="00625C8C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- wyłącznik nadmiarowo</w:t>
            </w:r>
          </w:p>
          <w:p w:rsidR="008D5EF1" w:rsidRPr="00583C5F" w:rsidRDefault="008D5EF1" w:rsidP="00625C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schemat</w:t>
            </w:r>
            <w:proofErr w:type="gramEnd"/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w załączeniu</w:t>
            </w:r>
          </w:p>
        </w:tc>
        <w:tc>
          <w:tcPr>
            <w:tcW w:w="1762" w:type="dxa"/>
          </w:tcPr>
          <w:p w:rsidR="008D5EF1" w:rsidRPr="00FC18A4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proofErr w:type="gramStart"/>
            <w:r w:rsidRPr="00625C8C">
              <w:rPr>
                <w:rFonts w:ascii="Times New Roman" w:eastAsia="Calibri" w:hAnsi="Times New Roman" w:cs="Times New Roman"/>
              </w:rPr>
              <w:t>szt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625C8C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5C8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tcBorders>
              <w:left w:val="single" w:sz="4" w:space="0" w:color="auto"/>
            </w:tcBorders>
            <w:shd w:val="clear" w:color="auto" w:fill="auto"/>
          </w:tcPr>
          <w:p w:rsidR="008D5EF1" w:rsidRPr="00583C5F" w:rsidRDefault="008D5EF1" w:rsidP="00583C5F">
            <w:pPr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583C5F">
              <w:rPr>
                <w:rFonts w:ascii="Times New Roman" w:eastAsia="Calibri" w:hAnsi="Times New Roman" w:cs="Times New Roman"/>
                <w:b/>
                <w:bCs/>
              </w:rPr>
              <w:t xml:space="preserve">Tablica bezpiecznikowa TA zbudowana </w:t>
            </w:r>
            <w:proofErr w:type="gramStart"/>
            <w:r w:rsidRPr="00583C5F">
              <w:rPr>
                <w:rFonts w:ascii="Times New Roman" w:eastAsia="Calibri" w:hAnsi="Times New Roman" w:cs="Times New Roman"/>
                <w:b/>
                <w:bCs/>
              </w:rPr>
              <w:t>z</w:t>
            </w:r>
            <w:r w:rsidRPr="00583C5F">
              <w:rPr>
                <w:rFonts w:ascii="Times New Roman" w:eastAsia="Calibri" w:hAnsi="Times New Roman" w:cs="Times New Roman"/>
              </w:rPr>
              <w:t xml:space="preserve"> :</w:t>
            </w:r>
            <w:proofErr w:type="gramEnd"/>
          </w:p>
          <w:p w:rsidR="008D5EF1" w:rsidRPr="00583C5F" w:rsidRDefault="008D5EF1" w:rsidP="00583C5F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-obudowa wnękowa z drzwiczkami metalowymi rozmiaru 3x18 – 1szt,</w:t>
            </w:r>
          </w:p>
          <w:p w:rsidR="008D5EF1" w:rsidRPr="00583C5F" w:rsidRDefault="008D5EF1" w:rsidP="00583C5F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-rozłącznik FR103-63A- 1szt.,</w:t>
            </w:r>
          </w:p>
          <w:p w:rsidR="008D5EF1" w:rsidRPr="00583C5F" w:rsidRDefault="008D5EF1" w:rsidP="00583C5F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-lampki sygnalizacyjne L300- 3szt.,</w:t>
            </w:r>
          </w:p>
          <w:p w:rsidR="008D5EF1" w:rsidRPr="00583C5F" w:rsidRDefault="008D5EF1" w:rsidP="00583C5F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-ochronnik przeciwprzepięciowy </w:t>
            </w:r>
            <w:proofErr w:type="spellStart"/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Dehn</w:t>
            </w:r>
            <w:proofErr w:type="spellEnd"/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quard</w:t>
            </w:r>
            <w:proofErr w:type="spellEnd"/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1kpl.</w:t>
            </w:r>
          </w:p>
          <w:p w:rsidR="008D5EF1" w:rsidRPr="00583C5F" w:rsidRDefault="008D5EF1" w:rsidP="00583C5F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- wyłącznik nadmiarowo</w:t>
            </w:r>
          </w:p>
          <w:p w:rsidR="008D5EF1" w:rsidRPr="00583C5F" w:rsidRDefault="008D5EF1" w:rsidP="00583C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schemat</w:t>
            </w:r>
            <w:proofErr w:type="gramEnd"/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w załączeniu</w:t>
            </w:r>
          </w:p>
        </w:tc>
        <w:tc>
          <w:tcPr>
            <w:tcW w:w="1762" w:type="dxa"/>
          </w:tcPr>
          <w:p w:rsidR="008D5EF1" w:rsidRPr="00FC18A4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583C5F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proofErr w:type="gramStart"/>
            <w:r w:rsidRPr="00583C5F">
              <w:rPr>
                <w:rFonts w:ascii="Times New Roman" w:eastAsia="Calibri" w:hAnsi="Times New Roman" w:cs="Times New Roman"/>
              </w:rPr>
              <w:t>szt</w:t>
            </w:r>
            <w:proofErr w:type="spellEnd"/>
            <w:proofErr w:type="gramEnd"/>
            <w:r w:rsidRPr="00583C5F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583C5F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583C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583C5F" w:rsidRDefault="008D5EF1" w:rsidP="00583C5F">
            <w:pPr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583C5F">
              <w:rPr>
                <w:rFonts w:ascii="Times New Roman" w:eastAsia="Calibri" w:hAnsi="Times New Roman" w:cs="Times New Roman"/>
                <w:b/>
                <w:bCs/>
              </w:rPr>
              <w:t xml:space="preserve">Tablica bezpiecznikowa TK zbudowana </w:t>
            </w:r>
            <w:proofErr w:type="gramStart"/>
            <w:r w:rsidRPr="00583C5F">
              <w:rPr>
                <w:rFonts w:ascii="Times New Roman" w:eastAsia="Calibri" w:hAnsi="Times New Roman" w:cs="Times New Roman"/>
                <w:b/>
                <w:bCs/>
              </w:rPr>
              <w:t>z</w:t>
            </w:r>
            <w:r w:rsidRPr="00583C5F">
              <w:rPr>
                <w:rFonts w:ascii="Times New Roman" w:eastAsia="Calibri" w:hAnsi="Times New Roman" w:cs="Times New Roman"/>
              </w:rPr>
              <w:t xml:space="preserve"> : </w:t>
            </w:r>
            <w:proofErr w:type="gramEnd"/>
          </w:p>
          <w:p w:rsidR="008D5EF1" w:rsidRPr="00583C5F" w:rsidRDefault="008D5EF1" w:rsidP="00583C5F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-obudowa wnękowa z drzwiczkami metalowymi rozmiaru 2x18 – 1szt,</w:t>
            </w:r>
          </w:p>
          <w:p w:rsidR="008D5EF1" w:rsidRPr="00583C5F" w:rsidRDefault="008D5EF1" w:rsidP="00583C5F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-rozłącznik FR103-63A- 1szt.,</w:t>
            </w:r>
          </w:p>
          <w:p w:rsidR="008D5EF1" w:rsidRPr="00583C5F" w:rsidRDefault="008D5EF1" w:rsidP="00583C5F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-lampki sygnalizacyjne L300- 3szt.,</w:t>
            </w:r>
          </w:p>
          <w:p w:rsidR="008D5EF1" w:rsidRPr="00583C5F" w:rsidRDefault="008D5EF1" w:rsidP="00583C5F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-ochronnik przeciwprzepięciowy </w:t>
            </w:r>
            <w:proofErr w:type="spellStart"/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Dehn</w:t>
            </w:r>
            <w:proofErr w:type="spellEnd"/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quard</w:t>
            </w:r>
            <w:proofErr w:type="spellEnd"/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1kpl.</w:t>
            </w:r>
          </w:p>
          <w:p w:rsidR="008D5EF1" w:rsidRPr="00583C5F" w:rsidRDefault="008D5EF1" w:rsidP="00583C5F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- wyłącznik nadmiarowo</w:t>
            </w:r>
          </w:p>
          <w:p w:rsidR="008D5EF1" w:rsidRPr="00583C5F" w:rsidRDefault="008D5EF1" w:rsidP="00583C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>schemat</w:t>
            </w:r>
            <w:proofErr w:type="gramEnd"/>
            <w:r w:rsidRPr="00583C5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w załączeniu</w:t>
            </w:r>
          </w:p>
        </w:tc>
        <w:tc>
          <w:tcPr>
            <w:tcW w:w="1762" w:type="dxa"/>
          </w:tcPr>
          <w:p w:rsidR="008D5EF1" w:rsidRPr="00FC18A4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583C5F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proofErr w:type="gramStart"/>
            <w:r w:rsidRPr="00583C5F">
              <w:rPr>
                <w:rFonts w:ascii="Times New Roman" w:eastAsia="Calibri" w:hAnsi="Times New Roman" w:cs="Times New Roman"/>
              </w:rPr>
              <w:t>szt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583C5F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583C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Default="008D5EF1" w:rsidP="00583C5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583C5F">
              <w:rPr>
                <w:rFonts w:ascii="Times New Roman" w:eastAsia="Calibri" w:hAnsi="Times New Roman" w:cs="Times New Roman"/>
                <w:b/>
                <w:bCs/>
              </w:rPr>
              <w:t xml:space="preserve">Rury winidurowe śr. 47 </w:t>
            </w:r>
            <w:proofErr w:type="gramStart"/>
            <w:r w:rsidRPr="00583C5F">
              <w:rPr>
                <w:rFonts w:ascii="Times New Roman" w:eastAsia="Calibri" w:hAnsi="Times New Roman" w:cs="Times New Roman"/>
                <w:b/>
                <w:bCs/>
              </w:rPr>
              <w:t>mm</w:t>
            </w:r>
            <w:proofErr w:type="gramEnd"/>
            <w:r w:rsidRPr="00583C5F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</w:p>
          <w:p w:rsidR="00583C5F" w:rsidRPr="00583C5F" w:rsidRDefault="00583C5F" w:rsidP="00583C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62" w:type="dxa"/>
          </w:tcPr>
          <w:p w:rsidR="008D5EF1" w:rsidRPr="00FC18A4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583C5F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583C5F">
              <w:rPr>
                <w:rFonts w:ascii="Times New Roman" w:eastAsia="Calibri" w:hAnsi="Times New Roman" w:cs="Times New Roman"/>
              </w:rPr>
              <w:t>m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583C5F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583C5F">
              <w:rPr>
                <w:rFonts w:ascii="Times New Roman" w:eastAsia="Calibri" w:hAnsi="Times New Roman" w:cs="Times New Roman"/>
              </w:rPr>
              <w:t>39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583C5F" w:rsidRDefault="008D5EF1" w:rsidP="00583C5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83C5F">
              <w:rPr>
                <w:rFonts w:ascii="Times New Roman" w:eastAsia="Calibri" w:hAnsi="Times New Roman" w:cs="Times New Roman"/>
                <w:b/>
                <w:bCs/>
              </w:rPr>
              <w:t>Przewody izolowane jednożyłowe o przekroju żyły 35mm²</w:t>
            </w:r>
            <w:r w:rsidRPr="00583C5F">
              <w:rPr>
                <w:rFonts w:ascii="Times New Roman" w:eastAsia="Calibri" w:hAnsi="Times New Roman" w:cs="Times New Roman"/>
              </w:rPr>
              <w:t xml:space="preserve"> wciągane do rur, LgY50</w:t>
            </w:r>
          </w:p>
        </w:tc>
        <w:tc>
          <w:tcPr>
            <w:tcW w:w="1762" w:type="dxa"/>
          </w:tcPr>
          <w:p w:rsidR="008D5EF1" w:rsidRPr="00FC18A4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583C5F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83C5F">
              <w:rPr>
                <w:rFonts w:ascii="Times New Roman" w:eastAsia="Calibri" w:hAnsi="Times New Roman" w:cs="Times New Roman"/>
              </w:rPr>
              <w:t>m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583C5F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83C5F">
              <w:rPr>
                <w:rFonts w:ascii="Times New Roman" w:eastAsia="Calibri" w:hAnsi="Times New Roman" w:cs="Times New Roman"/>
              </w:rPr>
              <w:t>96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583C5F" w:rsidRDefault="008D5EF1" w:rsidP="00583C5F">
            <w:pPr>
              <w:spacing w:after="0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583C5F">
              <w:rPr>
                <w:rFonts w:ascii="Times New Roman" w:eastAsia="Calibri" w:hAnsi="Times New Roman" w:cs="Times New Roman"/>
                <w:b/>
                <w:bCs/>
              </w:rPr>
              <w:t xml:space="preserve">Przewody kabelkowe o łącznym przekroju żył do Cu-24/Al.-40 </w:t>
            </w:r>
            <w:proofErr w:type="gramStart"/>
            <w:r w:rsidRPr="00583C5F">
              <w:rPr>
                <w:rFonts w:ascii="Times New Roman" w:eastAsia="Calibri" w:hAnsi="Times New Roman" w:cs="Times New Roman"/>
                <w:b/>
                <w:bCs/>
              </w:rPr>
              <w:t>mm²</w:t>
            </w:r>
            <w:r w:rsidR="00583C5F">
              <w:rPr>
                <w:rFonts w:ascii="Times New Roman" w:eastAsia="Calibri" w:hAnsi="Times New Roman" w:cs="Times New Roman"/>
                <w:b/>
                <w:bCs/>
              </w:rPr>
              <w:t xml:space="preserve">,   </w:t>
            </w:r>
            <w:r w:rsidRPr="00583C5F">
              <w:rPr>
                <w:rFonts w:ascii="Times New Roman" w:eastAsia="Calibri" w:hAnsi="Times New Roman" w:cs="Times New Roman"/>
              </w:rPr>
              <w:t>YDY</w:t>
            </w:r>
            <w:proofErr w:type="gramEnd"/>
            <w:r w:rsidRPr="00583C5F">
              <w:rPr>
                <w:rFonts w:ascii="Times New Roman" w:eastAsia="Calibri" w:hAnsi="Times New Roman" w:cs="Times New Roman"/>
              </w:rPr>
              <w:t>5x10</w:t>
            </w:r>
          </w:p>
        </w:tc>
        <w:tc>
          <w:tcPr>
            <w:tcW w:w="1762" w:type="dxa"/>
          </w:tcPr>
          <w:p w:rsidR="008D5EF1" w:rsidRPr="00FC18A4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583C5F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83C5F">
              <w:rPr>
                <w:rFonts w:ascii="Times New Roman" w:eastAsia="Calibri" w:hAnsi="Times New Roman" w:cs="Times New Roman"/>
              </w:rPr>
              <w:t>m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583C5F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83C5F">
              <w:rPr>
                <w:rFonts w:ascii="Times New Roman" w:eastAsia="Calibri" w:hAnsi="Times New Roman" w:cs="Times New Roman"/>
              </w:rPr>
              <w:t>107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583C5F" w:rsidRDefault="008D5EF1" w:rsidP="00583C5F">
            <w:pPr>
              <w:spacing w:after="0"/>
              <w:jc w:val="both"/>
              <w:rPr>
                <w:rFonts w:eastAsia="Calibri"/>
                <w:b/>
                <w:bCs/>
              </w:rPr>
            </w:pPr>
            <w:r w:rsidRPr="003D1477">
              <w:rPr>
                <w:rFonts w:eastAsia="Calibri"/>
                <w:b/>
                <w:bCs/>
              </w:rPr>
              <w:t xml:space="preserve">Przewody kabelkowe o łącznym przekroju żył do Cu-24/Al.-40 </w:t>
            </w:r>
            <w:proofErr w:type="gramStart"/>
            <w:r w:rsidRPr="003D1477">
              <w:rPr>
                <w:rFonts w:eastAsia="Calibri"/>
                <w:b/>
                <w:bCs/>
              </w:rPr>
              <w:t>mm²</w:t>
            </w:r>
            <w:r w:rsidR="00583C5F">
              <w:rPr>
                <w:rFonts w:eastAsia="Calibri"/>
                <w:b/>
                <w:bCs/>
              </w:rPr>
              <w:t xml:space="preserve">,    </w:t>
            </w:r>
            <w:r w:rsidRPr="003D1477">
              <w:rPr>
                <w:rFonts w:eastAsia="Calibri"/>
              </w:rPr>
              <w:t>YDY</w:t>
            </w:r>
            <w:proofErr w:type="gramEnd"/>
            <w:r w:rsidRPr="003D1477">
              <w:rPr>
                <w:rFonts w:eastAsia="Calibri"/>
              </w:rPr>
              <w:t>5x6</w:t>
            </w:r>
          </w:p>
        </w:tc>
        <w:tc>
          <w:tcPr>
            <w:tcW w:w="1762" w:type="dxa"/>
          </w:tcPr>
          <w:p w:rsidR="008D5EF1" w:rsidRPr="00FC18A4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583C5F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83C5F">
              <w:rPr>
                <w:rFonts w:ascii="Times New Roman" w:eastAsia="Calibri" w:hAnsi="Times New Roman" w:cs="Times New Roman"/>
              </w:rPr>
              <w:t>m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583C5F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83C5F">
              <w:rPr>
                <w:rFonts w:ascii="Times New Roman" w:eastAsia="Calibri" w:hAnsi="Times New Roman" w:cs="Times New Roman"/>
              </w:rPr>
              <w:t>22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583C5F" w:rsidRDefault="008D5EF1" w:rsidP="00583C5F">
            <w:pPr>
              <w:spacing w:after="0"/>
              <w:jc w:val="both"/>
              <w:rPr>
                <w:rFonts w:eastAsia="Calibri"/>
                <w:b/>
                <w:bCs/>
              </w:rPr>
            </w:pPr>
            <w:r w:rsidRPr="003D1477">
              <w:rPr>
                <w:rFonts w:eastAsia="Calibri"/>
                <w:b/>
                <w:bCs/>
              </w:rPr>
              <w:t xml:space="preserve">Przewody kabelkowe o łącznym przekroju żył do Cu-24/Al.-40 </w:t>
            </w:r>
            <w:proofErr w:type="gramStart"/>
            <w:r w:rsidRPr="003D1477">
              <w:rPr>
                <w:rFonts w:eastAsia="Calibri"/>
                <w:b/>
                <w:bCs/>
              </w:rPr>
              <w:t>mm²</w:t>
            </w:r>
            <w:r w:rsidR="00583C5F">
              <w:rPr>
                <w:rFonts w:eastAsia="Calibri"/>
                <w:b/>
                <w:bCs/>
              </w:rPr>
              <w:t xml:space="preserve">,   </w:t>
            </w:r>
            <w:r w:rsidRPr="003D1477">
              <w:rPr>
                <w:rFonts w:eastAsia="Calibri"/>
              </w:rPr>
              <w:t>YDY</w:t>
            </w:r>
            <w:proofErr w:type="gramEnd"/>
            <w:r w:rsidRPr="003D1477">
              <w:rPr>
                <w:rFonts w:eastAsia="Calibri"/>
              </w:rPr>
              <w:t>5x4</w:t>
            </w:r>
          </w:p>
        </w:tc>
        <w:tc>
          <w:tcPr>
            <w:tcW w:w="1762" w:type="dxa"/>
          </w:tcPr>
          <w:p w:rsidR="008D5EF1" w:rsidRPr="00FC18A4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583C5F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83C5F">
              <w:rPr>
                <w:rFonts w:ascii="Times New Roman" w:eastAsia="Calibri" w:hAnsi="Times New Roman" w:cs="Times New Roman"/>
              </w:rPr>
              <w:t>m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583C5F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83C5F">
              <w:rPr>
                <w:rFonts w:ascii="Times New Roman" w:eastAsia="Calibri" w:hAnsi="Times New Roman" w:cs="Times New Roman"/>
              </w:rPr>
              <w:t>58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583C5F" w:rsidRDefault="008D5EF1" w:rsidP="00583C5F">
            <w:pPr>
              <w:jc w:val="both"/>
              <w:rPr>
                <w:rFonts w:eastAsia="Calibri"/>
                <w:b/>
                <w:bCs/>
              </w:rPr>
            </w:pPr>
            <w:r w:rsidRPr="003D1477">
              <w:rPr>
                <w:rFonts w:eastAsia="Calibri"/>
                <w:b/>
                <w:bCs/>
              </w:rPr>
              <w:t xml:space="preserve">Przewody kabelkowe o łącznym przekroju żył do Cu-12/Al.-20 </w:t>
            </w:r>
            <w:proofErr w:type="gramStart"/>
            <w:r w:rsidRPr="003D1477">
              <w:rPr>
                <w:rFonts w:eastAsia="Calibri"/>
                <w:b/>
                <w:bCs/>
              </w:rPr>
              <w:t>mm²</w:t>
            </w:r>
            <w:r w:rsidR="00583C5F">
              <w:rPr>
                <w:rFonts w:eastAsia="Calibri"/>
                <w:b/>
                <w:bCs/>
              </w:rPr>
              <w:t xml:space="preserve">,   </w:t>
            </w:r>
            <w:r w:rsidRPr="003D1477">
              <w:rPr>
                <w:rFonts w:eastAsia="Calibri"/>
              </w:rPr>
              <w:t>YDY</w:t>
            </w:r>
            <w:proofErr w:type="gramEnd"/>
            <w:r w:rsidRPr="003D1477">
              <w:rPr>
                <w:rFonts w:eastAsia="Calibri"/>
              </w:rPr>
              <w:t>5x2,5</w:t>
            </w:r>
          </w:p>
        </w:tc>
        <w:tc>
          <w:tcPr>
            <w:tcW w:w="1762" w:type="dxa"/>
          </w:tcPr>
          <w:p w:rsidR="008D5EF1" w:rsidRPr="00FC18A4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583C5F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83C5F">
              <w:rPr>
                <w:rFonts w:ascii="Times New Roman" w:eastAsia="Calibri" w:hAnsi="Times New Roman" w:cs="Times New Roman"/>
              </w:rPr>
              <w:t>m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583C5F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83C5F">
              <w:rPr>
                <w:rFonts w:ascii="Times New Roman" w:eastAsia="Calibri" w:hAnsi="Times New Roman" w:cs="Times New Roman"/>
              </w:rPr>
              <w:t>30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583C5F" w:rsidRDefault="008D5EF1" w:rsidP="00583C5F">
            <w:pPr>
              <w:spacing w:after="0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583C5F">
              <w:rPr>
                <w:rFonts w:ascii="Times New Roman" w:eastAsia="Calibri" w:hAnsi="Times New Roman" w:cs="Times New Roman"/>
                <w:b/>
                <w:bCs/>
              </w:rPr>
              <w:t>Przewody kabelkowe o łącznym przekroju żył do</w:t>
            </w:r>
            <w:proofErr w:type="gramStart"/>
            <w:r w:rsidRPr="00583C5F">
              <w:rPr>
                <w:rFonts w:ascii="Times New Roman" w:eastAsia="Calibri" w:hAnsi="Times New Roman" w:cs="Times New Roman"/>
                <w:b/>
                <w:bCs/>
              </w:rPr>
              <w:t xml:space="preserve"> 7,5 mm²</w:t>
            </w:r>
            <w:proofErr w:type="gramEnd"/>
          </w:p>
          <w:p w:rsidR="008D5EF1" w:rsidRPr="00583C5F" w:rsidRDefault="008D5EF1" w:rsidP="00583C5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83C5F">
              <w:rPr>
                <w:rFonts w:ascii="Times New Roman" w:eastAsia="Calibri" w:hAnsi="Times New Roman" w:cs="Times New Roman"/>
              </w:rPr>
              <w:lastRenderedPageBreak/>
              <w:t>YDY2x1,5</w:t>
            </w:r>
          </w:p>
        </w:tc>
        <w:tc>
          <w:tcPr>
            <w:tcW w:w="1762" w:type="dxa"/>
          </w:tcPr>
          <w:p w:rsidR="008D5EF1" w:rsidRPr="00FC18A4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583C5F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83C5F">
              <w:rPr>
                <w:rFonts w:ascii="Times New Roman" w:eastAsia="Calibri" w:hAnsi="Times New Roman" w:cs="Times New Roman"/>
              </w:rPr>
              <w:t>m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583C5F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83C5F">
              <w:rPr>
                <w:rFonts w:ascii="Times New Roman" w:eastAsia="Calibri" w:hAnsi="Times New Roman" w:cs="Times New Roman"/>
              </w:rPr>
              <w:t>90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Default="008D5EF1" w:rsidP="00583C5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583C5F">
              <w:rPr>
                <w:rFonts w:ascii="Times New Roman" w:eastAsia="Calibri" w:hAnsi="Times New Roman" w:cs="Times New Roman"/>
                <w:b/>
                <w:bCs/>
              </w:rPr>
              <w:t>Przewody instalacji RTV</w:t>
            </w:r>
          </w:p>
          <w:p w:rsidR="00583C5F" w:rsidRPr="00583C5F" w:rsidRDefault="00583C5F" w:rsidP="00583C5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62" w:type="dxa"/>
          </w:tcPr>
          <w:p w:rsidR="008D5EF1" w:rsidRPr="00FC18A4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583C5F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83C5F">
              <w:rPr>
                <w:rFonts w:ascii="Times New Roman" w:eastAsia="Calibri" w:hAnsi="Times New Roman" w:cs="Times New Roman"/>
              </w:rPr>
              <w:t>m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583C5F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83C5F">
              <w:rPr>
                <w:rFonts w:ascii="Times New Roman" w:eastAsia="Calibri" w:hAnsi="Times New Roman" w:cs="Times New Roman"/>
              </w:rPr>
              <w:t>923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Default="008D5EF1" w:rsidP="00583C5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583C5F">
              <w:rPr>
                <w:rFonts w:ascii="Times New Roman" w:eastAsia="Calibri" w:hAnsi="Times New Roman" w:cs="Times New Roman"/>
                <w:b/>
                <w:bCs/>
              </w:rPr>
              <w:t>Gniazdo wtyczkowe RTV</w:t>
            </w:r>
          </w:p>
          <w:p w:rsidR="00583C5F" w:rsidRPr="00583C5F" w:rsidRDefault="00583C5F" w:rsidP="00583C5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62" w:type="dxa"/>
          </w:tcPr>
          <w:p w:rsidR="008D5EF1" w:rsidRPr="00FC18A4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583C5F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83C5F">
              <w:rPr>
                <w:rFonts w:ascii="Times New Roman" w:eastAsia="Calibri" w:hAnsi="Times New Roman" w:cs="Times New Roman"/>
              </w:rPr>
              <w:t>szt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583C5F" w:rsidRDefault="008D5EF1" w:rsidP="008D5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83C5F">
              <w:rPr>
                <w:rFonts w:ascii="Times New Roman" w:eastAsia="Calibri" w:hAnsi="Times New Roman" w:cs="Times New Roman"/>
              </w:rPr>
              <w:t>45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Default="008D5EF1" w:rsidP="00583C5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583C5F">
              <w:rPr>
                <w:rFonts w:ascii="Times New Roman" w:eastAsia="Calibri" w:hAnsi="Times New Roman" w:cs="Times New Roman"/>
                <w:b/>
                <w:bCs/>
              </w:rPr>
              <w:t>Antena telewizyjna zbiorcza</w:t>
            </w:r>
          </w:p>
          <w:p w:rsidR="00583C5F" w:rsidRPr="00583C5F" w:rsidRDefault="00583C5F" w:rsidP="00583C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62" w:type="dxa"/>
          </w:tcPr>
          <w:p w:rsidR="008D5EF1" w:rsidRPr="00FC18A4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583C5F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proofErr w:type="gramStart"/>
            <w:r w:rsidRPr="00583C5F">
              <w:rPr>
                <w:rFonts w:ascii="Times New Roman" w:eastAsia="Calibri" w:hAnsi="Times New Roman" w:cs="Times New Roman"/>
              </w:rPr>
              <w:t>szt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583C5F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583C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rPr>
          <w:trHeight w:val="558"/>
        </w:trPr>
        <w:tc>
          <w:tcPr>
            <w:tcW w:w="704" w:type="dxa"/>
          </w:tcPr>
          <w:p w:rsidR="008D5EF1" w:rsidRPr="00FC18A4" w:rsidRDefault="008D5EF1" w:rsidP="008D5EF1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67" w:type="dxa"/>
            <w:shd w:val="clear" w:color="auto" w:fill="auto"/>
          </w:tcPr>
          <w:p w:rsidR="008D5EF1" w:rsidRPr="00583C5F" w:rsidRDefault="008D5EF1" w:rsidP="00583C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  <w:r w:rsidRPr="00583C5F">
              <w:rPr>
                <w:rFonts w:ascii="Times New Roman" w:eastAsia="Calibri" w:hAnsi="Times New Roman" w:cs="Times New Roman"/>
                <w:b/>
                <w:bCs/>
              </w:rPr>
              <w:t>Wentylator łazienkowy kanałowy.</w:t>
            </w:r>
            <w:r w:rsidRPr="00583C5F">
              <w:rPr>
                <w:rFonts w:ascii="Times New Roman" w:eastAsia="Calibri" w:hAnsi="Times New Roman" w:cs="Times New Roman"/>
              </w:rPr>
              <w:t xml:space="preserve"> Wentylator załączany razem z oświetleniem, wentylator z opóźnieniem wyłączenia</w:t>
            </w:r>
          </w:p>
        </w:tc>
        <w:tc>
          <w:tcPr>
            <w:tcW w:w="1762" w:type="dxa"/>
          </w:tcPr>
          <w:p w:rsidR="008D5EF1" w:rsidRPr="00FC18A4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shd w:val="clear" w:color="auto" w:fill="auto"/>
          </w:tcPr>
          <w:p w:rsidR="008D5EF1" w:rsidRPr="00583C5F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proofErr w:type="gramStart"/>
            <w:r w:rsidRPr="00583C5F">
              <w:rPr>
                <w:rFonts w:ascii="Times New Roman" w:eastAsia="Calibri" w:hAnsi="Times New Roman" w:cs="Times New Roman"/>
              </w:rPr>
              <w:t>szt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</w:tcPr>
          <w:p w:rsidR="008D5EF1" w:rsidRPr="00583C5F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583C5F">
              <w:rPr>
                <w:rFonts w:ascii="Times New Roman" w:eastAsia="Calibri" w:hAnsi="Times New Roman" w:cs="Times New Roman"/>
              </w:rPr>
              <w:t>16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5EF1" w:rsidRPr="002215D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D5EF1" w:rsidRPr="001D2CED" w:rsidTr="0009430E">
        <w:tc>
          <w:tcPr>
            <w:tcW w:w="10060" w:type="dxa"/>
            <w:gridSpan w:val="5"/>
          </w:tcPr>
          <w:p w:rsidR="008D5EF1" w:rsidRPr="001D2CED" w:rsidRDefault="008D5EF1" w:rsidP="008D5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1D2CED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Całkowita wartość zamówienia</w:t>
            </w:r>
          </w:p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1D2CED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X</w:t>
            </w:r>
          </w:p>
        </w:tc>
        <w:tc>
          <w:tcPr>
            <w:tcW w:w="1560" w:type="dxa"/>
          </w:tcPr>
          <w:p w:rsidR="008D5EF1" w:rsidRPr="001D2CED" w:rsidRDefault="008D5EF1" w:rsidP="008D5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1D2CED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…………</w:t>
            </w:r>
          </w:p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D2CED">
              <w:rPr>
                <w:rFonts w:ascii="Times New Roman" w:eastAsia="Times New Roman" w:hAnsi="Times New Roman" w:cs="Times New Roman"/>
                <w:lang w:eastAsia="pl-PL"/>
              </w:rPr>
              <w:t>Suma netto</w:t>
            </w:r>
          </w:p>
        </w:tc>
        <w:tc>
          <w:tcPr>
            <w:tcW w:w="992" w:type="dxa"/>
          </w:tcPr>
          <w:p w:rsidR="008D5EF1" w:rsidRPr="001D2CED" w:rsidRDefault="008D5EF1" w:rsidP="008D5EF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1D2CED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X</w:t>
            </w:r>
          </w:p>
        </w:tc>
        <w:tc>
          <w:tcPr>
            <w:tcW w:w="1984" w:type="dxa"/>
          </w:tcPr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1D2CED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………………</w:t>
            </w:r>
          </w:p>
          <w:p w:rsidR="008D5EF1" w:rsidRPr="001D2CED" w:rsidRDefault="008D5EF1" w:rsidP="008D5E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D2CED">
              <w:rPr>
                <w:rFonts w:ascii="Times New Roman" w:eastAsia="Times New Roman" w:hAnsi="Times New Roman" w:cs="Times New Roman"/>
                <w:lang w:eastAsia="pl-PL"/>
              </w:rPr>
              <w:t>Suma brutto</w:t>
            </w:r>
          </w:p>
        </w:tc>
      </w:tr>
    </w:tbl>
    <w:p w:rsidR="001D2CED" w:rsidRDefault="001D2CED" w:rsidP="001D2CED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  <w:r w:rsidRPr="001D2CED">
        <w:rPr>
          <w:rFonts w:ascii="Times New Roman" w:eastAsia="Times New Roman" w:hAnsi="Times New Roman" w:cs="Times New Roman"/>
          <w:i/>
          <w:lang w:eastAsia="pl-PL"/>
        </w:rPr>
        <w:t>UWAGA: zapis cyfr do dwóch miejsc po przecinku</w:t>
      </w:r>
    </w:p>
    <w:p w:rsidR="00715F6D" w:rsidRDefault="00715F6D" w:rsidP="001D2CED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</w:p>
    <w:p w:rsidR="00715F6D" w:rsidRPr="00715F6D" w:rsidRDefault="00715F6D" w:rsidP="00715F6D">
      <w:pPr>
        <w:shd w:val="clear" w:color="auto" w:fill="FFFFFF"/>
        <w:tabs>
          <w:tab w:val="left" w:leader="dot" w:pos="2707"/>
        </w:tabs>
        <w:spacing w:before="10" w:after="0" w:line="413" w:lineRule="exact"/>
        <w:rPr>
          <w:rFonts w:ascii="Times New Roman" w:eastAsia="Times New Roman" w:hAnsi="Times New Roman" w:cs="Times New Roman"/>
          <w:b/>
          <w:color w:val="000000"/>
          <w:spacing w:val="-7"/>
          <w:sz w:val="24"/>
          <w:szCs w:val="24"/>
          <w:lang w:eastAsia="pl-PL"/>
        </w:rPr>
      </w:pPr>
      <w:proofErr w:type="gramStart"/>
      <w:r w:rsidRPr="00715F6D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pl-PL"/>
        </w:rPr>
        <w:t>netto</w:t>
      </w:r>
      <w:proofErr w:type="gramEnd"/>
      <w:r w:rsidRPr="00715F6D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pl-PL"/>
        </w:rPr>
        <w:t xml:space="preserve"> </w:t>
      </w:r>
      <w:r w:rsidRPr="00715F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……………………………………...</w:t>
      </w:r>
      <w:proofErr w:type="gramStart"/>
      <w:r w:rsidRPr="00715F6D">
        <w:rPr>
          <w:rFonts w:ascii="Times New Roman" w:eastAsia="Times New Roman" w:hAnsi="Times New Roman" w:cs="Times New Roman"/>
          <w:b/>
          <w:color w:val="000000"/>
          <w:spacing w:val="-7"/>
          <w:sz w:val="24"/>
          <w:szCs w:val="24"/>
          <w:lang w:eastAsia="pl-PL"/>
        </w:rPr>
        <w:t>zł</w:t>
      </w:r>
      <w:proofErr w:type="gramEnd"/>
      <w:r w:rsidRPr="00715F6D">
        <w:rPr>
          <w:rFonts w:ascii="Times New Roman" w:eastAsia="Times New Roman" w:hAnsi="Times New Roman" w:cs="Times New Roman"/>
          <w:b/>
          <w:color w:val="000000"/>
          <w:spacing w:val="-7"/>
          <w:sz w:val="24"/>
          <w:szCs w:val="24"/>
          <w:lang w:eastAsia="pl-PL"/>
        </w:rPr>
        <w:t>,</w:t>
      </w:r>
    </w:p>
    <w:p w:rsidR="00715F6D" w:rsidRPr="00715F6D" w:rsidRDefault="00715F6D" w:rsidP="00715F6D">
      <w:pPr>
        <w:shd w:val="clear" w:color="auto" w:fill="FFFFFF"/>
        <w:tabs>
          <w:tab w:val="left" w:leader="dot" w:pos="2683"/>
        </w:tabs>
        <w:spacing w:after="0" w:line="413" w:lineRule="exact"/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pl-PL"/>
        </w:rPr>
      </w:pPr>
      <w:proofErr w:type="gramStart"/>
      <w:r w:rsidRPr="00715F6D">
        <w:rPr>
          <w:rFonts w:ascii="Times New Roman" w:eastAsia="Times New Roman" w:hAnsi="Times New Roman" w:cs="Times New Roman"/>
          <w:b/>
          <w:color w:val="000000"/>
          <w:spacing w:val="-7"/>
          <w:sz w:val="24"/>
          <w:szCs w:val="24"/>
          <w:lang w:eastAsia="pl-PL"/>
        </w:rPr>
        <w:t>Słownie : ………………………………………………………………………….</w:t>
      </w:r>
      <w:proofErr w:type="gramEnd"/>
    </w:p>
    <w:p w:rsidR="00715F6D" w:rsidRPr="00715F6D" w:rsidRDefault="00715F6D" w:rsidP="00715F6D">
      <w:pPr>
        <w:shd w:val="clear" w:color="auto" w:fill="FFFFFF"/>
        <w:tabs>
          <w:tab w:val="left" w:leader="dot" w:pos="4042"/>
        </w:tabs>
        <w:spacing w:after="0" w:line="413" w:lineRule="exact"/>
        <w:rPr>
          <w:rFonts w:ascii="Times New Roman" w:eastAsia="Times New Roman" w:hAnsi="Times New Roman" w:cs="Times New Roman"/>
          <w:b/>
          <w:color w:val="000000"/>
          <w:spacing w:val="-7"/>
          <w:sz w:val="24"/>
          <w:szCs w:val="24"/>
          <w:lang w:eastAsia="pl-PL"/>
        </w:rPr>
      </w:pPr>
      <w:proofErr w:type="gramStart"/>
      <w:r w:rsidRPr="00715F6D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pl-PL"/>
        </w:rPr>
        <w:t>podatek</w:t>
      </w:r>
      <w:proofErr w:type="gramEnd"/>
      <w:r w:rsidRPr="00715F6D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pl-PL"/>
        </w:rPr>
        <w:t xml:space="preserve"> VAT </w:t>
      </w:r>
      <w:r w:rsidRPr="00715F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…………………………….</w:t>
      </w:r>
      <w:proofErr w:type="gramStart"/>
      <w:r w:rsidRPr="00715F6D">
        <w:rPr>
          <w:rFonts w:ascii="Times New Roman" w:eastAsia="Times New Roman" w:hAnsi="Times New Roman" w:cs="Times New Roman"/>
          <w:b/>
          <w:color w:val="000000"/>
          <w:spacing w:val="-7"/>
          <w:sz w:val="24"/>
          <w:szCs w:val="24"/>
          <w:lang w:eastAsia="pl-PL"/>
        </w:rPr>
        <w:t>zł</w:t>
      </w:r>
      <w:proofErr w:type="gramEnd"/>
    </w:p>
    <w:p w:rsidR="00715F6D" w:rsidRPr="00715F6D" w:rsidRDefault="00715F6D" w:rsidP="00715F6D">
      <w:pPr>
        <w:shd w:val="clear" w:color="auto" w:fill="FFFFFF"/>
        <w:tabs>
          <w:tab w:val="left" w:leader="dot" w:pos="2683"/>
        </w:tabs>
        <w:spacing w:after="0" w:line="413" w:lineRule="exact"/>
        <w:rPr>
          <w:rFonts w:ascii="Times New Roman" w:eastAsia="Times New Roman" w:hAnsi="Times New Roman" w:cs="Times New Roman"/>
          <w:b/>
          <w:color w:val="000000"/>
          <w:spacing w:val="-7"/>
          <w:sz w:val="24"/>
          <w:szCs w:val="24"/>
          <w:lang w:eastAsia="pl-PL"/>
        </w:rPr>
      </w:pPr>
      <w:proofErr w:type="gramStart"/>
      <w:r w:rsidRPr="00715F6D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pl-PL"/>
        </w:rPr>
        <w:t>brutto</w:t>
      </w:r>
      <w:proofErr w:type="gramEnd"/>
      <w:r w:rsidRPr="00715F6D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pl-PL"/>
        </w:rPr>
        <w:t xml:space="preserve"> </w:t>
      </w:r>
      <w:r w:rsidRPr="00715F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……………………………………..</w:t>
      </w:r>
      <w:proofErr w:type="gramStart"/>
      <w:r w:rsidRPr="00715F6D">
        <w:rPr>
          <w:rFonts w:ascii="Times New Roman" w:eastAsia="Times New Roman" w:hAnsi="Times New Roman" w:cs="Times New Roman"/>
          <w:b/>
          <w:color w:val="000000"/>
          <w:spacing w:val="-7"/>
          <w:sz w:val="24"/>
          <w:szCs w:val="24"/>
          <w:lang w:eastAsia="pl-PL"/>
        </w:rPr>
        <w:t>zł</w:t>
      </w:r>
      <w:proofErr w:type="gramEnd"/>
    </w:p>
    <w:p w:rsidR="00715F6D" w:rsidRPr="001D2CED" w:rsidRDefault="00715F6D" w:rsidP="00715F6D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  <w:proofErr w:type="gramStart"/>
      <w:r w:rsidRPr="00715F6D">
        <w:rPr>
          <w:rFonts w:ascii="Times New Roman" w:eastAsia="Times New Roman" w:hAnsi="Times New Roman" w:cs="Times New Roman"/>
          <w:b/>
          <w:color w:val="000000"/>
          <w:spacing w:val="-7"/>
          <w:sz w:val="24"/>
          <w:szCs w:val="24"/>
          <w:lang w:eastAsia="pl-PL"/>
        </w:rPr>
        <w:t>Słownie : ………………………………………………………………………….</w:t>
      </w:r>
      <w:proofErr w:type="gramEnd"/>
    </w:p>
    <w:p w:rsidR="001D2CED" w:rsidRPr="001D2CED" w:rsidRDefault="001D2CED" w:rsidP="001D2CE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Style w:val="Tabela-Siatka"/>
        <w:tblW w:w="15593" w:type="dxa"/>
        <w:tblInd w:w="-714" w:type="dxa"/>
        <w:tblLook w:val="04A0"/>
      </w:tblPr>
      <w:tblGrid>
        <w:gridCol w:w="15593"/>
      </w:tblGrid>
      <w:tr w:rsidR="00CB266E" w:rsidTr="00871638">
        <w:tc>
          <w:tcPr>
            <w:tcW w:w="15593" w:type="dxa"/>
          </w:tcPr>
          <w:p w:rsidR="00CB266E" w:rsidRDefault="00CB266E" w:rsidP="00CB26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B266E" w:rsidRPr="00CB266E" w:rsidRDefault="00CB266E" w:rsidP="00CB26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83C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Deklarujemy okres gwarancji na materiały budowlane (min </w:t>
            </w:r>
            <w:r w:rsidR="00715F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  <w:r w:rsidRPr="00583C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proofErr w:type="spellStart"/>
            <w:proofErr w:type="gramStart"/>
            <w:r w:rsidRPr="00583C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m-cy</w:t>
            </w:r>
            <w:proofErr w:type="spellEnd"/>
            <w:r w:rsidRPr="00583C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)   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CB2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……</w:t>
            </w:r>
            <w:r w:rsidR="00583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……..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…… </w:t>
            </w:r>
            <w:r w:rsidRPr="00CB2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miesięcy</w:t>
            </w:r>
            <w:proofErr w:type="gramEnd"/>
            <w:r w:rsidRPr="00CB26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  <w:p w:rsidR="00CB266E" w:rsidRDefault="00CB266E" w:rsidP="001D2CED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EC6C35" w:rsidTr="00871638">
        <w:tc>
          <w:tcPr>
            <w:tcW w:w="15593" w:type="dxa"/>
          </w:tcPr>
          <w:p w:rsidR="00EC6C35" w:rsidRPr="008935A4" w:rsidRDefault="00EC6C35" w:rsidP="007D76E8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935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  <w:r w:rsidR="00242D6D" w:rsidRPr="008935A4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Zobowiązujemy się do dostarczenia </w:t>
            </w:r>
            <w:r w:rsidRPr="008935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każdorazowej dostawy partii towaru z pozycji oferty od nr</w:t>
            </w:r>
            <w:r w:rsidR="00CB266E" w:rsidRPr="008935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</w:t>
            </w:r>
            <w:r w:rsidRPr="008935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do </w:t>
            </w:r>
            <w:proofErr w:type="gramStart"/>
            <w:r w:rsidRPr="008935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nr</w:t>
            </w:r>
            <w:r w:rsidR="00CB266E" w:rsidRPr="008935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8D5EF1" w:rsidRPr="008935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="00CB266E" w:rsidRPr="008935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8935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</w:t>
            </w:r>
            <w:proofErr w:type="gramEnd"/>
            <w:r w:rsidRPr="008935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ciągu </w:t>
            </w:r>
            <w:r w:rsidR="00051594" w:rsidRPr="008935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</w:t>
            </w:r>
            <w:r w:rsidRPr="008935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dni roboczych liczony od dnia złożenia zamówienia e-mailem, faksem lub pisemnie,</w:t>
            </w:r>
          </w:p>
        </w:tc>
      </w:tr>
      <w:tr w:rsidR="00242D6D" w:rsidTr="00871638">
        <w:tc>
          <w:tcPr>
            <w:tcW w:w="15593" w:type="dxa"/>
          </w:tcPr>
          <w:p w:rsidR="00242D6D" w:rsidRPr="008935A4" w:rsidRDefault="00242D6D" w:rsidP="007D76E8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935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  <w:r w:rsidRPr="008935A4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Zobowiązujemy się do dostarczenia </w:t>
            </w:r>
            <w:r w:rsidRPr="008935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każdorazowej dostawy partii towaru z pozycji oferty od nr </w:t>
            </w:r>
            <w:r w:rsidR="008D5EF1" w:rsidRPr="008935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 w:rsidRPr="008935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do </w:t>
            </w:r>
            <w:proofErr w:type="gramStart"/>
            <w:r w:rsidRPr="008935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nr</w:t>
            </w:r>
            <w:r w:rsidR="00051594" w:rsidRPr="008935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8D5EF1" w:rsidRPr="008935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56</w:t>
            </w:r>
            <w:r w:rsidRPr="008935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w</w:t>
            </w:r>
            <w:proofErr w:type="gramEnd"/>
            <w:r w:rsidRPr="008935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ciągu </w:t>
            </w:r>
            <w:r w:rsidR="00051594" w:rsidRPr="008935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  <w:r w:rsidRPr="008935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dni roboczych liczony od dnia złożenia </w:t>
            </w:r>
            <w:r w:rsidRPr="008935A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zamówienia e-mailem, faksem lub pisemnie,</w:t>
            </w:r>
          </w:p>
        </w:tc>
      </w:tr>
    </w:tbl>
    <w:p w:rsidR="00457ED4" w:rsidRDefault="00457ED4" w:rsidP="001D2CE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1D2CED" w:rsidRDefault="00457ED4" w:rsidP="001D2CE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57ED4">
        <w:rPr>
          <w:rFonts w:ascii="Times New Roman" w:eastAsia="Times New Roman" w:hAnsi="Times New Roman" w:cs="Times New Roman"/>
          <w:b/>
          <w:lang w:eastAsia="pl-PL"/>
        </w:rPr>
        <w:t>II. Deklaracja Wykonawcy</w:t>
      </w:r>
    </w:p>
    <w:p w:rsidR="001D2CED" w:rsidRPr="001D2CED" w:rsidRDefault="001D2CED" w:rsidP="001D2CED">
      <w:pPr>
        <w:tabs>
          <w:tab w:val="left" w:pos="3729"/>
        </w:tabs>
        <w:spacing w:after="0" w:line="240" w:lineRule="auto"/>
        <w:ind w:left="228" w:hanging="228"/>
        <w:jc w:val="both"/>
        <w:rPr>
          <w:rFonts w:ascii="Times New Roman" w:eastAsia="Times New Roman" w:hAnsi="Times New Roman" w:cs="Times New Roman"/>
          <w:iCs/>
          <w:szCs w:val="24"/>
          <w:lang w:eastAsia="pl-PL"/>
        </w:rPr>
      </w:pPr>
      <w:r w:rsidRPr="001D2CED">
        <w:rPr>
          <w:rFonts w:ascii="Times New Roman" w:eastAsia="Times New Roman" w:hAnsi="Times New Roman" w:cs="Times New Roman"/>
          <w:iCs/>
          <w:szCs w:val="24"/>
          <w:lang w:eastAsia="pl-PL"/>
        </w:rPr>
        <w:t xml:space="preserve">1. Zgodnie z </w:t>
      </w:r>
      <w:r w:rsidR="007B17FD">
        <w:rPr>
          <w:rFonts w:ascii="Times New Roman" w:eastAsia="Times New Roman" w:hAnsi="Times New Roman" w:cs="Times New Roman"/>
          <w:iCs/>
          <w:szCs w:val="24"/>
          <w:lang w:eastAsia="pl-PL"/>
        </w:rPr>
        <w:t>art</w:t>
      </w:r>
      <w:r w:rsidRPr="001D2CED">
        <w:rPr>
          <w:rFonts w:ascii="Times New Roman" w:eastAsia="Times New Roman" w:hAnsi="Times New Roman" w:cs="Times New Roman"/>
          <w:iCs/>
          <w:szCs w:val="24"/>
          <w:lang w:eastAsia="pl-PL"/>
        </w:rPr>
        <w:t xml:space="preserve">. 91 ust. 3a ustawy Prawo zamówień publicznych oświadczam, że wybór mojej </w:t>
      </w:r>
      <w:proofErr w:type="gramStart"/>
      <w:r w:rsidRPr="001D2CED">
        <w:rPr>
          <w:rFonts w:ascii="Times New Roman" w:eastAsia="Times New Roman" w:hAnsi="Times New Roman" w:cs="Times New Roman"/>
          <w:iCs/>
          <w:szCs w:val="24"/>
          <w:lang w:eastAsia="pl-PL"/>
        </w:rPr>
        <w:t xml:space="preserve">oferty   </w:t>
      </w:r>
      <w:r w:rsidRPr="001D2CED">
        <w:rPr>
          <w:rFonts w:ascii="Times New Roman" w:eastAsia="Times New Roman" w:hAnsi="Times New Roman" w:cs="Times New Roman"/>
          <w:b/>
          <w:bCs/>
          <w:iCs/>
          <w:szCs w:val="24"/>
          <w:lang w:eastAsia="pl-PL"/>
        </w:rPr>
        <w:t>będzie</w:t>
      </w:r>
      <w:proofErr w:type="gramEnd"/>
      <w:r w:rsidRPr="001D2CED">
        <w:rPr>
          <w:rFonts w:ascii="Times New Roman" w:eastAsia="Times New Roman" w:hAnsi="Times New Roman" w:cs="Times New Roman"/>
          <w:b/>
          <w:bCs/>
          <w:iCs/>
          <w:szCs w:val="24"/>
          <w:lang w:eastAsia="pl-PL"/>
        </w:rPr>
        <w:t xml:space="preserve"> /nie będzie</w:t>
      </w:r>
      <w:r w:rsidRPr="001D2CED">
        <w:rPr>
          <w:rFonts w:ascii="Times New Roman" w:eastAsia="Times New Roman" w:hAnsi="Times New Roman" w:cs="Times New Roman"/>
          <w:iCs/>
          <w:szCs w:val="24"/>
          <w:lang w:eastAsia="pl-PL"/>
        </w:rPr>
        <w:t xml:space="preserve"> (niewłaściwe skreślić) prowadził do powstania u Zamawiającego obowiązku podatkowego zgodnie z przepisami ustawy o podatku od towarów i usług. [</w:t>
      </w:r>
      <w:proofErr w:type="gramStart"/>
      <w:r w:rsidRPr="001D2CED">
        <w:rPr>
          <w:rFonts w:ascii="Times New Roman" w:eastAsia="Times New Roman" w:hAnsi="Times New Roman" w:cs="Times New Roman"/>
          <w:iCs/>
          <w:szCs w:val="24"/>
          <w:lang w:eastAsia="pl-PL"/>
        </w:rPr>
        <w:t>wybór</w:t>
      </w:r>
      <w:proofErr w:type="gramEnd"/>
      <w:r w:rsidRPr="001D2CED">
        <w:rPr>
          <w:rFonts w:ascii="Times New Roman" w:eastAsia="Times New Roman" w:hAnsi="Times New Roman" w:cs="Times New Roman"/>
          <w:iCs/>
          <w:szCs w:val="24"/>
          <w:lang w:eastAsia="pl-PL"/>
        </w:rPr>
        <w:t xml:space="preserve"> oferty Wykonawcy prowadzi do „powstania u Zamawiającego obowiązku podatkowego”, kiedy zgodnie z przepisami ustawy o podatku od towarów i usług, to nabywca (Zamawiający) będzie zobowiązany do rozliczenia (odprowadzenia) podatku VAT].</w:t>
      </w:r>
    </w:p>
    <w:p w:rsidR="001D2CED" w:rsidRPr="001D2CED" w:rsidRDefault="001D2CED" w:rsidP="001D2CED">
      <w:pPr>
        <w:tabs>
          <w:tab w:val="left" w:pos="3729"/>
        </w:tabs>
        <w:spacing w:after="0" w:line="240" w:lineRule="auto"/>
        <w:ind w:left="228" w:hanging="228"/>
        <w:jc w:val="both"/>
        <w:rPr>
          <w:rFonts w:ascii="Times New Roman" w:eastAsia="Times New Roman" w:hAnsi="Times New Roman" w:cs="Times New Roman"/>
          <w:iCs/>
          <w:szCs w:val="24"/>
          <w:lang w:eastAsia="pl-PL"/>
        </w:rPr>
      </w:pPr>
      <w:r w:rsidRPr="001D2CED">
        <w:rPr>
          <w:rFonts w:ascii="Times New Roman" w:eastAsia="Times New Roman" w:hAnsi="Times New Roman" w:cs="Times New Roman"/>
          <w:iCs/>
          <w:szCs w:val="24"/>
          <w:lang w:eastAsia="pl-PL"/>
        </w:rPr>
        <w:t xml:space="preserve">    (brak wskazania rozumiany będzie przez Zamawiającego jako informacja o tym, ze wybór </w:t>
      </w:r>
      <w:proofErr w:type="gramStart"/>
      <w:r w:rsidRPr="001D2CED">
        <w:rPr>
          <w:rFonts w:ascii="Times New Roman" w:eastAsia="Times New Roman" w:hAnsi="Times New Roman" w:cs="Times New Roman"/>
          <w:iCs/>
          <w:szCs w:val="24"/>
          <w:lang w:eastAsia="pl-PL"/>
        </w:rPr>
        <w:t>oferty  nie</w:t>
      </w:r>
      <w:proofErr w:type="gramEnd"/>
      <w:r w:rsidRPr="001D2CED">
        <w:rPr>
          <w:rFonts w:ascii="Times New Roman" w:eastAsia="Times New Roman" w:hAnsi="Times New Roman" w:cs="Times New Roman"/>
          <w:iCs/>
          <w:szCs w:val="24"/>
          <w:lang w:eastAsia="pl-PL"/>
        </w:rPr>
        <w:t xml:space="preserve">  będzie prowadzić do powstania u Zamawiającego powyższego obowiązku podatkowego).</w:t>
      </w:r>
    </w:p>
    <w:p w:rsidR="001D2CED" w:rsidRDefault="001D2CED" w:rsidP="001D2CED">
      <w:pPr>
        <w:tabs>
          <w:tab w:val="left" w:pos="3729"/>
        </w:tabs>
        <w:spacing w:after="0" w:line="240" w:lineRule="auto"/>
        <w:ind w:left="228" w:hanging="22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1D2CED">
        <w:rPr>
          <w:rFonts w:ascii="Times New Roman" w:eastAsia="Times New Roman" w:hAnsi="Times New Roman" w:cs="Times New Roman"/>
          <w:szCs w:val="24"/>
          <w:lang w:eastAsia="pl-PL"/>
        </w:rPr>
        <w:t xml:space="preserve">2. Wybór niniejszej oferty </w:t>
      </w:r>
      <w:r w:rsidRPr="001D2CE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będzie /nie będzie</w:t>
      </w:r>
      <w:r w:rsidRPr="001D2CED">
        <w:rPr>
          <w:rFonts w:ascii="Times New Roman" w:eastAsia="Times New Roman" w:hAnsi="Times New Roman" w:cs="Times New Roman"/>
          <w:szCs w:val="24"/>
          <w:lang w:eastAsia="pl-PL"/>
        </w:rPr>
        <w:t xml:space="preserve"> (niewłaściwe skreślić) prowadzić do powstania u Zamawiającego obowiązku podatkowego zgodnie z przepisami ustawy o podatku od towarów i usług. Wskazujemy nazwę (rodzaj) towaru lub usługi, których dostawa lub świadczenie będzie prowadzić do powstania powyższego obowiązku </w:t>
      </w:r>
      <w:proofErr w:type="gramStart"/>
      <w:r w:rsidRPr="001D2CED">
        <w:rPr>
          <w:rFonts w:ascii="Times New Roman" w:eastAsia="Times New Roman" w:hAnsi="Times New Roman" w:cs="Times New Roman"/>
          <w:szCs w:val="24"/>
          <w:lang w:eastAsia="pl-PL"/>
        </w:rPr>
        <w:t>podatkowego  oraz</w:t>
      </w:r>
      <w:proofErr w:type="gramEnd"/>
      <w:r w:rsidRPr="001D2CED">
        <w:rPr>
          <w:rFonts w:ascii="Times New Roman" w:eastAsia="Times New Roman" w:hAnsi="Times New Roman" w:cs="Times New Roman"/>
          <w:szCs w:val="24"/>
          <w:lang w:eastAsia="pl-PL"/>
        </w:rPr>
        <w:t xml:space="preserve"> wartość tego towaru lub usługi bez kwoty podatku wynoszącą </w:t>
      </w:r>
      <w:r w:rsidR="004B189A">
        <w:rPr>
          <w:rFonts w:ascii="Times New Roman" w:eastAsia="Times New Roman" w:hAnsi="Times New Roman" w:cs="Times New Roman"/>
          <w:szCs w:val="24"/>
          <w:lang w:eastAsia="pl-PL"/>
        </w:rPr>
        <w:t>:</w:t>
      </w:r>
    </w:p>
    <w:p w:rsidR="004B189A" w:rsidRDefault="004B189A" w:rsidP="001D2CED">
      <w:pPr>
        <w:tabs>
          <w:tab w:val="left" w:pos="3729"/>
        </w:tabs>
        <w:spacing w:after="0" w:line="240" w:lineRule="auto"/>
        <w:ind w:left="228" w:hanging="22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tbl>
      <w:tblPr>
        <w:tblStyle w:val="Tabela-Siatka"/>
        <w:tblW w:w="14084" w:type="dxa"/>
        <w:tblInd w:w="228" w:type="dxa"/>
        <w:tblLook w:val="04A0"/>
      </w:tblPr>
      <w:tblGrid>
        <w:gridCol w:w="618"/>
        <w:gridCol w:w="6662"/>
        <w:gridCol w:w="6804"/>
      </w:tblGrid>
      <w:tr w:rsidR="004B189A" w:rsidTr="00B746A0">
        <w:tc>
          <w:tcPr>
            <w:tcW w:w="618" w:type="dxa"/>
          </w:tcPr>
          <w:p w:rsidR="004B189A" w:rsidRDefault="004B189A" w:rsidP="001D2CED">
            <w:pPr>
              <w:tabs>
                <w:tab w:val="left" w:pos="3729"/>
              </w:tabs>
              <w:jc w:val="both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Lp.</w:t>
            </w:r>
          </w:p>
        </w:tc>
        <w:tc>
          <w:tcPr>
            <w:tcW w:w="6662" w:type="dxa"/>
          </w:tcPr>
          <w:p w:rsidR="004B189A" w:rsidRDefault="004B189A" w:rsidP="001D2CED">
            <w:pPr>
              <w:tabs>
                <w:tab w:val="left" w:pos="3729"/>
              </w:tabs>
              <w:jc w:val="both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Nazwa (rodzaj) towaru /usługi, których dostawa lub świadczenie będzie prowadzić do powstania obowiązku podatkowego Zamawiającego</w:t>
            </w:r>
          </w:p>
        </w:tc>
        <w:tc>
          <w:tcPr>
            <w:tcW w:w="6804" w:type="dxa"/>
          </w:tcPr>
          <w:p w:rsidR="004B189A" w:rsidRDefault="004B189A" w:rsidP="001D2CED">
            <w:pPr>
              <w:tabs>
                <w:tab w:val="left" w:pos="3729"/>
              </w:tabs>
              <w:jc w:val="both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Wartość towaru lub usługi bez kwoty podatku</w:t>
            </w:r>
          </w:p>
        </w:tc>
      </w:tr>
      <w:tr w:rsidR="004B189A" w:rsidTr="00B746A0">
        <w:tc>
          <w:tcPr>
            <w:tcW w:w="618" w:type="dxa"/>
          </w:tcPr>
          <w:p w:rsidR="004B189A" w:rsidRDefault="004B189A" w:rsidP="001D2CED">
            <w:pPr>
              <w:tabs>
                <w:tab w:val="left" w:pos="3729"/>
              </w:tabs>
              <w:jc w:val="both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6662" w:type="dxa"/>
          </w:tcPr>
          <w:p w:rsidR="00B746A0" w:rsidRDefault="00B746A0" w:rsidP="001D2CED">
            <w:pPr>
              <w:tabs>
                <w:tab w:val="left" w:pos="3729"/>
              </w:tabs>
              <w:jc w:val="both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6804" w:type="dxa"/>
          </w:tcPr>
          <w:p w:rsidR="004B189A" w:rsidRDefault="004B189A" w:rsidP="001D2CED">
            <w:pPr>
              <w:tabs>
                <w:tab w:val="left" w:pos="3729"/>
              </w:tabs>
              <w:jc w:val="both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</w:tr>
      <w:tr w:rsidR="004B189A" w:rsidTr="00B746A0">
        <w:tc>
          <w:tcPr>
            <w:tcW w:w="618" w:type="dxa"/>
          </w:tcPr>
          <w:p w:rsidR="004B189A" w:rsidRDefault="004B189A" w:rsidP="001D2CED">
            <w:pPr>
              <w:tabs>
                <w:tab w:val="left" w:pos="3729"/>
              </w:tabs>
              <w:jc w:val="both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6662" w:type="dxa"/>
          </w:tcPr>
          <w:p w:rsidR="00B746A0" w:rsidRDefault="00B746A0" w:rsidP="001D2CED">
            <w:pPr>
              <w:tabs>
                <w:tab w:val="left" w:pos="3729"/>
              </w:tabs>
              <w:jc w:val="both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6804" w:type="dxa"/>
          </w:tcPr>
          <w:p w:rsidR="004B189A" w:rsidRDefault="004B189A" w:rsidP="001D2CED">
            <w:pPr>
              <w:tabs>
                <w:tab w:val="left" w:pos="3729"/>
              </w:tabs>
              <w:jc w:val="both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</w:tr>
      <w:tr w:rsidR="004B189A" w:rsidTr="00B746A0">
        <w:tc>
          <w:tcPr>
            <w:tcW w:w="618" w:type="dxa"/>
          </w:tcPr>
          <w:p w:rsidR="004B189A" w:rsidRDefault="004B189A" w:rsidP="001D2CED">
            <w:pPr>
              <w:tabs>
                <w:tab w:val="left" w:pos="3729"/>
              </w:tabs>
              <w:jc w:val="both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6662" w:type="dxa"/>
          </w:tcPr>
          <w:p w:rsidR="00B746A0" w:rsidRDefault="00B746A0" w:rsidP="001D2CED">
            <w:pPr>
              <w:tabs>
                <w:tab w:val="left" w:pos="3729"/>
              </w:tabs>
              <w:jc w:val="both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6804" w:type="dxa"/>
          </w:tcPr>
          <w:p w:rsidR="004B189A" w:rsidRDefault="004B189A" w:rsidP="001D2CED">
            <w:pPr>
              <w:tabs>
                <w:tab w:val="left" w:pos="3729"/>
              </w:tabs>
              <w:jc w:val="both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</w:tr>
      <w:tr w:rsidR="004B189A" w:rsidTr="00B746A0">
        <w:tc>
          <w:tcPr>
            <w:tcW w:w="618" w:type="dxa"/>
          </w:tcPr>
          <w:p w:rsidR="004B189A" w:rsidRDefault="004B189A" w:rsidP="001D2CED">
            <w:pPr>
              <w:tabs>
                <w:tab w:val="left" w:pos="3729"/>
              </w:tabs>
              <w:jc w:val="both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6662" w:type="dxa"/>
          </w:tcPr>
          <w:p w:rsidR="00B746A0" w:rsidRDefault="00B746A0" w:rsidP="001D2CED">
            <w:pPr>
              <w:tabs>
                <w:tab w:val="left" w:pos="3729"/>
              </w:tabs>
              <w:jc w:val="both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6804" w:type="dxa"/>
          </w:tcPr>
          <w:p w:rsidR="004B189A" w:rsidRDefault="004B189A" w:rsidP="001D2CED">
            <w:pPr>
              <w:tabs>
                <w:tab w:val="left" w:pos="3729"/>
              </w:tabs>
              <w:jc w:val="both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</w:tr>
      <w:tr w:rsidR="004B189A" w:rsidTr="00B746A0">
        <w:tc>
          <w:tcPr>
            <w:tcW w:w="618" w:type="dxa"/>
          </w:tcPr>
          <w:p w:rsidR="004B189A" w:rsidRDefault="004B189A" w:rsidP="001D2CED">
            <w:pPr>
              <w:tabs>
                <w:tab w:val="left" w:pos="3729"/>
              </w:tabs>
              <w:jc w:val="both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6662" w:type="dxa"/>
          </w:tcPr>
          <w:p w:rsidR="00B746A0" w:rsidRDefault="00B746A0" w:rsidP="001D2CED">
            <w:pPr>
              <w:tabs>
                <w:tab w:val="left" w:pos="3729"/>
              </w:tabs>
              <w:jc w:val="both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  <w:tc>
          <w:tcPr>
            <w:tcW w:w="6804" w:type="dxa"/>
          </w:tcPr>
          <w:p w:rsidR="004B189A" w:rsidRDefault="004B189A" w:rsidP="001D2CED">
            <w:pPr>
              <w:tabs>
                <w:tab w:val="left" w:pos="3729"/>
              </w:tabs>
              <w:jc w:val="both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</w:tc>
      </w:tr>
    </w:tbl>
    <w:p w:rsidR="004B189A" w:rsidRPr="001D2CED" w:rsidRDefault="004B189A" w:rsidP="001D2CED">
      <w:pPr>
        <w:tabs>
          <w:tab w:val="left" w:pos="3729"/>
        </w:tabs>
        <w:spacing w:after="0" w:line="240" w:lineRule="auto"/>
        <w:ind w:left="228" w:hanging="22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4B189A" w:rsidRPr="004B189A" w:rsidRDefault="001D2CED" w:rsidP="004B189A">
      <w:pPr>
        <w:pStyle w:val="Akapitzlist"/>
        <w:numPr>
          <w:ilvl w:val="0"/>
          <w:numId w:val="4"/>
        </w:numPr>
        <w:tabs>
          <w:tab w:val="left" w:pos="3729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4B189A">
        <w:rPr>
          <w:rFonts w:ascii="Times New Roman" w:eastAsia="Times New Roman" w:hAnsi="Times New Roman" w:cs="Times New Roman"/>
          <w:i/>
          <w:iCs/>
          <w:szCs w:val="24"/>
          <w:lang w:eastAsia="pl-PL"/>
        </w:rPr>
        <w:t xml:space="preserve">brak wskazania rozumiany będzie przez </w:t>
      </w:r>
      <w:proofErr w:type="gramStart"/>
      <w:r w:rsidRPr="004B189A">
        <w:rPr>
          <w:rFonts w:ascii="Times New Roman" w:eastAsia="Times New Roman" w:hAnsi="Times New Roman" w:cs="Times New Roman"/>
          <w:i/>
          <w:iCs/>
          <w:szCs w:val="24"/>
          <w:lang w:eastAsia="pl-PL"/>
        </w:rPr>
        <w:t>Zamawiającego jako</w:t>
      </w:r>
      <w:proofErr w:type="gramEnd"/>
      <w:r w:rsidRPr="004B189A">
        <w:rPr>
          <w:rFonts w:ascii="Times New Roman" w:eastAsia="Times New Roman" w:hAnsi="Times New Roman" w:cs="Times New Roman"/>
          <w:i/>
          <w:iCs/>
          <w:szCs w:val="24"/>
          <w:lang w:eastAsia="pl-PL"/>
        </w:rPr>
        <w:t xml:space="preserve"> informacja o tym, ze wybór oferty nie będzie prowadzić do powstania u Zamawiającego powyższego obowiązku podatkowego</w:t>
      </w:r>
      <w:r w:rsidR="004B189A">
        <w:rPr>
          <w:rFonts w:ascii="Times New Roman" w:eastAsia="Times New Roman" w:hAnsi="Times New Roman" w:cs="Times New Roman"/>
          <w:i/>
          <w:iCs/>
          <w:szCs w:val="24"/>
          <w:lang w:eastAsia="pl-PL"/>
        </w:rPr>
        <w:t>,</w:t>
      </w:r>
    </w:p>
    <w:p w:rsidR="004B189A" w:rsidRPr="004B189A" w:rsidRDefault="004B189A" w:rsidP="004B189A">
      <w:pPr>
        <w:pStyle w:val="Akapitzlist"/>
        <w:numPr>
          <w:ilvl w:val="0"/>
          <w:numId w:val="4"/>
        </w:numPr>
        <w:tabs>
          <w:tab w:val="left" w:pos="3729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Cs w:val="24"/>
          <w:lang w:eastAsia="pl-PL"/>
        </w:rPr>
        <w:t>tabelę</w:t>
      </w:r>
      <w:proofErr w:type="gramEnd"/>
      <w:r>
        <w:rPr>
          <w:rFonts w:ascii="Times New Roman" w:eastAsia="Times New Roman" w:hAnsi="Times New Roman" w:cs="Times New Roman"/>
          <w:i/>
          <w:iCs/>
          <w:szCs w:val="24"/>
          <w:lang w:eastAsia="pl-PL"/>
        </w:rPr>
        <w:t xml:space="preserve"> należy podzielić odpowiednio do ilości części, w których przyjęto ten obowiązek.</w:t>
      </w:r>
    </w:p>
    <w:p w:rsidR="001D2CED" w:rsidRPr="004B189A" w:rsidRDefault="001D2CED" w:rsidP="004B189A">
      <w:pPr>
        <w:pStyle w:val="Akapitzlist"/>
        <w:tabs>
          <w:tab w:val="left" w:pos="3729"/>
        </w:tabs>
        <w:spacing w:after="0" w:line="240" w:lineRule="auto"/>
        <w:ind w:left="525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1D2CED" w:rsidRPr="001D2CED" w:rsidRDefault="001D2CED" w:rsidP="001D2CE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D2CED">
        <w:rPr>
          <w:rFonts w:ascii="Times New Roman" w:eastAsia="Times New Roman" w:hAnsi="Times New Roman" w:cs="Times New Roman"/>
          <w:lang w:eastAsia="pl-PL"/>
        </w:rPr>
        <w:t xml:space="preserve">Informujemy, że uważamy się za związanych niniejszą ofertą w przez okres 30 dni, licząc od </w:t>
      </w:r>
      <w:proofErr w:type="gramStart"/>
      <w:r w:rsidRPr="001D2CED">
        <w:rPr>
          <w:rFonts w:ascii="Times New Roman" w:eastAsia="Times New Roman" w:hAnsi="Times New Roman" w:cs="Times New Roman"/>
          <w:lang w:eastAsia="pl-PL"/>
        </w:rPr>
        <w:t>dnia   składania</w:t>
      </w:r>
      <w:proofErr w:type="gramEnd"/>
      <w:r w:rsidRPr="001D2CED">
        <w:rPr>
          <w:rFonts w:ascii="Times New Roman" w:eastAsia="Times New Roman" w:hAnsi="Times New Roman" w:cs="Times New Roman"/>
          <w:lang w:eastAsia="pl-PL"/>
        </w:rPr>
        <w:t xml:space="preserve"> ofert.</w:t>
      </w:r>
    </w:p>
    <w:p w:rsidR="001D2CED" w:rsidRPr="001D2CED" w:rsidRDefault="001D2CED" w:rsidP="001D2CED">
      <w:pPr>
        <w:keepNext/>
        <w:spacing w:after="0" w:line="240" w:lineRule="auto"/>
        <w:ind w:left="142" w:hanging="142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1D2CED">
        <w:rPr>
          <w:rFonts w:ascii="Times New Roman" w:eastAsia="Times New Roman" w:hAnsi="Times New Roman" w:cs="Times New Roman"/>
          <w:bCs/>
          <w:lang w:eastAsia="pl-PL"/>
        </w:rPr>
        <w:t xml:space="preserve">4.    Akceptuje termin płatności wynoszący 30 dni od wystawienia faktury. </w:t>
      </w:r>
    </w:p>
    <w:p w:rsidR="001D2CED" w:rsidRPr="001D2CED" w:rsidRDefault="001D2CED" w:rsidP="001D2CED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1D2CED">
        <w:rPr>
          <w:rFonts w:ascii="Times New Roman" w:eastAsia="Times New Roman" w:hAnsi="Times New Roman" w:cs="Times New Roman"/>
          <w:lang w:eastAsia="pl-PL"/>
        </w:rPr>
        <w:t xml:space="preserve">5.  Oświadczam, że zapoznałem się z treścią specyfikacji istotnych warunków zamówienia i tym zobowiązuję się spełnić wszystkie zawarte w niej warunki. </w:t>
      </w:r>
    </w:p>
    <w:p w:rsidR="001D2CED" w:rsidRPr="001D2CED" w:rsidRDefault="001D2CED" w:rsidP="001D2CED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  <w:r w:rsidRPr="001D2CED">
        <w:rPr>
          <w:rFonts w:ascii="Times New Roman" w:eastAsia="Times New Roman" w:hAnsi="Times New Roman" w:cs="Times New Roman"/>
          <w:lang w:eastAsia="pl-PL"/>
        </w:rPr>
        <w:t xml:space="preserve">6.   Oświadczam, że uzyskałem od Zamawiającego wszelkie informacje i wyjaśnienia niezbędne </w:t>
      </w:r>
      <w:proofErr w:type="gramStart"/>
      <w:r w:rsidRPr="001D2CED">
        <w:rPr>
          <w:rFonts w:ascii="Times New Roman" w:eastAsia="Times New Roman" w:hAnsi="Times New Roman" w:cs="Times New Roman"/>
          <w:lang w:eastAsia="pl-PL"/>
        </w:rPr>
        <w:t>do  prawidłowego</w:t>
      </w:r>
      <w:proofErr w:type="gramEnd"/>
      <w:r w:rsidRPr="001D2CED">
        <w:rPr>
          <w:rFonts w:ascii="Times New Roman" w:eastAsia="Times New Roman" w:hAnsi="Times New Roman" w:cs="Times New Roman"/>
          <w:lang w:eastAsia="pl-PL"/>
        </w:rPr>
        <w:t xml:space="preserve"> przygotowania oferty. </w:t>
      </w:r>
    </w:p>
    <w:p w:rsidR="001D2CED" w:rsidRPr="001D2CED" w:rsidRDefault="001D2CED" w:rsidP="001D2CED">
      <w:pPr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  <w:r w:rsidRPr="001D2CED">
        <w:rPr>
          <w:rFonts w:ascii="Times New Roman" w:eastAsia="Times New Roman" w:hAnsi="Times New Roman" w:cs="Times New Roman"/>
          <w:lang w:eastAsia="pl-PL"/>
        </w:rPr>
        <w:t>Informacja wymagana do celów statystycznych:</w:t>
      </w:r>
    </w:p>
    <w:p w:rsidR="001D2CED" w:rsidRPr="001D2CED" w:rsidRDefault="001D2CED" w:rsidP="007B17FD">
      <w:pPr>
        <w:spacing w:after="0" w:line="240" w:lineRule="auto"/>
        <w:ind w:left="284"/>
        <w:rPr>
          <w:rFonts w:ascii="Times New Roman" w:eastAsia="Times New Roman" w:hAnsi="Times New Roman" w:cs="Times New Roman"/>
          <w:lang w:eastAsia="pl-PL"/>
        </w:rPr>
      </w:pPr>
      <w:r w:rsidRPr="001D2CED">
        <w:rPr>
          <w:rFonts w:ascii="Times New Roman" w:eastAsia="Times New Roman" w:hAnsi="Times New Roman" w:cs="Times New Roman"/>
          <w:lang w:eastAsia="pl-PL"/>
        </w:rPr>
        <w:t xml:space="preserve">Oświadczam, że moje przedsiębiorstwo jest </w:t>
      </w:r>
      <w:r w:rsidRPr="001D2CED">
        <w:rPr>
          <w:rFonts w:ascii="Times New Roman" w:eastAsia="Times New Roman" w:hAnsi="Times New Roman" w:cs="Times New Roman"/>
          <w:b/>
          <w:bCs/>
          <w:lang w:eastAsia="pl-PL"/>
        </w:rPr>
        <w:t>(właściwe podkreślić)</w:t>
      </w:r>
      <w:r w:rsidRPr="001D2CED">
        <w:rPr>
          <w:rFonts w:ascii="Times New Roman" w:eastAsia="Times New Roman" w:hAnsi="Times New Roman" w:cs="Times New Roman"/>
          <w:lang w:eastAsia="pl-PL"/>
        </w:rPr>
        <w:t>:</w:t>
      </w:r>
    </w:p>
    <w:p w:rsidR="001D2CED" w:rsidRPr="001D2CED" w:rsidRDefault="001D2CED" w:rsidP="001D2CED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lang w:eastAsia="pl-PL"/>
        </w:rPr>
      </w:pPr>
      <w:proofErr w:type="gramStart"/>
      <w:r w:rsidRPr="001D2CED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*mikroprzedsiębiorstwem</w:t>
      </w:r>
      <w:proofErr w:type="gramEnd"/>
      <w:r w:rsidRPr="001D2CED">
        <w:rPr>
          <w:rFonts w:ascii="Times New Roman" w:eastAsia="Times New Roman" w:hAnsi="Times New Roman" w:cs="Times New Roman"/>
          <w:lang w:eastAsia="pl-PL"/>
        </w:rPr>
        <w:t xml:space="preserve"> – przedsiębiorstwo, które zatrudnia mniej niż 10 osób i którego roczny obrót lub roczna suma bilansowa nie przekracza 2 milionów EUR,</w:t>
      </w:r>
    </w:p>
    <w:p w:rsidR="001D2CED" w:rsidRPr="001D2CED" w:rsidRDefault="001D2CED" w:rsidP="001D2CED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lang w:eastAsia="pl-PL"/>
        </w:rPr>
      </w:pPr>
      <w:r w:rsidRPr="001D2CED">
        <w:rPr>
          <w:rFonts w:ascii="Times New Roman" w:eastAsia="Times New Roman" w:hAnsi="Times New Roman" w:cs="Times New Roman"/>
          <w:b/>
          <w:bCs/>
          <w:lang w:eastAsia="pl-PL"/>
        </w:rPr>
        <w:t xml:space="preserve">*małym przedsiębiorstwem </w:t>
      </w:r>
      <w:r w:rsidR="007B17FD">
        <w:rPr>
          <w:rFonts w:ascii="Times New Roman" w:eastAsia="Times New Roman" w:hAnsi="Times New Roman" w:cs="Times New Roman"/>
          <w:lang w:eastAsia="pl-PL"/>
        </w:rPr>
        <w:t>–</w:t>
      </w:r>
      <w:r w:rsidRPr="001D2CED">
        <w:rPr>
          <w:rFonts w:ascii="Times New Roman" w:eastAsia="Times New Roman" w:hAnsi="Times New Roman" w:cs="Times New Roman"/>
          <w:lang w:eastAsia="pl-PL"/>
        </w:rPr>
        <w:t xml:space="preserve"> przedsiębiorstwo, które zatrudnia mniej niż 50 osób i którego roczny obrót lub roczna suma bilansowa nie przekracza 10 milionów EUR,</w:t>
      </w:r>
    </w:p>
    <w:p w:rsidR="001D2CED" w:rsidRPr="001D2CED" w:rsidRDefault="001D2CED" w:rsidP="001D2CED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lang w:eastAsia="pl-PL"/>
        </w:rPr>
      </w:pPr>
      <w:r w:rsidRPr="001D2CED">
        <w:rPr>
          <w:rFonts w:ascii="Times New Roman" w:eastAsia="Times New Roman" w:hAnsi="Times New Roman" w:cs="Times New Roman"/>
          <w:b/>
          <w:bCs/>
          <w:lang w:eastAsia="pl-PL"/>
        </w:rPr>
        <w:t xml:space="preserve">*średnim przedsiębiorstwem </w:t>
      </w:r>
      <w:r w:rsidR="007B17FD">
        <w:rPr>
          <w:rFonts w:ascii="Times New Roman" w:eastAsia="Times New Roman" w:hAnsi="Times New Roman" w:cs="Times New Roman"/>
          <w:lang w:eastAsia="pl-PL"/>
        </w:rPr>
        <w:t>–</w:t>
      </w:r>
      <w:r w:rsidRPr="001D2CED">
        <w:rPr>
          <w:rFonts w:ascii="Times New Roman" w:eastAsia="Times New Roman" w:hAnsi="Times New Roman" w:cs="Times New Roman"/>
          <w:lang w:eastAsia="pl-PL"/>
        </w:rPr>
        <w:t xml:space="preserve"> przedsiębiorstwa, które nie są mikroprzedsiębiorstwami ani małymi przedsiębiorstwami i które zatrudnia mniej niż 250 osób i których roczny obrót nie przekracza 50 milionów EUR lub roczna suma bilansowa nie przekracza 43 milionów EUR.</w:t>
      </w:r>
    </w:p>
    <w:p w:rsidR="001D2CED" w:rsidRDefault="001D2CED" w:rsidP="001D2CED">
      <w:pPr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i/>
          <w:iCs/>
          <w:sz w:val="20"/>
          <w:lang w:eastAsia="pl-PL"/>
        </w:rPr>
      </w:pPr>
      <w:r w:rsidRPr="001D2CED">
        <w:rPr>
          <w:rFonts w:ascii="Times New Roman" w:eastAsia="Times New Roman" w:hAnsi="Times New Roman" w:cs="Times New Roman"/>
          <w:b/>
          <w:bCs/>
          <w:i/>
          <w:iCs/>
          <w:sz w:val="20"/>
          <w:lang w:eastAsia="pl-PL"/>
        </w:rPr>
        <w:t>Zalecenie Komisji z dnia 06 maja 2003r</w:t>
      </w:r>
      <w:r w:rsidRPr="001D2CED">
        <w:rPr>
          <w:rFonts w:ascii="Times New Roman" w:eastAsia="Times New Roman" w:hAnsi="Times New Roman" w:cs="Times New Roman"/>
          <w:i/>
          <w:iCs/>
          <w:sz w:val="20"/>
          <w:lang w:eastAsia="pl-PL"/>
        </w:rPr>
        <w:t xml:space="preserve">.dotyczace definicji mikroprzedsiębiorstw oraz małych i średnich przedsiębiorstw ( Dz. U. L. 124 </w:t>
      </w:r>
      <w:proofErr w:type="gramStart"/>
      <w:r w:rsidRPr="001D2CED">
        <w:rPr>
          <w:rFonts w:ascii="Times New Roman" w:eastAsia="Times New Roman" w:hAnsi="Times New Roman" w:cs="Times New Roman"/>
          <w:i/>
          <w:iCs/>
          <w:sz w:val="20"/>
          <w:lang w:eastAsia="pl-PL"/>
        </w:rPr>
        <w:t>z</w:t>
      </w:r>
      <w:proofErr w:type="gramEnd"/>
      <w:r w:rsidRPr="001D2CED">
        <w:rPr>
          <w:rFonts w:ascii="Times New Roman" w:eastAsia="Times New Roman" w:hAnsi="Times New Roman" w:cs="Times New Roman"/>
          <w:i/>
          <w:iCs/>
          <w:sz w:val="20"/>
          <w:lang w:eastAsia="pl-PL"/>
        </w:rPr>
        <w:t xml:space="preserve"> 20.5.2003</w:t>
      </w:r>
      <w:proofErr w:type="gramStart"/>
      <w:r w:rsidRPr="001D2CED">
        <w:rPr>
          <w:rFonts w:ascii="Times New Roman" w:eastAsia="Times New Roman" w:hAnsi="Times New Roman" w:cs="Times New Roman"/>
          <w:i/>
          <w:iCs/>
          <w:sz w:val="20"/>
          <w:lang w:eastAsia="pl-PL"/>
        </w:rPr>
        <w:t>r</w:t>
      </w:r>
      <w:proofErr w:type="gramEnd"/>
      <w:r w:rsidRPr="001D2CED">
        <w:rPr>
          <w:rFonts w:ascii="Times New Roman" w:eastAsia="Times New Roman" w:hAnsi="Times New Roman" w:cs="Times New Roman"/>
          <w:i/>
          <w:iCs/>
          <w:sz w:val="20"/>
          <w:lang w:eastAsia="pl-PL"/>
        </w:rPr>
        <w:t>.)</w:t>
      </w:r>
    </w:p>
    <w:p w:rsidR="003B2122" w:rsidRPr="007B17FD" w:rsidRDefault="003B2122" w:rsidP="007B17F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7B17FD">
        <w:rPr>
          <w:rFonts w:ascii="Times New Roman" w:eastAsia="Times New Roman" w:hAnsi="Times New Roman" w:cs="Times New Roman"/>
          <w:iCs/>
          <w:lang w:eastAsia="pl-PL"/>
        </w:rPr>
        <w:t>Zamówienie wykonamy sami oraz/lub wykonanie części zamówienia jak niżej powierzymy podwykonawcom:*</w:t>
      </w:r>
    </w:p>
    <w:p w:rsidR="003B2122" w:rsidRDefault="003B2122" w:rsidP="003B2122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</w:p>
    <w:tbl>
      <w:tblPr>
        <w:tblStyle w:val="Tabela-Siatka"/>
        <w:tblW w:w="0" w:type="auto"/>
        <w:tblLook w:val="04A0"/>
      </w:tblPr>
      <w:tblGrid>
        <w:gridCol w:w="562"/>
        <w:gridCol w:w="6521"/>
        <w:gridCol w:w="6946"/>
      </w:tblGrid>
      <w:tr w:rsidR="003B2122" w:rsidTr="00B746A0">
        <w:tc>
          <w:tcPr>
            <w:tcW w:w="562" w:type="dxa"/>
          </w:tcPr>
          <w:p w:rsidR="003B2122" w:rsidRDefault="003B2122" w:rsidP="003B2122">
            <w:pPr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pl-PL"/>
              </w:rPr>
              <w:t>Lp.</w:t>
            </w:r>
          </w:p>
        </w:tc>
        <w:tc>
          <w:tcPr>
            <w:tcW w:w="6521" w:type="dxa"/>
          </w:tcPr>
          <w:p w:rsidR="003B2122" w:rsidRDefault="003B2122" w:rsidP="003B2122">
            <w:pPr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pl-PL"/>
              </w:rPr>
              <w:t>Cześć zamówienia, której wykonanie Wykonawca zamierza powierzyć podwykonawcom</w:t>
            </w:r>
          </w:p>
        </w:tc>
        <w:tc>
          <w:tcPr>
            <w:tcW w:w="6946" w:type="dxa"/>
          </w:tcPr>
          <w:p w:rsidR="003B2122" w:rsidRDefault="003B2122" w:rsidP="003B2122">
            <w:pPr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pl-PL"/>
              </w:rPr>
              <w:t>Nazwa (firmy) podwykonawcy, któremu Wykonawca zamierza powierzyć wykonanie części zamówienia</w:t>
            </w:r>
          </w:p>
        </w:tc>
      </w:tr>
      <w:tr w:rsidR="003B2122" w:rsidTr="00B746A0">
        <w:tc>
          <w:tcPr>
            <w:tcW w:w="562" w:type="dxa"/>
          </w:tcPr>
          <w:p w:rsidR="003B2122" w:rsidRDefault="003B2122" w:rsidP="003B2122">
            <w:pPr>
              <w:jc w:val="both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  <w:tc>
          <w:tcPr>
            <w:tcW w:w="6521" w:type="dxa"/>
          </w:tcPr>
          <w:p w:rsidR="003B2122" w:rsidRDefault="003B2122" w:rsidP="003B2122">
            <w:pPr>
              <w:jc w:val="both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  <w:p w:rsidR="00B746A0" w:rsidRDefault="00B746A0" w:rsidP="003B2122">
            <w:pPr>
              <w:jc w:val="both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  <w:tc>
          <w:tcPr>
            <w:tcW w:w="6946" w:type="dxa"/>
          </w:tcPr>
          <w:p w:rsidR="003B2122" w:rsidRDefault="003B2122" w:rsidP="003B2122">
            <w:pPr>
              <w:jc w:val="both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</w:tr>
      <w:tr w:rsidR="003B2122" w:rsidTr="00B746A0">
        <w:tc>
          <w:tcPr>
            <w:tcW w:w="562" w:type="dxa"/>
          </w:tcPr>
          <w:p w:rsidR="003B2122" w:rsidRDefault="003B2122" w:rsidP="003B2122">
            <w:pPr>
              <w:jc w:val="both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  <w:tc>
          <w:tcPr>
            <w:tcW w:w="6521" w:type="dxa"/>
          </w:tcPr>
          <w:p w:rsidR="003B2122" w:rsidRDefault="003B2122" w:rsidP="003B2122">
            <w:pPr>
              <w:jc w:val="both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  <w:p w:rsidR="00B746A0" w:rsidRDefault="00B746A0" w:rsidP="003B2122">
            <w:pPr>
              <w:jc w:val="both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  <w:tc>
          <w:tcPr>
            <w:tcW w:w="6946" w:type="dxa"/>
          </w:tcPr>
          <w:p w:rsidR="003B2122" w:rsidRDefault="003B2122" w:rsidP="003B2122">
            <w:pPr>
              <w:jc w:val="both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</w:tr>
      <w:tr w:rsidR="003B2122" w:rsidTr="00B746A0">
        <w:tc>
          <w:tcPr>
            <w:tcW w:w="562" w:type="dxa"/>
          </w:tcPr>
          <w:p w:rsidR="003B2122" w:rsidRDefault="003B2122" w:rsidP="003B2122">
            <w:pPr>
              <w:jc w:val="both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  <w:tc>
          <w:tcPr>
            <w:tcW w:w="6521" w:type="dxa"/>
          </w:tcPr>
          <w:p w:rsidR="003B2122" w:rsidRDefault="003B2122" w:rsidP="003B2122">
            <w:pPr>
              <w:jc w:val="both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  <w:p w:rsidR="00B746A0" w:rsidRDefault="00B746A0" w:rsidP="003B2122">
            <w:pPr>
              <w:jc w:val="both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  <w:tc>
          <w:tcPr>
            <w:tcW w:w="6946" w:type="dxa"/>
          </w:tcPr>
          <w:p w:rsidR="003B2122" w:rsidRDefault="003B2122" w:rsidP="003B2122">
            <w:pPr>
              <w:jc w:val="both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</w:tr>
      <w:tr w:rsidR="007B17FD" w:rsidTr="00B746A0">
        <w:tc>
          <w:tcPr>
            <w:tcW w:w="562" w:type="dxa"/>
          </w:tcPr>
          <w:p w:rsidR="007B17FD" w:rsidRDefault="007B17FD" w:rsidP="003B2122">
            <w:pPr>
              <w:jc w:val="both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  <w:p w:rsidR="007B17FD" w:rsidRDefault="007B17FD" w:rsidP="003B2122">
            <w:pPr>
              <w:jc w:val="both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  <w:tc>
          <w:tcPr>
            <w:tcW w:w="6521" w:type="dxa"/>
          </w:tcPr>
          <w:p w:rsidR="007B17FD" w:rsidRDefault="007B17FD" w:rsidP="003B2122">
            <w:pPr>
              <w:jc w:val="both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  <w:tc>
          <w:tcPr>
            <w:tcW w:w="6946" w:type="dxa"/>
          </w:tcPr>
          <w:p w:rsidR="007B17FD" w:rsidRDefault="007B17FD" w:rsidP="003B2122">
            <w:pPr>
              <w:jc w:val="both"/>
              <w:rPr>
                <w:rFonts w:ascii="Times New Roman" w:eastAsia="Times New Roman" w:hAnsi="Times New Roman" w:cs="Times New Roman"/>
                <w:iCs/>
                <w:lang w:eastAsia="pl-PL"/>
              </w:rPr>
            </w:pPr>
          </w:p>
        </w:tc>
      </w:tr>
    </w:tbl>
    <w:p w:rsidR="003B2122" w:rsidRPr="003B2122" w:rsidRDefault="003B2122" w:rsidP="003B2122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</w:p>
    <w:p w:rsidR="001D2CED" w:rsidRPr="003B2122" w:rsidRDefault="001D2CED" w:rsidP="003B2122">
      <w:pPr>
        <w:pStyle w:val="Akapitzlist"/>
        <w:numPr>
          <w:ilvl w:val="0"/>
          <w:numId w:val="5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3B2122">
        <w:rPr>
          <w:rFonts w:ascii="Times New Roman" w:eastAsia="Times New Roman" w:hAnsi="Times New Roman" w:cs="Times New Roman"/>
          <w:lang w:eastAsia="pl-PL"/>
        </w:rPr>
        <w:t>Oświadczam, że akceptuję załączony do specyfikacji istotnych warunków zamówienia projekt umowy. Jednocześnie zobowiązuję się, w przypadku wyboru złożonej przeze mnie oferty, podpisać umowę bez zastrzeżeń, w siedzibie Zamawiającego w terminie przez Niego wyznaczonym.</w:t>
      </w:r>
    </w:p>
    <w:p w:rsidR="001D2CED" w:rsidRPr="001D2CED" w:rsidRDefault="001D2CED" w:rsidP="003B2122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D2CED">
        <w:rPr>
          <w:rFonts w:ascii="Times New Roman" w:eastAsia="Times New Roman" w:hAnsi="Times New Roman" w:cs="Times New Roman"/>
          <w:b/>
          <w:lang w:eastAsia="pl-PL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postępowaniu.*</w:t>
      </w:r>
    </w:p>
    <w:p w:rsidR="001D2CED" w:rsidRDefault="001D2CED" w:rsidP="001D2CED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D2CED">
        <w:rPr>
          <w:rFonts w:ascii="Times New Roman" w:eastAsia="Times New Roman" w:hAnsi="Times New Roman" w:cs="Times New Roman"/>
          <w:lang w:eastAsia="pl-PL"/>
        </w:rPr>
        <w:t xml:space="preserve">* W </w:t>
      </w:r>
      <w:proofErr w:type="gramStart"/>
      <w:r w:rsidRPr="001D2CED">
        <w:rPr>
          <w:rFonts w:ascii="Times New Roman" w:eastAsia="Times New Roman" w:hAnsi="Times New Roman" w:cs="Times New Roman"/>
          <w:lang w:eastAsia="pl-PL"/>
        </w:rPr>
        <w:t>przypadku gdy</w:t>
      </w:r>
      <w:proofErr w:type="gramEnd"/>
      <w:r w:rsidRPr="001D2CED">
        <w:rPr>
          <w:rFonts w:ascii="Times New Roman" w:eastAsia="Times New Roman" w:hAnsi="Times New Roman" w:cs="Times New Roman"/>
          <w:lang w:eastAsia="pl-PL"/>
        </w:rPr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D2CED" w:rsidRPr="003B2122" w:rsidRDefault="001D2CED" w:rsidP="003B2122">
      <w:pPr>
        <w:pStyle w:val="Akapitzlist"/>
        <w:numPr>
          <w:ilvl w:val="0"/>
          <w:numId w:val="5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lang w:eastAsia="pl-PL"/>
        </w:rPr>
      </w:pPr>
      <w:r w:rsidRPr="003B2122">
        <w:rPr>
          <w:rFonts w:ascii="Times New Roman" w:eastAsia="Times New Roman" w:hAnsi="Times New Roman" w:cs="Times New Roman"/>
          <w:b/>
          <w:lang w:eastAsia="pl-PL"/>
        </w:rPr>
        <w:t xml:space="preserve">Nadzór nad realizacją umowy ze strony Wykonawcy sprawować będzie: </w:t>
      </w:r>
    </w:p>
    <w:p w:rsidR="001D2CED" w:rsidRPr="001D2CED" w:rsidRDefault="001D2CED" w:rsidP="001D2CE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1D2CED" w:rsidRPr="001D2CED" w:rsidRDefault="001D2CED" w:rsidP="001D2CE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D2CED">
        <w:rPr>
          <w:rFonts w:ascii="Times New Roman" w:eastAsia="Times New Roman" w:hAnsi="Times New Roman" w:cs="Times New Roman"/>
          <w:b/>
          <w:lang w:eastAsia="pl-PL"/>
        </w:rPr>
        <w:t xml:space="preserve">…………………………………..…….., </w:t>
      </w:r>
      <w:proofErr w:type="gramStart"/>
      <w:r w:rsidRPr="001D2CED">
        <w:rPr>
          <w:rFonts w:ascii="Times New Roman" w:eastAsia="Times New Roman" w:hAnsi="Times New Roman" w:cs="Times New Roman"/>
          <w:b/>
          <w:lang w:eastAsia="pl-PL"/>
        </w:rPr>
        <w:t>tel</w:t>
      </w:r>
      <w:proofErr w:type="gramEnd"/>
      <w:r w:rsidRPr="001D2CED">
        <w:rPr>
          <w:rFonts w:ascii="Times New Roman" w:eastAsia="Times New Roman" w:hAnsi="Times New Roman" w:cs="Times New Roman"/>
          <w:b/>
          <w:lang w:eastAsia="pl-PL"/>
        </w:rPr>
        <w:t xml:space="preserve">. ……………………….…….., fax ……………..……….., </w:t>
      </w:r>
    </w:p>
    <w:p w:rsidR="001D2CED" w:rsidRPr="001D2CED" w:rsidRDefault="001D2CED" w:rsidP="001D2CE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1D2CED" w:rsidRPr="001D2CED" w:rsidRDefault="001D2CED" w:rsidP="001D2CE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proofErr w:type="gramStart"/>
      <w:r w:rsidRPr="001D2CED">
        <w:rPr>
          <w:rFonts w:ascii="Times New Roman" w:eastAsia="Times New Roman" w:hAnsi="Times New Roman" w:cs="Times New Roman"/>
          <w:b/>
          <w:lang w:eastAsia="pl-PL"/>
        </w:rPr>
        <w:t>email</w:t>
      </w:r>
      <w:proofErr w:type="gramEnd"/>
      <w:r w:rsidRPr="001D2CED">
        <w:rPr>
          <w:rFonts w:ascii="Times New Roman" w:eastAsia="Times New Roman" w:hAnsi="Times New Roman" w:cs="Times New Roman"/>
          <w:b/>
          <w:lang w:eastAsia="pl-PL"/>
        </w:rPr>
        <w:t>: …………………………………….. Osobie tej będą składane poszczególne zamówienia na dostawę towaru.</w:t>
      </w:r>
    </w:p>
    <w:p w:rsidR="001D2CED" w:rsidRPr="001D2CED" w:rsidRDefault="001D2CED" w:rsidP="003B2122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Calibri" w:hAnsi="Times New Roman" w:cs="Times New Roman"/>
          <w:b/>
          <w:bCs/>
        </w:rPr>
      </w:pPr>
      <w:r w:rsidRPr="001D2CED">
        <w:rPr>
          <w:rFonts w:ascii="Times New Roman" w:eastAsia="Calibri" w:hAnsi="Times New Roman" w:cs="Times New Roman"/>
          <w:b/>
          <w:bCs/>
        </w:rPr>
        <w:lastRenderedPageBreak/>
        <w:t xml:space="preserve">Żadna </w:t>
      </w:r>
      <w:r w:rsidRPr="001D2CED">
        <w:rPr>
          <w:rFonts w:ascii="Times New Roman" w:eastAsia="Calibri" w:hAnsi="Times New Roman" w:cs="Times New Roman"/>
        </w:rPr>
        <w:t xml:space="preserve">z informacji zawarta w ofercie </w:t>
      </w:r>
      <w:r w:rsidRPr="001D2CED">
        <w:rPr>
          <w:rFonts w:ascii="Times New Roman" w:eastAsia="Calibri" w:hAnsi="Times New Roman" w:cs="Times New Roman"/>
          <w:b/>
          <w:bCs/>
        </w:rPr>
        <w:t xml:space="preserve">nie stanowią tajemnicy przedsiębiorstwa </w:t>
      </w:r>
      <w:r w:rsidRPr="001D2CED">
        <w:rPr>
          <w:rFonts w:ascii="Times New Roman" w:eastAsia="Calibri" w:hAnsi="Times New Roman" w:cs="Times New Roman"/>
        </w:rPr>
        <w:t xml:space="preserve">w rozumieniu przepisów o zwalczaniu nieuczciwej konkurencji***) / </w:t>
      </w:r>
      <w:r w:rsidRPr="001D2CED">
        <w:rPr>
          <w:rFonts w:ascii="Times New Roman" w:eastAsia="Calibri" w:hAnsi="Times New Roman" w:cs="Times New Roman"/>
          <w:b/>
          <w:bCs/>
        </w:rPr>
        <w:t xml:space="preserve">wskazane poniżej informacje </w:t>
      </w:r>
      <w:r w:rsidRPr="001D2CED">
        <w:rPr>
          <w:rFonts w:ascii="Times New Roman" w:eastAsia="Calibri" w:hAnsi="Times New Roman" w:cs="Times New Roman"/>
        </w:rPr>
        <w:t xml:space="preserve">zawarte w ofercie </w:t>
      </w:r>
      <w:r w:rsidRPr="001D2CED">
        <w:rPr>
          <w:rFonts w:ascii="Times New Roman" w:eastAsia="Calibri" w:hAnsi="Times New Roman" w:cs="Times New Roman"/>
          <w:b/>
          <w:bCs/>
        </w:rPr>
        <w:t xml:space="preserve">stanowią tajemnicę przedsiębiorstwa </w:t>
      </w:r>
      <w:r w:rsidRPr="001D2CED">
        <w:rPr>
          <w:rFonts w:ascii="Times New Roman" w:eastAsia="Calibri" w:hAnsi="Times New Roman" w:cs="Times New Roman"/>
        </w:rPr>
        <w:t>w rozumieniu</w:t>
      </w:r>
      <w:r w:rsidRPr="001D2CED">
        <w:rPr>
          <w:rFonts w:ascii="Times New Roman" w:eastAsia="Calibri" w:hAnsi="Times New Roman" w:cs="Times New Roman"/>
          <w:b/>
          <w:bCs/>
        </w:rPr>
        <w:t xml:space="preserve"> </w:t>
      </w:r>
      <w:r w:rsidRPr="001D2CED">
        <w:rPr>
          <w:rFonts w:ascii="Times New Roman" w:eastAsia="Calibri" w:hAnsi="Times New Roman" w:cs="Times New Roman"/>
        </w:rPr>
        <w:t>przepisów o zwalczaniu nieuczciwej konkurencji i w związku z niniejszym nie mogą być</w:t>
      </w:r>
      <w:r w:rsidRPr="001D2CED">
        <w:rPr>
          <w:rFonts w:ascii="Times New Roman" w:eastAsia="Calibri" w:hAnsi="Times New Roman" w:cs="Times New Roman"/>
          <w:b/>
          <w:bCs/>
        </w:rPr>
        <w:t xml:space="preserve"> </w:t>
      </w:r>
      <w:r w:rsidRPr="001D2CED">
        <w:rPr>
          <w:rFonts w:ascii="Times New Roman" w:eastAsia="Calibri" w:hAnsi="Times New Roman" w:cs="Times New Roman"/>
        </w:rPr>
        <w:t>one udostępniane, w szczególności innym uczestnikom postępowania****):</w:t>
      </w:r>
    </w:p>
    <w:p w:rsidR="001D2CED" w:rsidRPr="001D2CED" w:rsidRDefault="001D2CED" w:rsidP="001D2CE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2"/>
        <w:gridCol w:w="3968"/>
        <w:gridCol w:w="2266"/>
        <w:gridCol w:w="2266"/>
      </w:tblGrid>
      <w:tr w:rsidR="001D2CED" w:rsidRPr="001D2CED" w:rsidTr="00A8101F">
        <w:tc>
          <w:tcPr>
            <w:tcW w:w="562" w:type="dxa"/>
            <w:vMerge w:val="restart"/>
            <w:shd w:val="clear" w:color="auto" w:fill="auto"/>
          </w:tcPr>
          <w:p w:rsidR="001D2CED" w:rsidRPr="001D2CED" w:rsidRDefault="001D2CED" w:rsidP="001D2C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D2CED">
              <w:rPr>
                <w:rFonts w:ascii="Times New Roman" w:eastAsia="Calibri" w:hAnsi="Times New Roman" w:cs="Times New Roman"/>
              </w:rPr>
              <w:t>Lp.</w:t>
            </w:r>
          </w:p>
        </w:tc>
        <w:tc>
          <w:tcPr>
            <w:tcW w:w="3968" w:type="dxa"/>
            <w:vMerge w:val="restart"/>
            <w:shd w:val="clear" w:color="auto" w:fill="auto"/>
          </w:tcPr>
          <w:p w:rsidR="001D2CED" w:rsidRPr="001D2CED" w:rsidRDefault="001D2CED" w:rsidP="001D2C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D2CED">
              <w:rPr>
                <w:rFonts w:ascii="Times New Roman" w:eastAsia="Calibri" w:hAnsi="Times New Roman" w:cs="Times New Roman"/>
              </w:rPr>
              <w:t>Oznaczenie rodzaju (nazwy) informacji</w:t>
            </w:r>
          </w:p>
        </w:tc>
        <w:tc>
          <w:tcPr>
            <w:tcW w:w="4532" w:type="dxa"/>
            <w:gridSpan w:val="2"/>
            <w:shd w:val="clear" w:color="auto" w:fill="auto"/>
          </w:tcPr>
          <w:p w:rsidR="001D2CED" w:rsidRPr="001D2CED" w:rsidRDefault="001D2CED" w:rsidP="001D2C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D2CED">
              <w:rPr>
                <w:rFonts w:ascii="Times New Roman" w:eastAsia="Calibri" w:hAnsi="Times New Roman" w:cs="Times New Roman"/>
              </w:rPr>
              <w:t>Strony w ofercie (wyrażone cyfrą)</w:t>
            </w:r>
          </w:p>
        </w:tc>
      </w:tr>
      <w:tr w:rsidR="001D2CED" w:rsidRPr="001D2CED" w:rsidTr="00A8101F">
        <w:tc>
          <w:tcPr>
            <w:tcW w:w="562" w:type="dxa"/>
            <w:vMerge/>
            <w:shd w:val="clear" w:color="auto" w:fill="auto"/>
          </w:tcPr>
          <w:p w:rsidR="001D2CED" w:rsidRPr="001D2CED" w:rsidRDefault="001D2CED" w:rsidP="001D2C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968" w:type="dxa"/>
            <w:vMerge/>
            <w:shd w:val="clear" w:color="auto" w:fill="auto"/>
          </w:tcPr>
          <w:p w:rsidR="001D2CED" w:rsidRPr="001D2CED" w:rsidRDefault="001D2CED" w:rsidP="001D2C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6" w:type="dxa"/>
            <w:shd w:val="clear" w:color="auto" w:fill="auto"/>
          </w:tcPr>
          <w:p w:rsidR="001D2CED" w:rsidRPr="001D2CED" w:rsidRDefault="001D2CED" w:rsidP="001D2C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1D2CED">
              <w:rPr>
                <w:rFonts w:ascii="Times New Roman" w:eastAsia="Calibri" w:hAnsi="Times New Roman" w:cs="Times New Roman"/>
              </w:rPr>
              <w:t>od</w:t>
            </w:r>
            <w:proofErr w:type="gramEnd"/>
          </w:p>
        </w:tc>
        <w:tc>
          <w:tcPr>
            <w:tcW w:w="2266" w:type="dxa"/>
            <w:shd w:val="clear" w:color="auto" w:fill="auto"/>
          </w:tcPr>
          <w:p w:rsidR="001D2CED" w:rsidRPr="001D2CED" w:rsidRDefault="001D2CED" w:rsidP="001D2C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1D2CED">
              <w:rPr>
                <w:rFonts w:ascii="Times New Roman" w:eastAsia="Calibri" w:hAnsi="Times New Roman" w:cs="Times New Roman"/>
              </w:rPr>
              <w:t>do</w:t>
            </w:r>
            <w:proofErr w:type="gramEnd"/>
          </w:p>
        </w:tc>
      </w:tr>
      <w:tr w:rsidR="001D2CED" w:rsidRPr="001D2CED" w:rsidTr="00A8101F">
        <w:tc>
          <w:tcPr>
            <w:tcW w:w="562" w:type="dxa"/>
            <w:shd w:val="clear" w:color="auto" w:fill="auto"/>
          </w:tcPr>
          <w:p w:rsidR="001D2CED" w:rsidRPr="001D2CED" w:rsidRDefault="001D2CED" w:rsidP="001D2C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1D2CED">
              <w:rPr>
                <w:rFonts w:ascii="Times New Roman" w:eastAsia="Calibri" w:hAnsi="Times New Roman" w:cs="Times New Roman"/>
              </w:rPr>
              <w:t>a</w:t>
            </w:r>
            <w:proofErr w:type="gramEnd"/>
            <w:r w:rsidRPr="001D2CED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3968" w:type="dxa"/>
            <w:shd w:val="clear" w:color="auto" w:fill="auto"/>
          </w:tcPr>
          <w:p w:rsidR="001D2CED" w:rsidRPr="001D2CED" w:rsidRDefault="001D2CED" w:rsidP="001D2C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6" w:type="dxa"/>
            <w:shd w:val="clear" w:color="auto" w:fill="auto"/>
          </w:tcPr>
          <w:p w:rsidR="001D2CED" w:rsidRPr="001D2CED" w:rsidRDefault="001D2CED" w:rsidP="001D2C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6" w:type="dxa"/>
            <w:shd w:val="clear" w:color="auto" w:fill="auto"/>
          </w:tcPr>
          <w:p w:rsidR="001D2CED" w:rsidRPr="001D2CED" w:rsidRDefault="001D2CED" w:rsidP="001D2C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D2CED" w:rsidRPr="001D2CED" w:rsidTr="00A8101F">
        <w:tc>
          <w:tcPr>
            <w:tcW w:w="562" w:type="dxa"/>
            <w:shd w:val="clear" w:color="auto" w:fill="auto"/>
          </w:tcPr>
          <w:p w:rsidR="001D2CED" w:rsidRPr="001D2CED" w:rsidRDefault="001D2CED" w:rsidP="001D2C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1D2CED">
              <w:rPr>
                <w:rFonts w:ascii="Times New Roman" w:eastAsia="Calibri" w:hAnsi="Times New Roman" w:cs="Times New Roman"/>
              </w:rPr>
              <w:t>b</w:t>
            </w:r>
            <w:proofErr w:type="gramEnd"/>
            <w:r w:rsidRPr="001D2CED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3968" w:type="dxa"/>
            <w:shd w:val="clear" w:color="auto" w:fill="auto"/>
          </w:tcPr>
          <w:p w:rsidR="001D2CED" w:rsidRPr="001D2CED" w:rsidRDefault="001D2CED" w:rsidP="001D2C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6" w:type="dxa"/>
            <w:shd w:val="clear" w:color="auto" w:fill="auto"/>
          </w:tcPr>
          <w:p w:rsidR="001D2CED" w:rsidRPr="001D2CED" w:rsidRDefault="001D2CED" w:rsidP="001D2C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6" w:type="dxa"/>
            <w:shd w:val="clear" w:color="auto" w:fill="auto"/>
          </w:tcPr>
          <w:p w:rsidR="001D2CED" w:rsidRPr="001D2CED" w:rsidRDefault="001D2CED" w:rsidP="001D2C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D2CED" w:rsidRPr="001D2CED" w:rsidTr="00A8101F">
        <w:tc>
          <w:tcPr>
            <w:tcW w:w="562" w:type="dxa"/>
            <w:shd w:val="clear" w:color="auto" w:fill="auto"/>
          </w:tcPr>
          <w:p w:rsidR="001D2CED" w:rsidRPr="001D2CED" w:rsidRDefault="001D2CED" w:rsidP="001D2C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1D2CED">
              <w:rPr>
                <w:rFonts w:ascii="Times New Roman" w:eastAsia="Calibri" w:hAnsi="Times New Roman" w:cs="Times New Roman"/>
              </w:rPr>
              <w:t>c</w:t>
            </w:r>
            <w:proofErr w:type="gramEnd"/>
            <w:r w:rsidRPr="001D2CED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3968" w:type="dxa"/>
            <w:shd w:val="clear" w:color="auto" w:fill="auto"/>
          </w:tcPr>
          <w:p w:rsidR="001D2CED" w:rsidRPr="001D2CED" w:rsidRDefault="001D2CED" w:rsidP="001D2C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6" w:type="dxa"/>
            <w:shd w:val="clear" w:color="auto" w:fill="auto"/>
          </w:tcPr>
          <w:p w:rsidR="001D2CED" w:rsidRPr="001D2CED" w:rsidRDefault="001D2CED" w:rsidP="001D2C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6" w:type="dxa"/>
            <w:shd w:val="clear" w:color="auto" w:fill="auto"/>
          </w:tcPr>
          <w:p w:rsidR="001D2CED" w:rsidRPr="001D2CED" w:rsidRDefault="001D2CED" w:rsidP="001D2C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1D2CED" w:rsidRPr="001D2CED" w:rsidRDefault="001D2CED" w:rsidP="001D2CE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:rsidR="001D2CED" w:rsidRPr="001D2CED" w:rsidRDefault="001D2CED" w:rsidP="001D2C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D2CED">
        <w:rPr>
          <w:rFonts w:ascii="Times New Roman" w:eastAsia="Calibri" w:hAnsi="Times New Roman" w:cs="Times New Roman"/>
        </w:rPr>
        <w:t>Uwaga:</w:t>
      </w:r>
    </w:p>
    <w:p w:rsidR="001D2CED" w:rsidRPr="001D2CED" w:rsidRDefault="001D2CED" w:rsidP="001D2C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</w:rPr>
      </w:pPr>
      <w:r w:rsidRPr="001D2CED">
        <w:rPr>
          <w:rFonts w:ascii="Times New Roman" w:eastAsia="Calibri" w:hAnsi="Times New Roman" w:cs="Times New Roman"/>
          <w:i/>
          <w:iCs/>
        </w:rPr>
        <w:t>***) Przez tajemnicę przedsiębiorstwa rozumie się informacje techniczne, technologiczne, organizacyjne przedsiębiorstwa lub inne informacje posiadające wartość gospodarczą, które jako całość lub w szczególnym zestawieniu i zbiorze ich elementów nie są powszechnie znane osobom zwykle zajmującym się tym rodzajem informacji albo nie są łatwo dostępne dla takich osób, o ile uprawniony do korzystania z informacji lub rozporządzania nimi podjął, przy zachowaniu należytej staranności, działania w celu utrzymania ich w poufności (DZ. U z dnia 24 sierpnia 2018 r poz. 1637).</w:t>
      </w:r>
    </w:p>
    <w:p w:rsidR="001D2CED" w:rsidRPr="001D2CED" w:rsidRDefault="001D2CED" w:rsidP="001D2C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</w:rPr>
      </w:pPr>
      <w:r w:rsidRPr="001D2CED">
        <w:rPr>
          <w:rFonts w:ascii="Times New Roman" w:eastAsia="Calibri" w:hAnsi="Times New Roman" w:cs="Times New Roman"/>
          <w:i/>
          <w:iCs/>
        </w:rPr>
        <w:t xml:space="preserve">****) Wykonawca załączy niniejsze oświadczenie, tylko wtedy, gdy zastrzeże w ofercie, iż któreś z informacji zawartych w ofercie stanowią tajemnicę przedsiębiorstw oraz wykaże, iż zastrzeżone informacje stanowią tajemnicę przedsiębiorstwa. Wykonawca nie może zastrzec informacji, o których mowa w art. 86 ust.4 </w:t>
      </w:r>
      <w:proofErr w:type="spellStart"/>
      <w:r w:rsidRPr="001D2CED">
        <w:rPr>
          <w:rFonts w:ascii="Times New Roman" w:eastAsia="Calibri" w:hAnsi="Times New Roman" w:cs="Times New Roman"/>
          <w:i/>
          <w:iCs/>
        </w:rPr>
        <w:t>Pzp</w:t>
      </w:r>
      <w:proofErr w:type="spellEnd"/>
      <w:r w:rsidRPr="001D2CED">
        <w:rPr>
          <w:rFonts w:ascii="Times New Roman" w:eastAsia="Calibri" w:hAnsi="Times New Roman" w:cs="Times New Roman"/>
          <w:i/>
          <w:iCs/>
        </w:rPr>
        <w:t>.</w:t>
      </w:r>
    </w:p>
    <w:p w:rsidR="001D2CED" w:rsidRPr="001D2CED" w:rsidRDefault="001D2CED" w:rsidP="001D2CE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:rsidR="001D2CED" w:rsidRPr="001D2CED" w:rsidRDefault="001D2CED" w:rsidP="001D2CE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r w:rsidRPr="001D2CED">
        <w:rPr>
          <w:rFonts w:ascii="Times New Roman" w:eastAsia="Calibri" w:hAnsi="Times New Roman" w:cs="Times New Roman"/>
        </w:rPr>
        <w:t>Załącznikami do niniejszej oferty są:</w:t>
      </w:r>
    </w:p>
    <w:p w:rsidR="001D2CED" w:rsidRPr="001D2CED" w:rsidRDefault="001D2CED" w:rsidP="001D2CE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proofErr w:type="gramStart"/>
      <w:r w:rsidRPr="001D2CED">
        <w:rPr>
          <w:rFonts w:ascii="Times New Roman" w:eastAsia="Calibri" w:hAnsi="Times New Roman" w:cs="Times New Roman"/>
        </w:rPr>
        <w:t>1) ...............................................</w:t>
      </w:r>
      <w:proofErr w:type="gramEnd"/>
      <w:r w:rsidRPr="001D2CED">
        <w:rPr>
          <w:rFonts w:ascii="Times New Roman" w:eastAsia="Calibri" w:hAnsi="Times New Roman" w:cs="Times New Roman"/>
        </w:rPr>
        <w:t xml:space="preserve">................................. – </w:t>
      </w:r>
      <w:proofErr w:type="gramStart"/>
      <w:r w:rsidRPr="001D2CED">
        <w:rPr>
          <w:rFonts w:ascii="Times New Roman" w:eastAsia="Calibri" w:hAnsi="Times New Roman" w:cs="Times New Roman"/>
        </w:rPr>
        <w:t>str</w:t>
      </w:r>
      <w:proofErr w:type="gramEnd"/>
      <w:r w:rsidRPr="001D2CED">
        <w:rPr>
          <w:rFonts w:ascii="Times New Roman" w:eastAsia="Calibri" w:hAnsi="Times New Roman" w:cs="Times New Roman"/>
        </w:rPr>
        <w:t>. ……….</w:t>
      </w:r>
    </w:p>
    <w:p w:rsidR="001D2CED" w:rsidRPr="001D2CED" w:rsidRDefault="001D2CED" w:rsidP="001D2CE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proofErr w:type="gramStart"/>
      <w:r w:rsidRPr="001D2CED">
        <w:rPr>
          <w:rFonts w:ascii="Times New Roman" w:eastAsia="Calibri" w:hAnsi="Times New Roman" w:cs="Times New Roman"/>
        </w:rPr>
        <w:t>2) ...............................................</w:t>
      </w:r>
      <w:proofErr w:type="gramEnd"/>
      <w:r w:rsidRPr="001D2CED">
        <w:rPr>
          <w:rFonts w:ascii="Times New Roman" w:eastAsia="Calibri" w:hAnsi="Times New Roman" w:cs="Times New Roman"/>
        </w:rPr>
        <w:t xml:space="preserve">................................. – </w:t>
      </w:r>
      <w:proofErr w:type="gramStart"/>
      <w:r w:rsidRPr="001D2CED">
        <w:rPr>
          <w:rFonts w:ascii="Times New Roman" w:eastAsia="Calibri" w:hAnsi="Times New Roman" w:cs="Times New Roman"/>
        </w:rPr>
        <w:t>str</w:t>
      </w:r>
      <w:proofErr w:type="gramEnd"/>
      <w:r w:rsidRPr="001D2CED">
        <w:rPr>
          <w:rFonts w:ascii="Times New Roman" w:eastAsia="Calibri" w:hAnsi="Times New Roman" w:cs="Times New Roman"/>
        </w:rPr>
        <w:t>. ……….</w:t>
      </w:r>
    </w:p>
    <w:p w:rsidR="001D2CED" w:rsidRPr="001D2CED" w:rsidRDefault="001D2CED" w:rsidP="001D2CE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proofErr w:type="gramStart"/>
      <w:r w:rsidRPr="001D2CED">
        <w:rPr>
          <w:rFonts w:ascii="Times New Roman" w:eastAsia="Calibri" w:hAnsi="Times New Roman" w:cs="Times New Roman"/>
        </w:rPr>
        <w:t>3) ...............................................</w:t>
      </w:r>
      <w:proofErr w:type="gramEnd"/>
      <w:r w:rsidRPr="001D2CED">
        <w:rPr>
          <w:rFonts w:ascii="Times New Roman" w:eastAsia="Calibri" w:hAnsi="Times New Roman" w:cs="Times New Roman"/>
        </w:rPr>
        <w:t xml:space="preserve">................................. – </w:t>
      </w:r>
      <w:proofErr w:type="gramStart"/>
      <w:r w:rsidRPr="001D2CED">
        <w:rPr>
          <w:rFonts w:ascii="Times New Roman" w:eastAsia="Calibri" w:hAnsi="Times New Roman" w:cs="Times New Roman"/>
        </w:rPr>
        <w:t>str</w:t>
      </w:r>
      <w:proofErr w:type="gramEnd"/>
      <w:r w:rsidRPr="001D2CED">
        <w:rPr>
          <w:rFonts w:ascii="Times New Roman" w:eastAsia="Calibri" w:hAnsi="Times New Roman" w:cs="Times New Roman"/>
        </w:rPr>
        <w:t>. ……….</w:t>
      </w:r>
    </w:p>
    <w:p w:rsidR="001D2CED" w:rsidRPr="001D2CED" w:rsidRDefault="001D2CED" w:rsidP="001D2CE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1D2CED" w:rsidRPr="001D2CED" w:rsidRDefault="001D2CED" w:rsidP="001D2CE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D2CED">
        <w:rPr>
          <w:rFonts w:ascii="Times New Roman" w:eastAsia="Times New Roman" w:hAnsi="Times New Roman" w:cs="Times New Roman"/>
          <w:lang w:eastAsia="pl-PL"/>
        </w:rPr>
        <w:t>Pod groźbą odpowiedzialności karnej oświadczam, że treść oferty oraz załączone do niej dokumenty opisują stan prawny i faktyczny aktualny na dzień otwarcia ofert.</w:t>
      </w:r>
    </w:p>
    <w:p w:rsidR="001D2CED" w:rsidRPr="001D2CED" w:rsidRDefault="001D2CED" w:rsidP="001D2CED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1D2CED" w:rsidRPr="001D2CED" w:rsidRDefault="001D2CED" w:rsidP="001D2CED">
      <w:pPr>
        <w:spacing w:after="0" w:line="240" w:lineRule="auto"/>
        <w:jc w:val="both"/>
        <w:rPr>
          <w:rFonts w:ascii="Century Schoolbook" w:eastAsia="Times New Roman" w:hAnsi="Century Schoolbook" w:cs="Arial"/>
          <w:sz w:val="20"/>
          <w:lang w:eastAsia="pl-PL"/>
        </w:rPr>
      </w:pPr>
      <w:r w:rsidRPr="001D2CED">
        <w:rPr>
          <w:rFonts w:ascii="Century Schoolbook" w:eastAsia="Times New Roman" w:hAnsi="Century Schoolbook" w:cs="Arial"/>
          <w:sz w:val="20"/>
          <w:lang w:eastAsia="pl-PL"/>
        </w:rPr>
        <w:t>_______________, dnia _______________,</w:t>
      </w:r>
    </w:p>
    <w:p w:rsidR="001D2CED" w:rsidRPr="001D2CED" w:rsidRDefault="001D2CED" w:rsidP="001D2CED">
      <w:pPr>
        <w:spacing w:after="0" w:line="240" w:lineRule="auto"/>
        <w:rPr>
          <w:rFonts w:ascii="Century Schoolbook" w:eastAsia="Times New Roman" w:hAnsi="Century Schoolbook" w:cs="Arial"/>
          <w:sz w:val="20"/>
          <w:szCs w:val="24"/>
          <w:lang w:eastAsia="pl-PL"/>
        </w:rPr>
      </w:pPr>
    </w:p>
    <w:p w:rsidR="001D2CED" w:rsidRPr="001D2CED" w:rsidRDefault="001D2CED" w:rsidP="001D2CED">
      <w:pPr>
        <w:spacing w:after="0" w:line="240" w:lineRule="auto"/>
        <w:ind w:left="3960"/>
        <w:jc w:val="center"/>
        <w:rPr>
          <w:rFonts w:ascii="Century Schoolbook" w:eastAsia="Times New Roman" w:hAnsi="Century Schoolbook" w:cs="Arial"/>
          <w:b/>
          <w:bCs/>
          <w:sz w:val="20"/>
          <w:szCs w:val="24"/>
          <w:lang w:eastAsia="pl-PL"/>
        </w:rPr>
      </w:pPr>
      <w:r w:rsidRPr="001D2CED">
        <w:rPr>
          <w:rFonts w:ascii="Century Schoolbook" w:eastAsia="Times New Roman" w:hAnsi="Century Schoolbook" w:cs="Arial"/>
          <w:b/>
          <w:bCs/>
          <w:sz w:val="20"/>
          <w:szCs w:val="24"/>
          <w:lang w:eastAsia="pl-PL"/>
        </w:rPr>
        <w:t>_____________________________________________</w:t>
      </w:r>
    </w:p>
    <w:p w:rsidR="001D2CED" w:rsidRPr="001D2CED" w:rsidRDefault="0007780B" w:rsidP="001D2CED">
      <w:pPr>
        <w:autoSpaceDE w:val="0"/>
        <w:autoSpaceDN w:val="0"/>
        <w:adjustRightInd w:val="0"/>
        <w:spacing w:after="0" w:line="240" w:lineRule="auto"/>
        <w:ind w:left="4248"/>
        <w:rPr>
          <w:rFonts w:ascii="Tahoma" w:eastAsia="Times New Roman" w:hAnsi="Tahoma" w:cs="Tahoma"/>
          <w:sz w:val="14"/>
          <w:szCs w:val="14"/>
          <w:lang w:eastAsia="pl-PL"/>
        </w:rPr>
      </w:pPr>
      <w:r>
        <w:rPr>
          <w:rFonts w:ascii="Tahoma" w:eastAsia="Times New Roman" w:hAnsi="Tahoma" w:cs="Tahoma"/>
          <w:sz w:val="14"/>
          <w:szCs w:val="14"/>
          <w:lang w:eastAsia="pl-PL"/>
        </w:rPr>
        <w:t xml:space="preserve">                                                        </w:t>
      </w:r>
      <w:r w:rsidR="001D2CED" w:rsidRPr="001D2CED">
        <w:rPr>
          <w:rFonts w:ascii="Tahoma" w:eastAsia="Times New Roman" w:hAnsi="Tahoma" w:cs="Tahoma"/>
          <w:sz w:val="14"/>
          <w:szCs w:val="14"/>
          <w:lang w:eastAsia="pl-PL"/>
        </w:rPr>
        <w:t>Podpis osoby (osób) upoważnionej do występowania w imieniu Wykonawcy</w:t>
      </w:r>
    </w:p>
    <w:p w:rsidR="001D2CED" w:rsidRPr="001D2CED" w:rsidRDefault="0007780B" w:rsidP="001D2CED">
      <w:pPr>
        <w:autoSpaceDE w:val="0"/>
        <w:autoSpaceDN w:val="0"/>
        <w:adjustRightInd w:val="0"/>
        <w:spacing w:after="0" w:line="240" w:lineRule="auto"/>
        <w:ind w:left="4248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14"/>
          <w:szCs w:val="14"/>
          <w:lang w:eastAsia="pl-PL"/>
        </w:rPr>
        <w:t xml:space="preserve">                                                           </w:t>
      </w:r>
      <w:r w:rsidR="001D2CED" w:rsidRPr="001D2CED">
        <w:rPr>
          <w:rFonts w:ascii="Tahoma" w:eastAsia="Times New Roman" w:hAnsi="Tahoma" w:cs="Tahoma"/>
          <w:sz w:val="14"/>
          <w:szCs w:val="14"/>
          <w:lang w:eastAsia="pl-PL"/>
        </w:rPr>
        <w:t>(Pożądany czytelny podpis albo pieczątka z imieniem i nazwiskiem)</w:t>
      </w:r>
    </w:p>
    <w:p w:rsidR="00CB266E" w:rsidRPr="001D2CED" w:rsidRDefault="00CB266E" w:rsidP="001D2CED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sectPr w:rsidR="00CB266E" w:rsidRPr="001D2CED" w:rsidSect="005E06A2">
      <w:headerReference w:type="default" r:id="rId8"/>
      <w:footerReference w:type="even" r:id="rId9"/>
      <w:footerReference w:type="default" r:id="rId10"/>
      <w:pgSz w:w="16838" w:h="11906" w:orient="landscape"/>
      <w:pgMar w:top="1417" w:right="1417" w:bottom="1417" w:left="107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272" w:rsidRDefault="00263272" w:rsidP="00FB5878">
      <w:pPr>
        <w:spacing w:after="0" w:line="240" w:lineRule="auto"/>
      </w:pPr>
      <w:r>
        <w:separator/>
      </w:r>
    </w:p>
  </w:endnote>
  <w:endnote w:type="continuationSeparator" w:id="0">
    <w:p w:rsidR="00263272" w:rsidRDefault="00263272" w:rsidP="00FB58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3A4" w:rsidRDefault="004B4858" w:rsidP="00A8101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533A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533A4" w:rsidRDefault="00D533A4" w:rsidP="00A8101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2278484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D533A4" w:rsidRDefault="00D533A4">
            <w:pPr>
              <w:pStyle w:val="Stopka"/>
              <w:jc w:val="right"/>
            </w:pPr>
            <w:r>
              <w:t xml:space="preserve">Strona </w:t>
            </w:r>
            <w:r w:rsidR="004B4858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4B4858">
              <w:rPr>
                <w:b/>
                <w:bCs/>
              </w:rPr>
              <w:fldChar w:fldCharType="separate"/>
            </w:r>
            <w:r w:rsidR="00B87524">
              <w:rPr>
                <w:b/>
                <w:bCs/>
                <w:noProof/>
              </w:rPr>
              <w:t>1</w:t>
            </w:r>
            <w:r w:rsidR="004B4858">
              <w:rPr>
                <w:b/>
                <w:bCs/>
              </w:rPr>
              <w:fldChar w:fldCharType="end"/>
            </w:r>
            <w:r>
              <w:t xml:space="preserve"> z </w:t>
            </w:r>
            <w:r w:rsidR="004B4858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4B4858">
              <w:rPr>
                <w:b/>
                <w:bCs/>
              </w:rPr>
              <w:fldChar w:fldCharType="separate"/>
            </w:r>
            <w:r w:rsidR="00B87524">
              <w:rPr>
                <w:b/>
                <w:bCs/>
                <w:noProof/>
              </w:rPr>
              <w:t>13</w:t>
            </w:r>
            <w:r w:rsidR="004B4858">
              <w:rPr>
                <w:b/>
                <w:bCs/>
              </w:rPr>
              <w:fldChar w:fldCharType="end"/>
            </w:r>
          </w:p>
        </w:sdtContent>
      </w:sdt>
    </w:sdtContent>
  </w:sdt>
  <w:p w:rsidR="00D533A4" w:rsidRPr="002F4542" w:rsidRDefault="00D533A4" w:rsidP="00A8101F">
    <w:pPr>
      <w:pStyle w:val="Stopka"/>
      <w:ind w:right="360"/>
      <w:jc w:val="center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272" w:rsidRDefault="00263272" w:rsidP="00FB5878">
      <w:pPr>
        <w:spacing w:after="0" w:line="240" w:lineRule="auto"/>
      </w:pPr>
      <w:r>
        <w:separator/>
      </w:r>
    </w:p>
  </w:footnote>
  <w:footnote w:type="continuationSeparator" w:id="0">
    <w:p w:rsidR="00263272" w:rsidRDefault="00263272" w:rsidP="00FB58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3A4" w:rsidRDefault="00D533A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6654800</wp:posOffset>
          </wp:positionH>
          <wp:positionV relativeFrom="paragraph">
            <wp:posOffset>130810</wp:posOffset>
          </wp:positionV>
          <wp:extent cx="1630045" cy="526415"/>
          <wp:effectExtent l="0" t="0" r="8255" b="6985"/>
          <wp:wrapTight wrapText="bothSides">
            <wp:wrapPolygon edited="0">
              <wp:start x="0" y="0"/>
              <wp:lineTo x="0" y="21105"/>
              <wp:lineTo x="21457" y="21105"/>
              <wp:lineTo x="21457" y="0"/>
              <wp:lineTo x="0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0045" cy="526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inline distT="0" distB="0" distL="0" distR="0">
          <wp:extent cx="2000250" cy="10001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0250" cy="1000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23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6F56C3"/>
    <w:multiLevelType w:val="hybridMultilevel"/>
    <w:tmpl w:val="10B2D85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890B02"/>
    <w:multiLevelType w:val="hybridMultilevel"/>
    <w:tmpl w:val="196A6AE4"/>
    <w:lvl w:ilvl="0" w:tplc="E9A278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7B3C6C"/>
    <w:multiLevelType w:val="multilevel"/>
    <w:tmpl w:val="7A685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124193"/>
    <w:multiLevelType w:val="hybridMultilevel"/>
    <w:tmpl w:val="74508E6A"/>
    <w:lvl w:ilvl="0" w:tplc="7C8A4188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31B80D22"/>
    <w:multiLevelType w:val="multilevel"/>
    <w:tmpl w:val="20B2D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13D14F2"/>
    <w:multiLevelType w:val="hybridMultilevel"/>
    <w:tmpl w:val="5F9EB7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6316AD"/>
    <w:multiLevelType w:val="multilevel"/>
    <w:tmpl w:val="2F786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AF2782B"/>
    <w:multiLevelType w:val="hybridMultilevel"/>
    <w:tmpl w:val="D8A0EB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F82C24"/>
    <w:multiLevelType w:val="multilevel"/>
    <w:tmpl w:val="44E45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CCA3922"/>
    <w:multiLevelType w:val="hybridMultilevel"/>
    <w:tmpl w:val="88B60E34"/>
    <w:lvl w:ilvl="0" w:tplc="1EFACBA8">
      <w:start w:val="1"/>
      <w:numFmt w:val="lowerLetter"/>
      <w:lvlText w:val="%1)"/>
      <w:lvlJc w:val="left"/>
      <w:pPr>
        <w:ind w:left="525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245" w:hanging="360"/>
      </w:pPr>
    </w:lvl>
    <w:lvl w:ilvl="2" w:tplc="0415001B" w:tentative="1">
      <w:start w:val="1"/>
      <w:numFmt w:val="lowerRoman"/>
      <w:lvlText w:val="%3."/>
      <w:lvlJc w:val="right"/>
      <w:pPr>
        <w:ind w:left="1965" w:hanging="180"/>
      </w:pPr>
    </w:lvl>
    <w:lvl w:ilvl="3" w:tplc="0415000F" w:tentative="1">
      <w:start w:val="1"/>
      <w:numFmt w:val="decimal"/>
      <w:lvlText w:val="%4."/>
      <w:lvlJc w:val="left"/>
      <w:pPr>
        <w:ind w:left="2685" w:hanging="360"/>
      </w:pPr>
    </w:lvl>
    <w:lvl w:ilvl="4" w:tplc="04150019" w:tentative="1">
      <w:start w:val="1"/>
      <w:numFmt w:val="lowerLetter"/>
      <w:lvlText w:val="%5."/>
      <w:lvlJc w:val="left"/>
      <w:pPr>
        <w:ind w:left="3405" w:hanging="360"/>
      </w:pPr>
    </w:lvl>
    <w:lvl w:ilvl="5" w:tplc="0415001B" w:tentative="1">
      <w:start w:val="1"/>
      <w:numFmt w:val="lowerRoman"/>
      <w:lvlText w:val="%6."/>
      <w:lvlJc w:val="right"/>
      <w:pPr>
        <w:ind w:left="4125" w:hanging="180"/>
      </w:pPr>
    </w:lvl>
    <w:lvl w:ilvl="6" w:tplc="0415000F" w:tentative="1">
      <w:start w:val="1"/>
      <w:numFmt w:val="decimal"/>
      <w:lvlText w:val="%7."/>
      <w:lvlJc w:val="left"/>
      <w:pPr>
        <w:ind w:left="4845" w:hanging="360"/>
      </w:pPr>
    </w:lvl>
    <w:lvl w:ilvl="7" w:tplc="04150019" w:tentative="1">
      <w:start w:val="1"/>
      <w:numFmt w:val="lowerLetter"/>
      <w:lvlText w:val="%8."/>
      <w:lvlJc w:val="left"/>
      <w:pPr>
        <w:ind w:left="5565" w:hanging="360"/>
      </w:pPr>
    </w:lvl>
    <w:lvl w:ilvl="8" w:tplc="0415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1">
    <w:nsid w:val="562352EC"/>
    <w:multiLevelType w:val="hybridMultilevel"/>
    <w:tmpl w:val="C5C482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C437CF"/>
    <w:multiLevelType w:val="hybridMultilevel"/>
    <w:tmpl w:val="ED1C0FCA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0E0C5D"/>
    <w:multiLevelType w:val="hybridMultilevel"/>
    <w:tmpl w:val="F928FA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5271BD"/>
    <w:multiLevelType w:val="multilevel"/>
    <w:tmpl w:val="7A1E6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F011792"/>
    <w:multiLevelType w:val="multilevel"/>
    <w:tmpl w:val="C4FA3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10"/>
  </w:num>
  <w:num w:numId="5">
    <w:abstractNumId w:val="12"/>
  </w:num>
  <w:num w:numId="6">
    <w:abstractNumId w:val="13"/>
  </w:num>
  <w:num w:numId="7">
    <w:abstractNumId w:val="8"/>
  </w:num>
  <w:num w:numId="8">
    <w:abstractNumId w:val="6"/>
  </w:num>
  <w:num w:numId="9">
    <w:abstractNumId w:val="9"/>
  </w:num>
  <w:num w:numId="10">
    <w:abstractNumId w:val="5"/>
  </w:num>
  <w:num w:numId="11">
    <w:abstractNumId w:val="7"/>
  </w:num>
  <w:num w:numId="12">
    <w:abstractNumId w:val="3"/>
  </w:num>
  <w:num w:numId="13">
    <w:abstractNumId w:val="15"/>
  </w:num>
  <w:num w:numId="14">
    <w:abstractNumId w:val="14"/>
  </w:num>
  <w:num w:numId="15">
    <w:abstractNumId w:val="0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563564"/>
    <w:rsid w:val="000254EC"/>
    <w:rsid w:val="00042638"/>
    <w:rsid w:val="00044B63"/>
    <w:rsid w:val="00051594"/>
    <w:rsid w:val="00070C78"/>
    <w:rsid w:val="0007780B"/>
    <w:rsid w:val="0009430E"/>
    <w:rsid w:val="000D2912"/>
    <w:rsid w:val="000E13BE"/>
    <w:rsid w:val="000F62F2"/>
    <w:rsid w:val="001218D3"/>
    <w:rsid w:val="0012498B"/>
    <w:rsid w:val="00126655"/>
    <w:rsid w:val="00157076"/>
    <w:rsid w:val="00166736"/>
    <w:rsid w:val="00172742"/>
    <w:rsid w:val="0017424A"/>
    <w:rsid w:val="00185273"/>
    <w:rsid w:val="00194092"/>
    <w:rsid w:val="001C05C8"/>
    <w:rsid w:val="001C69C3"/>
    <w:rsid w:val="001D263E"/>
    <w:rsid w:val="001D2CED"/>
    <w:rsid w:val="002011C8"/>
    <w:rsid w:val="002215DD"/>
    <w:rsid w:val="002263E4"/>
    <w:rsid w:val="00226CEB"/>
    <w:rsid w:val="00226D1F"/>
    <w:rsid w:val="0023640E"/>
    <w:rsid w:val="00242D6D"/>
    <w:rsid w:val="00251829"/>
    <w:rsid w:val="002614C9"/>
    <w:rsid w:val="00263272"/>
    <w:rsid w:val="00280E7D"/>
    <w:rsid w:val="002A3068"/>
    <w:rsid w:val="002B0E98"/>
    <w:rsid w:val="002B0FBF"/>
    <w:rsid w:val="002C06E4"/>
    <w:rsid w:val="002C7822"/>
    <w:rsid w:val="002D3686"/>
    <w:rsid w:val="002E00A3"/>
    <w:rsid w:val="002E1BED"/>
    <w:rsid w:val="002F6CA8"/>
    <w:rsid w:val="0037222F"/>
    <w:rsid w:val="003B2122"/>
    <w:rsid w:val="003C25B6"/>
    <w:rsid w:val="003C44E4"/>
    <w:rsid w:val="003C6F31"/>
    <w:rsid w:val="003D498E"/>
    <w:rsid w:val="003D4BA4"/>
    <w:rsid w:val="003E5679"/>
    <w:rsid w:val="003F26AC"/>
    <w:rsid w:val="003F4935"/>
    <w:rsid w:val="00437A84"/>
    <w:rsid w:val="00457ED4"/>
    <w:rsid w:val="004647A1"/>
    <w:rsid w:val="004902CA"/>
    <w:rsid w:val="00490A8C"/>
    <w:rsid w:val="00496951"/>
    <w:rsid w:val="004A3895"/>
    <w:rsid w:val="004B189A"/>
    <w:rsid w:val="004B4858"/>
    <w:rsid w:val="004B491C"/>
    <w:rsid w:val="004E13BA"/>
    <w:rsid w:val="00515E48"/>
    <w:rsid w:val="00525C07"/>
    <w:rsid w:val="005340D4"/>
    <w:rsid w:val="00534E3D"/>
    <w:rsid w:val="00563564"/>
    <w:rsid w:val="00573807"/>
    <w:rsid w:val="00583C5F"/>
    <w:rsid w:val="005A4724"/>
    <w:rsid w:val="005C3980"/>
    <w:rsid w:val="005E06A2"/>
    <w:rsid w:val="005F4AB2"/>
    <w:rsid w:val="00612211"/>
    <w:rsid w:val="00623D7D"/>
    <w:rsid w:val="00625C8C"/>
    <w:rsid w:val="0063375D"/>
    <w:rsid w:val="00650630"/>
    <w:rsid w:val="00650AB8"/>
    <w:rsid w:val="00664B79"/>
    <w:rsid w:val="00682642"/>
    <w:rsid w:val="0069524F"/>
    <w:rsid w:val="006C699B"/>
    <w:rsid w:val="007024BB"/>
    <w:rsid w:val="00706174"/>
    <w:rsid w:val="00715F6D"/>
    <w:rsid w:val="00791434"/>
    <w:rsid w:val="007936D0"/>
    <w:rsid w:val="007A1C18"/>
    <w:rsid w:val="007B17FD"/>
    <w:rsid w:val="007B6184"/>
    <w:rsid w:val="007C7ACD"/>
    <w:rsid w:val="007D4638"/>
    <w:rsid w:val="007D76E8"/>
    <w:rsid w:val="00823331"/>
    <w:rsid w:val="008262D7"/>
    <w:rsid w:val="00846964"/>
    <w:rsid w:val="008515ED"/>
    <w:rsid w:val="0086140E"/>
    <w:rsid w:val="00871638"/>
    <w:rsid w:val="008935A4"/>
    <w:rsid w:val="008B4CA4"/>
    <w:rsid w:val="008D5EF1"/>
    <w:rsid w:val="00901A8C"/>
    <w:rsid w:val="00923372"/>
    <w:rsid w:val="00924684"/>
    <w:rsid w:val="00952E61"/>
    <w:rsid w:val="00975E9F"/>
    <w:rsid w:val="009770CA"/>
    <w:rsid w:val="00990AF7"/>
    <w:rsid w:val="009A4C5C"/>
    <w:rsid w:val="009A58F4"/>
    <w:rsid w:val="009C1477"/>
    <w:rsid w:val="00A37DC8"/>
    <w:rsid w:val="00A46A59"/>
    <w:rsid w:val="00A50764"/>
    <w:rsid w:val="00A514F1"/>
    <w:rsid w:val="00A67A5B"/>
    <w:rsid w:val="00A8101F"/>
    <w:rsid w:val="00A853F6"/>
    <w:rsid w:val="00A877A7"/>
    <w:rsid w:val="00AB4B2F"/>
    <w:rsid w:val="00AD4721"/>
    <w:rsid w:val="00B037B9"/>
    <w:rsid w:val="00B13DFB"/>
    <w:rsid w:val="00B31103"/>
    <w:rsid w:val="00B47347"/>
    <w:rsid w:val="00B746A0"/>
    <w:rsid w:val="00B87524"/>
    <w:rsid w:val="00B91F63"/>
    <w:rsid w:val="00B96A25"/>
    <w:rsid w:val="00BD437C"/>
    <w:rsid w:val="00BD4B99"/>
    <w:rsid w:val="00BF435D"/>
    <w:rsid w:val="00C02838"/>
    <w:rsid w:val="00C05883"/>
    <w:rsid w:val="00C62227"/>
    <w:rsid w:val="00C87E4C"/>
    <w:rsid w:val="00C9150F"/>
    <w:rsid w:val="00CA138D"/>
    <w:rsid w:val="00CA37D0"/>
    <w:rsid w:val="00CB266E"/>
    <w:rsid w:val="00CB3C2A"/>
    <w:rsid w:val="00CC2CEB"/>
    <w:rsid w:val="00CC4A4F"/>
    <w:rsid w:val="00CC61D2"/>
    <w:rsid w:val="00CD00D4"/>
    <w:rsid w:val="00CD1E8B"/>
    <w:rsid w:val="00CD47EF"/>
    <w:rsid w:val="00D06423"/>
    <w:rsid w:val="00D10163"/>
    <w:rsid w:val="00D20B0F"/>
    <w:rsid w:val="00D274F4"/>
    <w:rsid w:val="00D46A02"/>
    <w:rsid w:val="00D533A4"/>
    <w:rsid w:val="00D57BDD"/>
    <w:rsid w:val="00D92223"/>
    <w:rsid w:val="00DF7C34"/>
    <w:rsid w:val="00E3261A"/>
    <w:rsid w:val="00E836F9"/>
    <w:rsid w:val="00E922F0"/>
    <w:rsid w:val="00EB4B76"/>
    <w:rsid w:val="00EC6C35"/>
    <w:rsid w:val="00EC7D4B"/>
    <w:rsid w:val="00ED49F5"/>
    <w:rsid w:val="00ED4AD5"/>
    <w:rsid w:val="00ED51E9"/>
    <w:rsid w:val="00ED79C8"/>
    <w:rsid w:val="00EE680E"/>
    <w:rsid w:val="00EF3D13"/>
    <w:rsid w:val="00F155E1"/>
    <w:rsid w:val="00F155EE"/>
    <w:rsid w:val="00F46571"/>
    <w:rsid w:val="00F52A75"/>
    <w:rsid w:val="00F64209"/>
    <w:rsid w:val="00F96B11"/>
    <w:rsid w:val="00FA4F68"/>
    <w:rsid w:val="00FB5878"/>
    <w:rsid w:val="00FC18A4"/>
    <w:rsid w:val="00FE5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1477"/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F435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1D2CE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1D2CE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D2CED"/>
  </w:style>
  <w:style w:type="paragraph" w:customStyle="1" w:styleId="ZnakZnakZnakZnak">
    <w:name w:val="Znak Znak Znak Znak"/>
    <w:basedOn w:val="Normalny"/>
    <w:rsid w:val="001D2C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B58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5878"/>
  </w:style>
  <w:style w:type="paragraph" w:styleId="Tekstdymka">
    <w:name w:val="Balloon Text"/>
    <w:basedOn w:val="Normalny"/>
    <w:link w:val="TekstdymkaZnak"/>
    <w:uiPriority w:val="99"/>
    <w:semiHidden/>
    <w:unhideWhenUsed/>
    <w:rsid w:val="00990A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0AF7"/>
    <w:rPr>
      <w:rFonts w:ascii="Segoe UI" w:hAnsi="Segoe UI" w:cs="Segoe UI"/>
      <w:sz w:val="18"/>
      <w:szCs w:val="18"/>
    </w:rPr>
  </w:style>
  <w:style w:type="paragraph" w:customStyle="1" w:styleId="ProPublico">
    <w:name w:val="ProPublico"/>
    <w:link w:val="ProPublicoZnak"/>
    <w:rsid w:val="00B47347"/>
    <w:pPr>
      <w:spacing w:after="0" w:line="240" w:lineRule="auto"/>
    </w:pPr>
    <w:rPr>
      <w:rFonts w:ascii="Times New Roman" w:eastAsia="Times New Roman" w:hAnsi="Times New Roman" w:cs="Times New Roman"/>
      <w:noProof/>
      <w:szCs w:val="20"/>
      <w:lang w:eastAsia="pl-PL"/>
    </w:rPr>
  </w:style>
  <w:style w:type="character" w:customStyle="1" w:styleId="ProPublicoZnak">
    <w:name w:val="ProPublico Znak"/>
    <w:link w:val="ProPublico"/>
    <w:rsid w:val="00B47347"/>
    <w:rPr>
      <w:rFonts w:ascii="Times New Roman" w:eastAsia="Times New Roman" w:hAnsi="Times New Roman" w:cs="Times New Roman"/>
      <w:noProof/>
      <w:szCs w:val="20"/>
      <w:lang w:eastAsia="pl-PL"/>
    </w:rPr>
  </w:style>
  <w:style w:type="table" w:styleId="Tabela-Siatka">
    <w:name w:val="Table Grid"/>
    <w:basedOn w:val="Standardowy"/>
    <w:uiPriority w:val="39"/>
    <w:rsid w:val="00CD1E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57ED4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437A84"/>
    <w:rPr>
      <w:i/>
      <w:iCs/>
    </w:rPr>
  </w:style>
  <w:style w:type="paragraph" w:styleId="NormalnyWeb">
    <w:name w:val="Normal (Web)"/>
    <w:basedOn w:val="Normalny"/>
    <w:uiPriority w:val="99"/>
    <w:unhideWhenUsed/>
    <w:rsid w:val="003F4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F4935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rsid w:val="00BF435D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3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4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4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85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7DD7B-0565-4665-B97A-8410F7559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1108</TotalTime>
  <Pages>1</Pages>
  <Words>2526</Words>
  <Characters>15162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Gerard Bursy</dc:creator>
  <cp:keywords/>
  <dc:description/>
  <cp:lastModifiedBy>Mietek</cp:lastModifiedBy>
  <cp:revision>115</cp:revision>
  <cp:lastPrinted>2020-08-20T10:25:00Z</cp:lastPrinted>
  <dcterms:created xsi:type="dcterms:W3CDTF">2018-10-08T10:50:00Z</dcterms:created>
  <dcterms:modified xsi:type="dcterms:W3CDTF">2020-09-04T06:29:00Z</dcterms:modified>
</cp:coreProperties>
</file>