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AA3878" w:rsidRPr="002E2CF0">
        <w:rPr>
          <w:rFonts w:ascii="Verdana" w:hAnsi="Verdana" w:cs="Verdana"/>
          <w:sz w:val="18"/>
          <w:szCs w:val="18"/>
        </w:rPr>
        <w:t>Kc-zp</w:t>
      </w:r>
      <w:proofErr w:type="spellEnd"/>
      <w:r w:rsidR="00AA3878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CD612C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CD612C">
        <w:rPr>
          <w:rFonts w:ascii="Verdana" w:hAnsi="Verdana" w:cs="Verdana"/>
          <w:sz w:val="18"/>
          <w:szCs w:val="18"/>
        </w:rPr>
        <w:t>„</w:t>
      </w:r>
      <w:bookmarkStart w:id="0" w:name="_Hlk47959532"/>
      <w:r w:rsidR="00CD612C" w:rsidRPr="00CD612C">
        <w:rPr>
          <w:rFonts w:ascii="Verdana" w:hAnsi="Verdana"/>
          <w:b/>
          <w:bCs/>
          <w:iCs/>
          <w:color w:val="000000"/>
          <w:sz w:val="18"/>
          <w:szCs w:val="18"/>
        </w:rPr>
        <w:t>wykonanie robót budowlano-instalacyjnych polegających na dostosowaniu pomieszczenia -1.10 oraz instalacji elektrycznej wewnętrznej w pawilonie B-8 pod montaż UPS</w:t>
      </w:r>
      <w:bookmarkEnd w:id="0"/>
      <w:r w:rsidR="00CD612C">
        <w:rPr>
          <w:rFonts w:ascii="Verdana" w:hAnsi="Verdana"/>
          <w:b/>
          <w:bCs/>
          <w:iCs/>
          <w:color w:val="000000"/>
          <w:sz w:val="18"/>
          <w:szCs w:val="18"/>
        </w:rPr>
        <w:t xml:space="preserve">”  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(zwanej dalej Umową)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75398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753980">
        <w:rPr>
          <w:rFonts w:ascii="Verdana" w:hAnsi="Verdana" w:cs="Verdana"/>
          <w:sz w:val="18"/>
          <w:szCs w:val="18"/>
        </w:rPr>
        <w:t>…</w:t>
      </w:r>
      <w:r w:rsidRPr="00753980">
        <w:rPr>
          <w:rFonts w:ascii="Verdana" w:hAnsi="Verdana" w:cs="Verdana"/>
          <w:sz w:val="18"/>
          <w:szCs w:val="18"/>
        </w:rPr>
        <w:t>.</w:t>
      </w:r>
    </w:p>
    <w:p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</w:t>
      </w:r>
      <w:r w:rsidR="00CD612C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robót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Pr="00CD612C" w:rsidRDefault="0097361C" w:rsidP="00CD612C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  <w:r w:rsidR="00CD612C">
        <w:rPr>
          <w:rFonts w:ascii="Verdana" w:hAnsi="Verdana"/>
          <w:sz w:val="18"/>
          <w:szCs w:val="18"/>
        </w:rPr>
        <w:t xml:space="preserve"> </w:t>
      </w:r>
      <w:r w:rsidR="00CB0BCB" w:rsidRPr="00CD612C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2E2CF0" w:rsidRDefault="005B6B14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FD0375" w:rsidRDefault="00FC4FD0" w:rsidP="00FD0375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FD0375" w:rsidRPr="00FD0375" w:rsidRDefault="00FD0375" w:rsidP="00FD0375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774BBD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polegające na wykonywaniu pracy w rozumieniu art. 22 §1 Kodeksu pracy, o których mowa powyżej, na żądanie Zamawiającego na każdym etapie realizacji Umowy Wykonawca winien udokumentować fakt zatrudnienia, poprzez przedłożenie przez Wykonawcę, potwierdzanych za zgodność z oryginałem kopii umów o pracę osób wykonujących ww. czynności, potwierdzających w szczególności: imię i nazwisko zatrudnionego, rodzaj wykonywanych czynności, okres zatrudnienia, pracodawcę (</w:t>
      </w:r>
      <w:r w:rsidRPr="00774BBD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Pr="00774BBD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Zamawiającego</w:t>
      </w:r>
      <w:r>
        <w:rPr>
          <w:rFonts w:ascii="Verdana" w:hAnsi="Verdana"/>
          <w:bCs/>
          <w:iCs/>
          <w:sz w:val="18"/>
          <w:szCs w:val="18"/>
          <w:lang w:eastAsia="zh-CN"/>
        </w:rPr>
        <w:t>.</w:t>
      </w:r>
    </w:p>
    <w:p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>
        <w:rPr>
          <w:rFonts w:ascii="Verdana" w:hAnsi="Verdana"/>
          <w:sz w:val="18"/>
          <w:szCs w:val="18"/>
        </w:rPr>
        <w:t xml:space="preserve"> </w:t>
      </w:r>
    </w:p>
    <w:p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:rsidR="004735D7" w:rsidRPr="00AC35AA" w:rsidRDefault="004735D7" w:rsidP="004735D7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 xml:space="preserve">znane, do podania nazwy albo imiona i nazwiska oraz dane kontaktowe podwykonawców i 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>, a także przekazuje informacje na temat nowych podwykonawców, którym w późniejszym okresie zamierza powierzyć realizację robót budowlanych lub usług.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</w:t>
      </w:r>
      <w:r w:rsidRPr="00056AE0">
        <w:rPr>
          <w:rFonts w:ascii="Verdana" w:hAnsi="Verdana" w:cs="Verdana"/>
          <w:sz w:val="18"/>
          <w:szCs w:val="18"/>
        </w:rPr>
        <w:lastRenderedPageBreak/>
        <w:t xml:space="preserve">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</w:t>
      </w:r>
      <w:r w:rsidR="00C90E9B" w:rsidRPr="00F93DE6">
        <w:rPr>
          <w:rFonts w:ascii="Verdana" w:hAnsi="Verdana" w:cs="Verdana"/>
          <w:sz w:val="18"/>
          <w:szCs w:val="18"/>
        </w:rPr>
        <w:t>czynności</w:t>
      </w:r>
      <w:r w:rsidRPr="00F93DE6">
        <w:rPr>
          <w:rFonts w:ascii="Verdana" w:hAnsi="Verdana" w:cs="Verdana"/>
          <w:sz w:val="18"/>
          <w:szCs w:val="18"/>
        </w:rPr>
        <w:t>, okres zatrudnienia, pracodawcę</w:t>
      </w:r>
      <w:r w:rsidR="00BC09EB" w:rsidRPr="00F93DE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00F93DE6">
        <w:rPr>
          <w:rFonts w:ascii="Verdana" w:hAnsi="Verdana" w:cs="Verdana"/>
          <w:sz w:val="18"/>
          <w:szCs w:val="18"/>
        </w:rPr>
        <w:t>;</w:t>
      </w:r>
      <w:r w:rsidRPr="00F93DE6">
        <w:rPr>
          <w:rFonts w:ascii="Verdana" w:hAnsi="Verdana" w:cs="Verdana"/>
          <w:sz w:val="18"/>
          <w:szCs w:val="18"/>
        </w:rPr>
        <w:t xml:space="preserve"> </w:t>
      </w:r>
    </w:p>
    <w:p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CA0E79" w:rsidRPr="00F93DE6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wykonywania przez Podwykonawcę robót budowlanych wskazanych w załączniku nr 15 do ustawy z dnia 11 marca 2004 r. o podatku od towarów i usług (Dz. U. z 2018 r. poz. 2174 z późn. zm.) umowa winna zawierać zobowiązanie Podwykonawcy do zamieszczenia w wystawionej fakturze za wykonane roboty zapisu o treści: „MECHANIZM PODZIELONEJ PŁATNOŚCI”</w:t>
      </w:r>
    </w:p>
    <w:p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CB60EF" w:rsidRPr="00AC35AA" w:rsidRDefault="0097361C" w:rsidP="00CB60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Pr="00AC35AA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Pr="00FA1B70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gdy termin realizacji robót budowlanych określonych projektem jest dłuższy niż przewidywany </w:t>
      </w:r>
      <w:r w:rsidRPr="00056AE0">
        <w:rPr>
          <w:rFonts w:ascii="Verdana" w:hAnsi="Verdana" w:cs="Verdana"/>
          <w:sz w:val="18"/>
          <w:szCs w:val="18"/>
        </w:rPr>
        <w:lastRenderedPageBreak/>
        <w:t>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lastRenderedPageBreak/>
        <w:t>kwotę dokonanej zapłaty</w:t>
      </w:r>
    </w:p>
    <w:p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>w przypadku wykonywania przez Podwykonawcę robót budowlanych opisanych w załączniku nr 15 do ustawy z dnia 11 marca 2004 r. o podatku od towarów i usług (Dz. U. z 2018 r. poz. 2174 z późn. zm.) oświadczenie winno zawierać określenie dokonanej na rzecz Podwykonawcy zapłaty kwoty brutto ze wskazaniem podstawy prawnej stosowania rozliczenia w ramach mechanizmu podzielonej płatności</w:t>
      </w:r>
    </w:p>
    <w:p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bookmarkStart w:id="1" w:name="_GoBack"/>
      <w:bookmarkEnd w:id="1"/>
      <w:r w:rsidR="003C78B9" w:rsidRP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:rsidR="0069798B" w:rsidRPr="0069798B" w:rsidRDefault="0069798B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Przepisy ust. 30 i 31 stosuje się wobec dalszych Podwykonawców.</w:t>
      </w:r>
    </w:p>
    <w:p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robót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>, o których mowa w art. 143c ust. 1,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  <w:r w:rsidRPr="00F93DE6">
        <w:rPr>
          <w:rFonts w:ascii="Verdana" w:hAnsi="Verdana" w:cs="Verdana"/>
          <w:sz w:val="18"/>
          <w:szCs w:val="18"/>
        </w:rPr>
        <w:t>.</w:t>
      </w:r>
    </w:p>
    <w:p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CA0E79" w:rsidRPr="00F93DE6" w:rsidRDefault="00CA0E79" w:rsidP="00CA0E7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FA6526" w:rsidRPr="0001342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13420">
        <w:rPr>
          <w:rFonts w:ascii="Verdana" w:hAnsi="Verdana" w:cs="Verdana"/>
          <w:sz w:val="18"/>
          <w:szCs w:val="18"/>
        </w:rPr>
        <w:lastRenderedPageBreak/>
        <w:t>…………………………… posiadający uprawnienia budowlane w specjalności………………………,</w:t>
      </w:r>
    </w:p>
    <w:p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</w:t>
      </w:r>
      <w:r w:rsidR="00CD612C">
        <w:rPr>
          <w:rFonts w:ascii="Verdana" w:hAnsi="Verdana" w:cs="Verdana"/>
          <w:sz w:val="18"/>
          <w:szCs w:val="18"/>
        </w:rPr>
        <w:t xml:space="preserve"> </w:t>
      </w:r>
      <w:r w:rsidR="00862D17" w:rsidRPr="002E2CF0">
        <w:rPr>
          <w:rFonts w:ascii="Verdana" w:hAnsi="Verdana" w:cs="Verdana"/>
          <w:sz w:val="18"/>
          <w:szCs w:val="18"/>
        </w:rPr>
        <w:t>robót</w:t>
      </w:r>
      <w:r w:rsidR="00E36E8F" w:rsidRPr="00E36E8F">
        <w:rPr>
          <w:rFonts w:ascii="Verdana" w:hAnsi="Verdana" w:cs="Verdana"/>
          <w:sz w:val="18"/>
          <w:szCs w:val="18"/>
        </w:rPr>
        <w:t xml:space="preserve"> elektrycznych</w:t>
      </w:r>
      <w:r w:rsidRPr="002E2CF0">
        <w:rPr>
          <w:rFonts w:ascii="Verdana" w:hAnsi="Verdana" w:cs="Verdana"/>
          <w:sz w:val="18"/>
          <w:szCs w:val="18"/>
        </w:rPr>
        <w:t xml:space="preserve"> 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97361C" w:rsidRPr="0052549F" w:rsidRDefault="0097361C" w:rsidP="0052549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Kierownikiem robót </w:t>
      </w:r>
      <w:r w:rsidR="007D72F2" w:rsidRPr="002E2CF0">
        <w:rPr>
          <w:rFonts w:ascii="Verdana" w:hAnsi="Verdana" w:cs="Verdana"/>
          <w:sz w:val="18"/>
          <w:szCs w:val="18"/>
        </w:rPr>
        <w:t>sanitarnych</w:t>
      </w:r>
      <w:r w:rsidRPr="002E2CF0">
        <w:rPr>
          <w:rFonts w:ascii="Verdana" w:hAnsi="Verdana" w:cs="Verdana"/>
          <w:sz w:val="18"/>
          <w:szCs w:val="18"/>
        </w:rPr>
        <w:t xml:space="preserve"> jest 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………………………. </w:t>
      </w:r>
      <w:r w:rsidRPr="002E2CF0">
        <w:rPr>
          <w:rFonts w:ascii="Verdana" w:hAnsi="Verdana" w:cs="Verdana"/>
          <w:sz w:val="18"/>
          <w:szCs w:val="18"/>
        </w:rPr>
        <w:t>posiadający uprawnieni</w:t>
      </w:r>
      <w:r w:rsidR="00FA1AAE" w:rsidRPr="002E2CF0">
        <w:rPr>
          <w:rFonts w:ascii="Verdana" w:hAnsi="Verdana" w:cs="Verdana"/>
          <w:sz w:val="18"/>
          <w:szCs w:val="18"/>
        </w:rPr>
        <w:t>a budowlane w </w:t>
      </w:r>
      <w:r w:rsidR="00FA6526" w:rsidRPr="002E2CF0">
        <w:rPr>
          <w:rFonts w:ascii="Verdana" w:hAnsi="Verdana" w:cs="Verdana"/>
          <w:sz w:val="18"/>
          <w:szCs w:val="18"/>
        </w:rPr>
        <w:t>specjalności ………………………………</w:t>
      </w:r>
    </w:p>
    <w:p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 xml:space="preserve">Wykonawca (Kierownik robót) zgłosi Zamawiającemu pisemnie gotowość do odbioru końcowego (wpisem do roboczego dziennika budowy oraz odrębnym pismem złożonym w Zespole Obsługi Zadań (z siedzibą w Krakowie przy ul. Reymonta 7, budynek U-2 AGH, pok. 014), co najmniej na </w:t>
      </w:r>
      <w:r w:rsidR="00CB0593" w:rsidRPr="00CB0593">
        <w:rPr>
          <w:rFonts w:ascii="Verdana" w:hAnsi="Verdana"/>
          <w:sz w:val="18"/>
          <w:szCs w:val="18"/>
        </w:rPr>
        <w:t>5 dni</w:t>
      </w:r>
      <w:r w:rsidRPr="00CB0593">
        <w:rPr>
          <w:rFonts w:ascii="Verdana" w:hAnsi="Verdana" w:cs="Verdana"/>
          <w:sz w:val="18"/>
          <w:szCs w:val="18"/>
        </w:rPr>
        <w:t xml:space="preserve"> </w:t>
      </w:r>
      <w:r w:rsidRPr="00753980">
        <w:rPr>
          <w:rFonts w:ascii="Verdana" w:hAnsi="Verdana" w:cs="Verdana"/>
          <w:sz w:val="18"/>
          <w:szCs w:val="18"/>
        </w:rPr>
        <w:t>przed terminem określonym w §3 ust.</w:t>
      </w:r>
      <w:r w:rsidRPr="00753980">
        <w:rPr>
          <w:rFonts w:ascii="Verdana" w:hAnsi="Verdana"/>
          <w:sz w:val="18"/>
          <w:szCs w:val="18"/>
        </w:rPr>
        <w:t xml:space="preserve"> </w:t>
      </w:r>
      <w:r w:rsidRPr="00753980">
        <w:rPr>
          <w:rFonts w:ascii="Verdana" w:hAnsi="Verdana" w:cs="Verdana"/>
          <w:sz w:val="18"/>
          <w:szCs w:val="18"/>
        </w:rPr>
        <w:t>2</w:t>
      </w:r>
      <w:r w:rsidRPr="00753980">
        <w:rPr>
          <w:rFonts w:ascii="Verdana" w:hAnsi="Verdana"/>
          <w:sz w:val="18"/>
          <w:szCs w:val="18"/>
        </w:rPr>
        <w:t>.</w:t>
      </w:r>
      <w:r w:rsidRPr="00753980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</w:t>
      </w:r>
      <w:r w:rsidRPr="0052549F">
        <w:rPr>
          <w:rFonts w:ascii="Verdana" w:hAnsi="Verdana" w:cs="Verdana"/>
          <w:sz w:val="18"/>
          <w:szCs w:val="18"/>
        </w:rPr>
        <w:t>3 dni roboczych</w:t>
      </w:r>
      <w:r w:rsidRPr="00753980">
        <w:rPr>
          <w:rFonts w:ascii="Verdana" w:hAnsi="Verdana" w:cs="Verdana"/>
          <w:sz w:val="18"/>
          <w:szCs w:val="18"/>
        </w:rPr>
        <w:t xml:space="preserve"> od daty dokonania zgłoszenia oznaczać będzie osiągnięcie przez Wykonawcę gotowości do odbioru w dacie pisemnego zgłoszenia. </w:t>
      </w:r>
    </w:p>
    <w:p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 xml:space="preserve">Zamawiający wyznaczy termin i rozpocznie odbiór końcowy przedmiotu Umowy w ciągu </w:t>
      </w:r>
      <w:r w:rsidRPr="00CB0593">
        <w:rPr>
          <w:rFonts w:ascii="Verdana" w:hAnsi="Verdana" w:cs="Verdana"/>
          <w:sz w:val="18"/>
          <w:szCs w:val="18"/>
        </w:rPr>
        <w:t xml:space="preserve">5 dni </w:t>
      </w:r>
      <w:r w:rsidRPr="0052549F">
        <w:rPr>
          <w:rFonts w:ascii="Verdana" w:hAnsi="Verdana" w:cs="Verdana"/>
          <w:sz w:val="18"/>
          <w:szCs w:val="18"/>
        </w:rPr>
        <w:t>roboczych</w:t>
      </w:r>
      <w:r w:rsidRPr="00753980">
        <w:rPr>
          <w:rFonts w:ascii="Verdana" w:hAnsi="Verdana" w:cs="Verdana"/>
          <w:sz w:val="18"/>
          <w:szCs w:val="18"/>
        </w:rPr>
        <w:t xml:space="preserve">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 Straży Pożarnej - w przypadku gdy są one wymagane.  Odbiór zakończy się nie później niż w terminie określonym w §3 ust. 2. 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 udziela Zamawiającemu 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:rsidR="002A703D" w:rsidRPr="00B005D3" w:rsidRDefault="0097361C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 xml:space="preserve">ierownika </w:t>
      </w:r>
      <w:r w:rsidR="00566433" w:rsidRPr="002E2CF0">
        <w:rPr>
          <w:rFonts w:ascii="Verdana" w:hAnsi="Verdana" w:cs="Verdana"/>
          <w:sz w:val="18"/>
          <w:szCs w:val="18"/>
        </w:rPr>
        <w:t>robót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oświadczenie Kierownika </w:t>
      </w:r>
      <w:r w:rsidR="00566433" w:rsidRPr="002E2CF0">
        <w:rPr>
          <w:rFonts w:ascii="Verdana" w:hAnsi="Verdana" w:cs="Verdana"/>
          <w:sz w:val="18"/>
          <w:szCs w:val="18"/>
        </w:rPr>
        <w:t>robót</w:t>
      </w:r>
      <w:r w:rsidRPr="002E2CF0">
        <w:rPr>
          <w:rFonts w:ascii="Verdana" w:hAnsi="Verdana" w:cs="Verdana"/>
          <w:sz w:val="18"/>
          <w:szCs w:val="18"/>
        </w:rPr>
        <w:t xml:space="preserve">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lastRenderedPageBreak/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niż 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36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miesięcy (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lat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>a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)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.</w:t>
      </w:r>
      <w:r w:rsidRPr="000F392F">
        <w:rPr>
          <w:rFonts w:ascii="Verdana" w:hAnsi="Verdana" w:cs="Times New Roman"/>
          <w:color w:val="000000"/>
          <w:sz w:val="18"/>
          <w:szCs w:val="18"/>
        </w:rPr>
        <w:t>Okres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rękojmi rozpoczyna się z dniem końcowego odbioru przedmiotu umowy </w:t>
      </w:r>
      <w:r w:rsidR="001D77D5" w:rsidRPr="001D77D5">
        <w:rPr>
          <w:rFonts w:ascii="Verdana" w:hAnsi="Verdana" w:cs="Times New Roman"/>
          <w:color w:val="000000"/>
          <w:sz w:val="18"/>
          <w:szCs w:val="18"/>
        </w:rPr>
        <w:t>rozumianego, jako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data podpisania protokołu odbioru końcowego przedmiotu umowy.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lastRenderedPageBreak/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:rsidR="00B168C8" w:rsidRPr="004735D7" w:rsidRDefault="004735D7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735D7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735D7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</w:t>
      </w:r>
      <w:r>
        <w:rPr>
          <w:rFonts w:ascii="Verdana" w:hAnsi="Verdana"/>
          <w:kern w:val="2"/>
          <w:sz w:val="18"/>
          <w:szCs w:val="18"/>
        </w:rPr>
        <w:t>.</w:t>
      </w:r>
      <w:r w:rsidRPr="004735D7">
        <w:rPr>
          <w:rFonts w:ascii="Verdana" w:hAnsi="Verdana"/>
          <w:kern w:val="2"/>
          <w:sz w:val="18"/>
          <w:szCs w:val="18"/>
        </w:rPr>
        <w:t xml:space="preserve"> Podstawą obciążenia jest pisemny protokół spisany przez Zamawiającego oraz nadzór inwestorski stwierdzający charakter naruszenia wraz z podaniem podstawy prawnej jej naliczenia.</w:t>
      </w:r>
    </w:p>
    <w:p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 xml:space="preserve">7 ust. </w:t>
      </w:r>
      <w:r w:rsidR="00856B67" w:rsidRPr="007D2DD0">
        <w:rPr>
          <w:rFonts w:ascii="Verdana" w:hAnsi="Verdana" w:cs="Verdana"/>
          <w:kern w:val="2"/>
          <w:sz w:val="18"/>
          <w:szCs w:val="18"/>
        </w:rPr>
        <w:lastRenderedPageBreak/>
        <w:t>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Pr="00847D0A">
        <w:rPr>
          <w:rFonts w:ascii="Verdana" w:hAnsi="Verdana" w:cs="Verdana"/>
          <w:sz w:val="18"/>
          <w:szCs w:val="18"/>
        </w:rPr>
        <w:t xml:space="preserve">. </w:t>
      </w:r>
      <w:r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>Zmiany Umowy, o których mowa w ust. 1 muszą być dokonywane z zachowaniem przepisu art. 140 ust. 3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:rsidR="0097361C" w:rsidRPr="0069798B" w:rsidRDefault="00753980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/>
          <w:bCs/>
          <w:kern w:val="2"/>
          <w:sz w:val="18"/>
          <w:szCs w:val="18"/>
        </w:rPr>
        <w:t xml:space="preserve"> </w:t>
      </w:r>
      <w:r w:rsidR="0097361C"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="0097361C"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="0097361C"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="0097361C"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="0097361C"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="0097361C"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:rsidR="0069798B" w:rsidRDefault="0069798B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>ograniczenia zakresu prac objętych niniejszą Umową w razie stwierdzenia braku konieczności wykonywania części zamówienia, ujętych w dokumentacji i SIWZ</w:t>
      </w:r>
      <w:r>
        <w:rPr>
          <w:rFonts w:ascii="Verdana" w:hAnsi="Verdana" w:cs="Verdana"/>
          <w:bCs/>
          <w:kern w:val="2"/>
          <w:sz w:val="18"/>
          <w:szCs w:val="18"/>
        </w:rPr>
        <w:t>;</w:t>
      </w:r>
    </w:p>
    <w:p w:rsidR="0069798B" w:rsidRPr="0069798B" w:rsidRDefault="0069798B" w:rsidP="0069798B">
      <w:pPr>
        <w:pStyle w:val="Akapitzlist"/>
        <w:numPr>
          <w:ilvl w:val="2"/>
          <w:numId w:val="17"/>
        </w:numPr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zmiany zakresu prac objętych niniejszą Umową w wyniku zmian opisanych w pkt 2) </w:t>
      </w:r>
      <w:r>
        <w:rPr>
          <w:rFonts w:ascii="Verdana" w:hAnsi="Verdana" w:cs="Verdana"/>
          <w:bCs/>
          <w:kern w:val="2"/>
          <w:sz w:val="18"/>
          <w:szCs w:val="18"/>
        </w:rPr>
        <w:t>lit</w:t>
      </w: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 b)</w:t>
      </w:r>
      <w:r>
        <w:rPr>
          <w:rFonts w:ascii="Verdana" w:hAnsi="Verdana" w:cs="Verdana"/>
          <w:bCs/>
          <w:kern w:val="2"/>
          <w:sz w:val="18"/>
          <w:szCs w:val="18"/>
        </w:rPr>
        <w:noBreakHyphen/>
      </w:r>
      <w:r w:rsidRPr="0069798B">
        <w:rPr>
          <w:rFonts w:ascii="Verdana" w:hAnsi="Verdana" w:cs="Verdana"/>
          <w:bCs/>
          <w:kern w:val="2"/>
          <w:sz w:val="18"/>
          <w:szCs w:val="18"/>
        </w:rPr>
        <w:t>d) oraz w 4)</w:t>
      </w:r>
      <w:r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9798B" w:rsidRPr="0069798B" w:rsidRDefault="0069798B" w:rsidP="0069798B">
      <w:pPr>
        <w:suppressAutoHyphens/>
        <w:spacing w:after="0" w:line="240" w:lineRule="auto"/>
        <w:ind w:left="73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lastRenderedPageBreak/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9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lastRenderedPageBreak/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DC1EFC" w:rsidRPr="0073248A" w:rsidRDefault="00DC1EFC" w:rsidP="00DC1EFC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C1EFC" w:rsidRDefault="00DC1EF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Pr="0072175A" w:rsidRDefault="0072175A" w:rsidP="0072175A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  <w:r w:rsidRPr="0072175A">
        <w:rPr>
          <w:rFonts w:ascii="Verdana" w:hAnsi="Verdana" w:cs="Verdana"/>
          <w:b/>
          <w:bCs/>
          <w:sz w:val="18"/>
          <w:szCs w:val="18"/>
        </w:rPr>
        <w:br w:type="page"/>
      </w: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013420" w:rsidRPr="00013420">
        <w:rPr>
          <w:rFonts w:ascii="Verdana" w:hAnsi="Verdana"/>
          <w:b/>
          <w:bCs/>
          <w:iCs/>
          <w:sz w:val="18"/>
          <w:szCs w:val="18"/>
        </w:rPr>
        <w:t>wykonanie robót budowlano-instalacyjnych polegających na dostosowaniu pomieszczenia -1.10 oraz instalacji elektrycznej wewnętrznej w pawilonie B-8 pod montaż UPS</w:t>
      </w:r>
      <w:r w:rsidRPr="00EC7C7C">
        <w:rPr>
          <w:rFonts w:ascii="Verdana" w:hAnsi="Verdana"/>
          <w:b/>
          <w:i/>
          <w:sz w:val="18"/>
          <w:szCs w:val="18"/>
        </w:rPr>
        <w:t>.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013420" w:rsidRPr="00013420">
        <w:rPr>
          <w:rFonts w:ascii="Verdana" w:hAnsi="Verdana"/>
          <w:b/>
          <w:bCs/>
          <w:iCs/>
          <w:sz w:val="18"/>
          <w:szCs w:val="18"/>
        </w:rPr>
        <w:t>wykonanie robót budowlano-instalacyjnych polegających na dostosowaniu pomieszczenia -1.10 oraz instalacji elektrycznej wewnętrznej w pawilonie B-8 pod montaż UPS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</w:t>
      </w:r>
      <w:r w:rsidRPr="00EC7C7C">
        <w:rPr>
          <w:rFonts w:ascii="Verdana" w:hAnsi="Verdana"/>
          <w:sz w:val="18"/>
          <w:szCs w:val="18"/>
        </w:rPr>
        <w:lastRenderedPageBreak/>
        <w:t xml:space="preserve">protokołu. Zawarte w tym protokole ustalenia Zamawiającego są wiążące dla Wykonawcy-Gwaranta. 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:rsidR="00B005D3" w:rsidRPr="00CB0593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CB0593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prawie**,</w:t>
      </w:r>
    </w:p>
    <w:p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stanie***,</w:t>
      </w:r>
    </w:p>
    <w:p w:rsidR="00B005D3" w:rsidRPr="008958D6" w:rsidRDefault="00B005D3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Koszty tych czynności ponosi Wykonawca-Gwarant, a Zamawiający koszty materiałów eksploatacyjnych. Prowadzenie przez Zamawiającego pozostałych czynności eksploatacyjnych urządzeń nie powoduje utraty praw gwarancyjnych.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natychmiastowym zabezpieczy miejsce wystąpienia wady i w czasie nie dłuższym niż </w:t>
      </w:r>
      <w:r w:rsidRPr="00CB0593">
        <w:rPr>
          <w:rFonts w:ascii="Verdana" w:hAnsi="Verdana"/>
          <w:sz w:val="18"/>
          <w:szCs w:val="18"/>
        </w:rPr>
        <w:t>3 godziny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e) Wykonawca-Gwarant przystąpi do usuwania wady w czasie nie dłuższym niż </w:t>
      </w:r>
      <w:r w:rsidRPr="00CB0593">
        <w:rPr>
          <w:rFonts w:ascii="Verdana" w:hAnsi="Verdana"/>
          <w:sz w:val="18"/>
          <w:szCs w:val="18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B005D3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635F1E" w:rsidRDefault="00B005D3" w:rsidP="00B005D3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635F1E" w:rsidRDefault="00B005D3" w:rsidP="00B005D3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35F1E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 do  złożenia w Zespole Obsługi Zadań (z siedzibą w Krakowie przy ul. </w:t>
      </w:r>
      <w:r w:rsidRPr="00635F1E">
        <w:rPr>
          <w:rFonts w:ascii="Verdana" w:hAnsi="Verdana" w:cs="Verdana"/>
          <w:sz w:val="18"/>
          <w:szCs w:val="18"/>
        </w:rPr>
        <w:lastRenderedPageBreak/>
        <w:t xml:space="preserve">Reymonta 7, budynek U-2 AGH, pok. 014), protokołu o którym mowa w pkt. 4 wraz z kopią powiadomienia o wystąpieniu wady. 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***  czynności konserwacyjne i obsługowe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Pr="00D207A9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B005D3" w:rsidRPr="00001768" w:rsidRDefault="00B005D3" w:rsidP="00B005D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p w:rsidR="00512D5F" w:rsidRPr="00001768" w:rsidRDefault="00512D5F" w:rsidP="00B005D3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</w:p>
    <w:sectPr w:rsidR="00512D5F" w:rsidRPr="00001768" w:rsidSect="00D65950">
      <w:footerReference w:type="default" r:id="rId10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5C" w:rsidRDefault="004E715C" w:rsidP="00467FC3">
      <w:pPr>
        <w:spacing w:after="0" w:line="240" w:lineRule="auto"/>
      </w:pPr>
      <w:r>
        <w:separator/>
      </w:r>
    </w:p>
  </w:endnote>
  <w:endnote w:type="continuationSeparator" w:id="0">
    <w:p w:rsidR="004E715C" w:rsidRDefault="004E715C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5C" w:rsidRDefault="004E715C" w:rsidP="00467FC3">
      <w:pPr>
        <w:spacing w:after="0" w:line="240" w:lineRule="auto"/>
      </w:pPr>
      <w:r>
        <w:separator/>
      </w:r>
    </w:p>
  </w:footnote>
  <w:footnote w:type="continuationSeparator" w:id="0">
    <w:p w:rsidR="004E715C" w:rsidRDefault="004E715C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 w15:restartNumberingAfterBreak="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 w15:restartNumberingAfterBreak="0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 w15:restartNumberingAfterBreak="0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 w15:restartNumberingAfterBreak="0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 w15:restartNumberingAfterBreak="0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 w15:restartNumberingAfterBreak="0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 w15:restartNumberingAfterBreak="0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97FCA"/>
    <w:multiLevelType w:val="multilevel"/>
    <w:tmpl w:val="9086E62A"/>
    <w:numStyleLink w:val="Styldoumwv2"/>
  </w:abstractNum>
  <w:abstractNum w:abstractNumId="55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023914"/>
    <w:multiLevelType w:val="multilevel"/>
    <w:tmpl w:val="9086E62A"/>
    <w:numStyleLink w:val="Styldoumwv2"/>
  </w:abstractNum>
  <w:abstractNum w:abstractNumId="59" w15:restartNumberingAfterBreak="0">
    <w:nsid w:val="75A50E92"/>
    <w:multiLevelType w:val="multilevel"/>
    <w:tmpl w:val="9086E62A"/>
    <w:numStyleLink w:val="Styldoumwv2"/>
  </w:abstractNum>
  <w:abstractNum w:abstractNumId="60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5"/>
  </w:num>
  <w:num w:numId="4">
    <w:abstractNumId w:val="38"/>
  </w:num>
  <w:num w:numId="5">
    <w:abstractNumId w:val="41"/>
  </w:num>
  <w:num w:numId="6">
    <w:abstractNumId w:val="58"/>
  </w:num>
  <w:num w:numId="7">
    <w:abstractNumId w:val="34"/>
  </w:num>
  <w:num w:numId="8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ascii="Verdana" w:eastAsia="Times New Roman" w:hAnsi="Verdana" w:cs="Verdana"/>
          <w:strike w:val="0"/>
          <w:color w:val="auto"/>
        </w:rPr>
      </w:lvl>
    </w:lvlOverride>
  </w:num>
  <w:num w:numId="9">
    <w:abstractNumId w:val="35"/>
  </w:num>
  <w:num w:numId="10">
    <w:abstractNumId w:val="36"/>
  </w:num>
  <w:num w:numId="11">
    <w:abstractNumId w:val="42"/>
  </w:num>
  <w:num w:numId="12">
    <w:abstractNumId w:val="59"/>
  </w:num>
  <w:num w:numId="13">
    <w:abstractNumId w:val="39"/>
  </w:num>
  <w:num w:numId="14">
    <w:abstractNumId w:val="54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7"/>
  </w:num>
  <w:num w:numId="16">
    <w:abstractNumId w:val="40"/>
  </w:num>
  <w:num w:numId="17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b w:val="0"/>
        </w:rPr>
      </w:lvl>
    </w:lvlOverride>
  </w:num>
  <w:num w:numId="18">
    <w:abstractNumId w:val="61"/>
  </w:num>
  <w:num w:numId="19">
    <w:abstractNumId w:val="53"/>
  </w:num>
  <w:num w:numId="20">
    <w:abstractNumId w:val="57"/>
  </w:num>
  <w:num w:numId="21">
    <w:abstractNumId w:val="56"/>
  </w:num>
  <w:num w:numId="22">
    <w:abstractNumId w:val="46"/>
  </w:num>
  <w:num w:numId="23">
    <w:abstractNumId w:val="51"/>
  </w:num>
  <w:num w:numId="24">
    <w:abstractNumId w:val="37"/>
  </w:num>
  <w:num w:numId="25">
    <w:abstractNumId w:val="60"/>
  </w:num>
  <w:num w:numId="26">
    <w:abstractNumId w:val="63"/>
  </w:num>
  <w:num w:numId="27">
    <w:abstractNumId w:val="48"/>
  </w:num>
  <w:num w:numId="28">
    <w:abstractNumId w:val="52"/>
  </w:num>
  <w:num w:numId="29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30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420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E715C"/>
    <w:rsid w:val="004F1E04"/>
    <w:rsid w:val="004F262E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D5F"/>
    <w:rsid w:val="00512F72"/>
    <w:rsid w:val="005202C4"/>
    <w:rsid w:val="005214A3"/>
    <w:rsid w:val="0052549F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593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D612C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29D7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E8F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375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FEEB30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i.adm.agh.edu.pl/public/dla-wykonawcy/Wniosek_o_wprowadzenie_zmian_w_umowi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C61E-D320-4AE8-BA10-4C961023E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0AD7B-AD46-4E62-8975-E0D395FB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8419</Words>
  <Characters>55816</Characters>
  <Application>Microsoft Office Word</Application>
  <DocSecurity>0</DocSecurity>
  <Lines>465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Renata Kwas-Rogowska</cp:lastModifiedBy>
  <cp:revision>4</cp:revision>
  <cp:lastPrinted>2020-08-12T07:38:00Z</cp:lastPrinted>
  <dcterms:created xsi:type="dcterms:W3CDTF">2020-08-10T11:50:00Z</dcterms:created>
  <dcterms:modified xsi:type="dcterms:W3CDTF">2020-08-17T06:10:00Z</dcterms:modified>
</cp:coreProperties>
</file>