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A3F20" w14:textId="77777777" w:rsidR="0021206B" w:rsidRPr="00315D72" w:rsidRDefault="00E637B2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KC-zp.272-324/20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                                                    </w:t>
      </w:r>
      <w:r w:rsidRPr="003F045D">
        <w:rPr>
          <w:rFonts w:ascii="Verdana" w:hAnsi="Verdana"/>
          <w:sz w:val="16"/>
          <w:szCs w:val="16"/>
        </w:rPr>
        <w:t>Kraków</w:t>
      </w:r>
      <w:r w:rsidRPr="00315D72">
        <w:rPr>
          <w:rFonts w:ascii="Verdana" w:hAnsi="Verdana"/>
          <w:sz w:val="16"/>
          <w:szCs w:val="16"/>
        </w:rPr>
        <w:t xml:space="preserve">, </w:t>
      </w:r>
      <w:r>
        <w:rPr>
          <w:rFonts w:ascii="Verdana" w:hAnsi="Verdana"/>
          <w:sz w:val="16"/>
          <w:szCs w:val="16"/>
        </w:rPr>
        <w:t>2020-08-21</w:t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</w:p>
    <w:p w14:paraId="58D4A6BC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10D5AA7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285BA923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5F746FEA" w14:textId="77777777" w:rsidR="00E637B2" w:rsidRDefault="00E637B2">
      <w:pPr>
        <w:pStyle w:val="Nagwek1"/>
        <w:jc w:val="center"/>
        <w:rPr>
          <w:rFonts w:ascii="Verdana" w:hAnsi="Verdana"/>
          <w:sz w:val="20"/>
        </w:rPr>
      </w:pPr>
    </w:p>
    <w:p w14:paraId="10F659CC" w14:textId="77777777"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14:paraId="01539A79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  <w:bookmarkStart w:id="0" w:name="_GoBack"/>
      <w:bookmarkEnd w:id="0"/>
    </w:p>
    <w:p w14:paraId="7F59D477" w14:textId="77777777"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3F045D" w:rsidRPr="003F045D">
        <w:rPr>
          <w:rFonts w:ascii="Verdana" w:hAnsi="Verdana"/>
          <w:b/>
          <w:sz w:val="20"/>
        </w:rPr>
        <w:t>2020-08-</w:t>
      </w:r>
      <w:r w:rsidR="00E637B2">
        <w:rPr>
          <w:rFonts w:ascii="Verdana" w:hAnsi="Verdana"/>
          <w:b/>
          <w:sz w:val="20"/>
        </w:rPr>
        <w:t>19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</w:t>
      </w:r>
      <w:r w:rsidR="003F7802" w:rsidRPr="00E637B2">
        <w:rPr>
          <w:rFonts w:ascii="Verdana" w:hAnsi="Verdana"/>
          <w:sz w:val="20"/>
        </w:rPr>
        <w:t xml:space="preserve">roku Prawo Zamówień Publicznych </w:t>
      </w:r>
      <w:r w:rsidR="0083033C" w:rsidRPr="00E637B2">
        <w:rPr>
          <w:rFonts w:ascii="Verdana" w:hAnsi="Verdana"/>
          <w:sz w:val="20"/>
        </w:rPr>
        <w:t>(</w:t>
      </w:r>
      <w:r w:rsidR="002405E1" w:rsidRPr="00E637B2">
        <w:rPr>
          <w:rFonts w:ascii="Verdana" w:hAnsi="Verdana"/>
          <w:sz w:val="20"/>
        </w:rPr>
        <w:t>Dz. U. z  201</w:t>
      </w:r>
      <w:r w:rsidR="00E700D7" w:rsidRPr="00E637B2">
        <w:rPr>
          <w:rFonts w:ascii="Verdana" w:hAnsi="Verdana"/>
          <w:sz w:val="20"/>
        </w:rPr>
        <w:t>9</w:t>
      </w:r>
      <w:r w:rsidR="00775A72" w:rsidRPr="00E637B2">
        <w:rPr>
          <w:rFonts w:ascii="Verdana" w:hAnsi="Verdana"/>
          <w:sz w:val="20"/>
        </w:rPr>
        <w:t xml:space="preserve"> r. poz. </w:t>
      </w:r>
      <w:r w:rsidR="00E700D7" w:rsidRPr="00E637B2">
        <w:rPr>
          <w:rFonts w:ascii="Verdana" w:hAnsi="Verdana"/>
          <w:sz w:val="20"/>
        </w:rPr>
        <w:t>1843</w:t>
      </w:r>
      <w:r w:rsidR="00D90657" w:rsidRPr="00E637B2">
        <w:rPr>
          <w:rFonts w:ascii="Verdana" w:hAnsi="Verdana"/>
          <w:sz w:val="20"/>
        </w:rPr>
        <w:t xml:space="preserve"> ze zm.</w:t>
      </w:r>
      <w:r w:rsidR="0083033C" w:rsidRPr="00E637B2">
        <w:rPr>
          <w:rFonts w:ascii="Verdana" w:hAnsi="Verdana"/>
          <w:sz w:val="20"/>
        </w:rPr>
        <w:t xml:space="preserve">) </w:t>
      </w:r>
      <w:r w:rsidRPr="00E637B2">
        <w:rPr>
          <w:rFonts w:ascii="Verdana" w:hAnsi="Verdana"/>
          <w:sz w:val="20"/>
        </w:rPr>
        <w:t xml:space="preserve">w trybie </w:t>
      </w:r>
      <w:r w:rsidR="00E700D7" w:rsidRPr="00E637B2">
        <w:rPr>
          <w:rFonts w:ascii="Verdana" w:hAnsi="Verdana"/>
          <w:sz w:val="20"/>
        </w:rPr>
        <w:t>opisanym w art. 138g</w:t>
      </w:r>
      <w:r w:rsidR="00A27DDB" w:rsidRPr="00E637B2">
        <w:rPr>
          <w:rFonts w:ascii="Verdana" w:hAnsi="Verdana"/>
          <w:sz w:val="20"/>
        </w:rPr>
        <w:t>,</w:t>
      </w:r>
      <w:r w:rsidRPr="00E637B2">
        <w:rPr>
          <w:rFonts w:ascii="Verdana" w:hAnsi="Verdana"/>
          <w:sz w:val="20"/>
        </w:rPr>
        <w:t xml:space="preserve"> </w:t>
      </w:r>
      <w:r w:rsidR="00476899" w:rsidRPr="00E637B2">
        <w:rPr>
          <w:rFonts w:ascii="Verdana" w:hAnsi="Verdana"/>
          <w:sz w:val="20"/>
        </w:rPr>
        <w:t>którego przedmiotem</w:t>
      </w:r>
      <w:r w:rsidR="00476899">
        <w:rPr>
          <w:rFonts w:ascii="Verdana" w:hAnsi="Verdana"/>
          <w:sz w:val="20"/>
        </w:rPr>
        <w:t xml:space="preserve"> jest </w:t>
      </w:r>
      <w:r w:rsidR="003F045D" w:rsidRPr="003F045D">
        <w:rPr>
          <w:rFonts w:ascii="Verdana" w:hAnsi="Verdana"/>
          <w:b/>
          <w:sz w:val="20"/>
        </w:rPr>
        <w:t>zawodowe szkolenia certyfikowane dla WEAIiIB - KC-zp.272-324/20</w:t>
      </w:r>
      <w:r w:rsidRPr="00A17896">
        <w:rPr>
          <w:rFonts w:ascii="Verdana" w:hAnsi="Verdana"/>
          <w:b/>
          <w:sz w:val="20"/>
        </w:rPr>
        <w:t>.</w:t>
      </w:r>
    </w:p>
    <w:p w14:paraId="3438E87F" w14:textId="77777777"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063C1A8B" w14:textId="77777777"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14:paraId="4AD30822" w14:textId="77777777" w:rsidR="00E637B2" w:rsidRPr="00E637B2" w:rsidRDefault="00E637B2" w:rsidP="00E637B2">
      <w:pPr>
        <w:shd w:val="clear" w:color="auto" w:fill="FFFFFF"/>
        <w:jc w:val="both"/>
        <w:rPr>
          <w:rFonts w:ascii="Verdana" w:hAnsi="Verdana"/>
          <w:color w:val="000000"/>
          <w:sz w:val="18"/>
          <w:szCs w:val="18"/>
        </w:rPr>
      </w:pPr>
      <w:r w:rsidRPr="00E637B2">
        <w:rPr>
          <w:rFonts w:ascii="Verdana" w:hAnsi="Verdana"/>
          <w:color w:val="000000"/>
          <w:sz w:val="18"/>
          <w:szCs w:val="18"/>
        </w:rPr>
        <w:t>Czy Zamawiający dopuszcza organizację egzaminów w dodatkowym dniu po</w:t>
      </w:r>
      <w:r w:rsidRPr="00E637B2">
        <w:rPr>
          <w:rFonts w:ascii="Verdana" w:hAnsi="Verdana"/>
          <w:color w:val="000000"/>
          <w:sz w:val="18"/>
          <w:szCs w:val="18"/>
        </w:rPr>
        <w:br/>
        <w:t>ukończonym szkoleniu</w:t>
      </w:r>
      <w:r>
        <w:rPr>
          <w:rFonts w:ascii="Verdana" w:hAnsi="Verdana"/>
          <w:color w:val="000000"/>
          <w:sz w:val="18"/>
          <w:szCs w:val="18"/>
        </w:rPr>
        <w:t xml:space="preserve"> ? </w:t>
      </w:r>
      <w:r w:rsidRPr="00E637B2">
        <w:rPr>
          <w:rFonts w:ascii="Verdana" w:hAnsi="Verdana"/>
          <w:color w:val="000000"/>
          <w:sz w:val="18"/>
          <w:szCs w:val="18"/>
        </w:rPr>
        <w:t>Standardowo egzamin certyfikowany, re</w:t>
      </w:r>
      <w:r>
        <w:rPr>
          <w:rFonts w:ascii="Verdana" w:hAnsi="Verdana"/>
          <w:color w:val="000000"/>
          <w:sz w:val="18"/>
          <w:szCs w:val="18"/>
        </w:rPr>
        <w:t xml:space="preserve">alizowany jest przez zewnętrzną </w:t>
      </w:r>
      <w:r w:rsidRPr="00E637B2">
        <w:rPr>
          <w:rFonts w:ascii="Verdana" w:hAnsi="Verdana"/>
          <w:color w:val="000000"/>
          <w:sz w:val="18"/>
          <w:szCs w:val="18"/>
        </w:rPr>
        <w:t>firmę (akredytora metodyki) w dodatkowym dniu.</w:t>
      </w:r>
    </w:p>
    <w:p w14:paraId="1CEBDEB0" w14:textId="77777777" w:rsidR="00E637B2" w:rsidRDefault="00E637B2" w:rsidP="00E637B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1FCAD3B7" w14:textId="77777777" w:rsidR="00E637B2" w:rsidRDefault="00E637B2" w:rsidP="00E637B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Zamawiającego:</w:t>
      </w:r>
    </w:p>
    <w:p w14:paraId="4328DBC9" w14:textId="77777777" w:rsidR="00E637B2" w:rsidRPr="00E637B2" w:rsidRDefault="00E637B2" w:rsidP="00E637B2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E637B2">
        <w:rPr>
          <w:rFonts w:ascii="Verdana" w:hAnsi="Verdana"/>
          <w:color w:val="000000"/>
          <w:sz w:val="18"/>
          <w:szCs w:val="18"/>
        </w:rPr>
        <w:t xml:space="preserve">Tak, </w:t>
      </w:r>
      <w:r>
        <w:rPr>
          <w:rFonts w:ascii="Verdana" w:hAnsi="Verdana"/>
          <w:color w:val="000000"/>
          <w:sz w:val="18"/>
          <w:szCs w:val="18"/>
        </w:rPr>
        <w:t xml:space="preserve">Zamawiający </w:t>
      </w:r>
      <w:r w:rsidRPr="00E637B2">
        <w:rPr>
          <w:rFonts w:ascii="Verdana" w:hAnsi="Verdana"/>
          <w:color w:val="000000"/>
          <w:sz w:val="18"/>
          <w:szCs w:val="18"/>
        </w:rPr>
        <w:t>dopuszcza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E637B2">
        <w:rPr>
          <w:rFonts w:ascii="Verdana" w:hAnsi="Verdana"/>
          <w:color w:val="000000"/>
          <w:sz w:val="18"/>
          <w:szCs w:val="18"/>
        </w:rPr>
        <w:t>organizację egzaminów w dodatkowym dniu po</w:t>
      </w:r>
      <w:r w:rsidRPr="00E637B2">
        <w:rPr>
          <w:rFonts w:ascii="Verdana" w:hAnsi="Verdana"/>
          <w:color w:val="000000"/>
          <w:sz w:val="18"/>
          <w:szCs w:val="18"/>
        </w:rPr>
        <w:br/>
        <w:t>ukończonym szkoleniu</w:t>
      </w:r>
      <w:r>
        <w:rPr>
          <w:rFonts w:ascii="Verdana" w:hAnsi="Verdana"/>
          <w:color w:val="000000"/>
          <w:sz w:val="18"/>
          <w:szCs w:val="18"/>
        </w:rPr>
        <w:t>.</w:t>
      </w:r>
    </w:p>
    <w:p w14:paraId="118492BA" w14:textId="77777777"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25FDA1D8" w14:textId="77777777" w:rsidR="0021206B" w:rsidRPr="00315D72" w:rsidRDefault="0021206B">
      <w:pPr>
        <w:rPr>
          <w:rFonts w:ascii="Verdana" w:hAnsi="Verdana"/>
        </w:rPr>
      </w:pPr>
    </w:p>
    <w:p w14:paraId="0E369EC2" w14:textId="77777777" w:rsidR="00E637B2" w:rsidRPr="00E637B2" w:rsidRDefault="00E637B2">
      <w:pPr>
        <w:spacing w:line="360" w:lineRule="auto"/>
        <w:jc w:val="both"/>
        <w:rPr>
          <w:rFonts w:ascii="Verdana" w:hAnsi="Verdana"/>
          <w:b/>
          <w:i/>
        </w:rPr>
      </w:pPr>
      <w:r w:rsidRPr="00E637B2">
        <w:rPr>
          <w:rFonts w:ascii="Verdana" w:hAnsi="Verdana"/>
          <w:b/>
          <w:i/>
        </w:rPr>
        <w:t>Treść niniejszego pisma stanowi integralną część SIWZ.</w:t>
      </w:r>
    </w:p>
    <w:p w14:paraId="6075304C" w14:textId="77777777" w:rsidR="00E637B2" w:rsidRPr="00315D72" w:rsidRDefault="00E637B2">
      <w:pPr>
        <w:spacing w:line="360" w:lineRule="auto"/>
        <w:jc w:val="both"/>
        <w:rPr>
          <w:rFonts w:ascii="Verdana" w:hAnsi="Verdana"/>
          <w:i/>
        </w:rPr>
      </w:pPr>
    </w:p>
    <w:p w14:paraId="0ACAB9D1" w14:textId="77777777" w:rsidR="00E637B2" w:rsidRDefault="00E637B2" w:rsidP="00E637B2"/>
    <w:p w14:paraId="1E47311D" w14:textId="77777777" w:rsidR="00943AEF" w:rsidRPr="00E637B2" w:rsidRDefault="00E637B2" w:rsidP="00E637B2">
      <w:pPr>
        <w:tabs>
          <w:tab w:val="left" w:pos="5172"/>
        </w:tabs>
        <w:jc w:val="right"/>
        <w:rPr>
          <w:rFonts w:ascii="Verdana" w:hAnsi="Verdana"/>
        </w:rPr>
      </w:pPr>
      <w:r>
        <w:tab/>
      </w:r>
      <w:r w:rsidRPr="00E637B2">
        <w:rPr>
          <w:rFonts w:ascii="Verdana" w:hAnsi="Verdana"/>
        </w:rPr>
        <w:t>Kanclerz AGH</w:t>
      </w:r>
    </w:p>
    <w:p w14:paraId="2C33E321" w14:textId="77777777" w:rsidR="00E637B2" w:rsidRPr="00E637B2" w:rsidRDefault="00E637B2" w:rsidP="00E637B2">
      <w:pPr>
        <w:tabs>
          <w:tab w:val="left" w:pos="5172"/>
        </w:tabs>
        <w:jc w:val="right"/>
        <w:rPr>
          <w:rFonts w:ascii="Verdana" w:hAnsi="Verdana"/>
        </w:rPr>
      </w:pPr>
    </w:p>
    <w:p w14:paraId="5D9D284D" w14:textId="77777777" w:rsidR="00E637B2" w:rsidRPr="00E637B2" w:rsidRDefault="00E637B2" w:rsidP="00E637B2">
      <w:pPr>
        <w:tabs>
          <w:tab w:val="left" w:pos="5172"/>
        </w:tabs>
        <w:jc w:val="right"/>
        <w:rPr>
          <w:rFonts w:ascii="Verdana" w:hAnsi="Verdana"/>
        </w:rPr>
      </w:pPr>
    </w:p>
    <w:p w14:paraId="711FFE77" w14:textId="77777777" w:rsidR="00E637B2" w:rsidRPr="00E637B2" w:rsidRDefault="00E637B2" w:rsidP="00E637B2">
      <w:pPr>
        <w:tabs>
          <w:tab w:val="left" w:pos="5172"/>
        </w:tabs>
        <w:jc w:val="right"/>
        <w:rPr>
          <w:rFonts w:ascii="Verdana" w:hAnsi="Verdana"/>
        </w:rPr>
      </w:pPr>
      <w:r w:rsidRPr="00E637B2">
        <w:rPr>
          <w:rFonts w:ascii="Verdana" w:hAnsi="Verdana"/>
        </w:rPr>
        <w:t>mgr inż. Henryk Zioło</w:t>
      </w:r>
    </w:p>
    <w:sectPr w:rsidR="00E637B2" w:rsidRPr="00E637B2" w:rsidSect="00347E12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CCE0E" w14:textId="77777777" w:rsidR="00380E44" w:rsidRDefault="00380E44">
      <w:r>
        <w:separator/>
      </w:r>
    </w:p>
  </w:endnote>
  <w:endnote w:type="continuationSeparator" w:id="0">
    <w:p w14:paraId="5A730B38" w14:textId="77777777" w:rsidR="00380E44" w:rsidRDefault="00380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50957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4425E6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8681A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272CD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74F116A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5FFF65AD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63EC89AB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46A4D9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7D2EBBD1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638CFA" w14:textId="77777777" w:rsidR="00380E44" w:rsidRDefault="00380E44">
      <w:r>
        <w:separator/>
      </w:r>
    </w:p>
  </w:footnote>
  <w:footnote w:type="continuationSeparator" w:id="0">
    <w:p w14:paraId="3E1E654C" w14:textId="77777777" w:rsidR="00380E44" w:rsidRDefault="00380E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0F444" w14:textId="77777777" w:rsidR="00943AEF" w:rsidRDefault="00545E7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0AABC7C" wp14:editId="610DDD8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37B79A8A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05EB3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2DC63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5D19962D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39A31BA8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4168D7A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29739" w14:textId="77777777" w:rsidR="00347E12" w:rsidRDefault="00545E7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6BF76C76" wp14:editId="0E08D977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103BB9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3D01620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10EDB573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A56BEF1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CE7E5F0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76CFF7B" w14:textId="77777777" w:rsidR="00347E12" w:rsidRDefault="00E637B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048B619B" wp14:editId="722C33B3">
          <wp:extent cx="4716145" cy="430405"/>
          <wp:effectExtent l="0" t="0" r="0" b="825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16145" cy="4304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B91DC9D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45C93F16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9BA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66FCD"/>
    <w:rsid w:val="00380E44"/>
    <w:rsid w:val="00396BD0"/>
    <w:rsid w:val="003B15E7"/>
    <w:rsid w:val="003F045D"/>
    <w:rsid w:val="003F7802"/>
    <w:rsid w:val="00476899"/>
    <w:rsid w:val="00542F2E"/>
    <w:rsid w:val="00545E74"/>
    <w:rsid w:val="005A7BE4"/>
    <w:rsid w:val="0061472E"/>
    <w:rsid w:val="00721200"/>
    <w:rsid w:val="00775A72"/>
    <w:rsid w:val="007B12A7"/>
    <w:rsid w:val="008021D1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BB29BA"/>
    <w:rsid w:val="00C529DB"/>
    <w:rsid w:val="00C914F4"/>
    <w:rsid w:val="00CA338E"/>
    <w:rsid w:val="00CB1285"/>
    <w:rsid w:val="00D108D9"/>
    <w:rsid w:val="00D43BD6"/>
    <w:rsid w:val="00D74780"/>
    <w:rsid w:val="00D90657"/>
    <w:rsid w:val="00DC381F"/>
    <w:rsid w:val="00DD218F"/>
    <w:rsid w:val="00DD2AB3"/>
    <w:rsid w:val="00DF0345"/>
    <w:rsid w:val="00E44F1B"/>
    <w:rsid w:val="00E5026B"/>
    <w:rsid w:val="00E637B2"/>
    <w:rsid w:val="00E700D7"/>
    <w:rsid w:val="00E76CE4"/>
    <w:rsid w:val="00F255EB"/>
    <w:rsid w:val="00F271D3"/>
    <w:rsid w:val="00F3050F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1CAC2C1"/>
  <w15:docId w15:val="{8E640641-BD88-4341-A7CF-6B0328CF8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21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21D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21D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D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21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521878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46849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Michał Długoń</dc:creator>
  <cp:lastModifiedBy>User</cp:lastModifiedBy>
  <cp:revision>7</cp:revision>
  <cp:lastPrinted>1899-12-31T23:00:00Z</cp:lastPrinted>
  <dcterms:created xsi:type="dcterms:W3CDTF">2020-08-20T10:36:00Z</dcterms:created>
  <dcterms:modified xsi:type="dcterms:W3CDTF">2020-08-21T07:35:00Z</dcterms:modified>
</cp:coreProperties>
</file>