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176C" w:rsidRDefault="00A3176C" w:rsidP="00A3176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576484-N-2020 z dnia 2020-08-20 r. </w:t>
      </w:r>
    </w:p>
    <w:p w:rsidR="00A3176C" w:rsidRDefault="00A3176C" w:rsidP="00A317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Zespół Opieki Zdrowotnej w Oświęcimiu: DOSTAWA IMPLANTÓW WRAZ Z INSTRUMENTARIUM NA CZAS TRWANIA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Zespół Opieki Zdrowotnej w Oświęcimiu, ul. Wysokie Brzegi 4, 32-600 Oświęcim, Dział Zamówień Publicznych, pokój 33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IMPLANTÓW WRAZ Z INSTRUMENTARIUM NA CZAS TRWANIA UMOWY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ZOZ.DZP.271.3.VIII.2020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3176C" w:rsidRDefault="00A3176C" w:rsidP="00A317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12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jest: dostawa implantów wraz z instrumentarium na czas trwania umowy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33183100-7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90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33183200-8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33141700-7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Wartość bez VAT: 437550,93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PLN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2021-03-13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d)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 r., poz. 186) a ponadto, że jest gotowy w każdej chwili na żądanie Zamawiającego potwierdzić to poprzez przesłanie kopii odpowiedniej dokumentacji (o ile dotyczy) lub oświadczenia, że zaoferowany produkt nie jest wyrobem medycznym - załącznik nr 5 do SIWZ; e)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Wymagania dotyczące zabezpieczenia należytego wykonania umowy: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1843). 5.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2020-08-28, godzina: 09:00,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635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Protezy stawu biodrowego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Protezy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stawu biodrowego–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33183200-8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314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Gwoździe śródszpikowe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krętarzowe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udowe 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Gwoździe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śródszpikowe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kretarziowe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udowe -–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415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Płytki do zespoleń kości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Płytki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zespoleń kości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80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Płytki do zespoleń kości promieniowej 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Płytki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zespoleń kości promieniowej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18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Płytki blokowane do zespoleń dalszych końców kości podudzia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Płytki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blokowane do zespoleń dalszych końców kości podudzia–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2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Płytki blokowane do zespoleń kości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Płytki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blokowane do zespoleń kości–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714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Urządzenie do pulsacyjnego płukania kości z końcówkami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Urządzenie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pulsacyjnego płukania kości z końcówkami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33141700-7,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655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Implanty do operacji stopy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Implanty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operacji stopy–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44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Zestaw do autotransfuzji 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Zestaw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autotransfuzji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33141700-7,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26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Gwóźdź śródszpikowy 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Gwóźdź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śródszpikowy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2228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Gwóźdź obojczykowy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1.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33141700-7, 33141700-7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4454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Protezy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krótkotrzpieniowe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stawu biodrowego</w:t>
            </w:r>
          </w:p>
        </w:tc>
      </w:tr>
    </w:tbl>
    <w:p w:rsidR="00A3176C" w:rsidRDefault="00A3176C" w:rsidP="00A317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Protezy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krótkotrzpieniowe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stawu biodrowego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33183100-7, 33183200-8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miesiącach: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data zakończenia: 2021-03-13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30"/>
        <w:gridCol w:w="1016"/>
      </w:tblGrid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3176C" w:rsidTr="00A317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176C" w:rsidRDefault="00A3176C" w:rsidP="00A3176C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A3176C" w:rsidTr="00A317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3176C" w:rsidRDefault="00A3176C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A3176C" w:rsidRDefault="00A3176C" w:rsidP="00A3176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3176C" w:rsidRDefault="00A3176C" w:rsidP="00A3176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3176C" w:rsidRDefault="00A3176C" w:rsidP="00A3176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3176C" w:rsidRPr="00A3176C" w:rsidRDefault="00A3176C" w:rsidP="00A3176C"/>
    <w:p w:rsidR="00F8425D" w:rsidRPr="00A3176C" w:rsidRDefault="00F8425D" w:rsidP="00A3176C">
      <w:bookmarkStart w:id="0" w:name="_GoBack"/>
      <w:bookmarkEnd w:id="0"/>
    </w:p>
    <w:sectPr w:rsidR="00F8425D" w:rsidRPr="00A3176C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4DAD" w:rsidRDefault="00954DAD">
      <w:r>
        <w:separator/>
      </w:r>
    </w:p>
  </w:endnote>
  <w:endnote w:type="continuationSeparator" w:id="0">
    <w:p w:rsidR="00954DAD" w:rsidRDefault="0095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4DAD" w:rsidRDefault="00954DAD">
      <w:r>
        <w:separator/>
      </w:r>
    </w:p>
  </w:footnote>
  <w:footnote w:type="continuationSeparator" w:id="0">
    <w:p w:rsidR="00954DAD" w:rsidRDefault="00954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A3B" w:rsidRDefault="00B77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A3B" w:rsidRDefault="00B77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7A3B" w:rsidRDefault="00B77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DAD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54DAD"/>
    <w:rsid w:val="009755F6"/>
    <w:rsid w:val="009800C7"/>
    <w:rsid w:val="009B34DF"/>
    <w:rsid w:val="00A01248"/>
    <w:rsid w:val="00A2597F"/>
    <w:rsid w:val="00A3176C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A3B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45F31F-C1D1-4B47-89DE-7851DA82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176C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16</Pages>
  <Words>3633</Words>
  <Characters>25122</Characters>
  <Application>Microsoft Office Word</Application>
  <DocSecurity>0</DocSecurity>
  <Lines>209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2020-08-20T17:05:00Z</dcterms:created>
  <dcterms:modified xsi:type="dcterms:W3CDTF">2020-08-20T17:06:00Z</dcterms:modified>
</cp:coreProperties>
</file>