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A27A17">
      <w:pPr>
        <w:spacing w:line="360" w:lineRule="auto"/>
        <w:rPr>
          <w:b/>
          <w:bCs/>
          <w:color w:val="000000"/>
          <w:sz w:val="24"/>
        </w:rPr>
      </w:pPr>
      <w:r w:rsidRPr="00A27A17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A27A17">
      <w:pPr>
        <w:spacing w:line="360" w:lineRule="auto"/>
        <w:rPr>
          <w:color w:val="000000"/>
          <w:sz w:val="24"/>
        </w:rPr>
      </w:pPr>
      <w:r w:rsidRPr="00A27A17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A27A17">
        <w:rPr>
          <w:color w:val="000000"/>
          <w:sz w:val="24"/>
        </w:rPr>
        <w:t>69</w:t>
      </w:r>
      <w:bookmarkStart w:id="0" w:name="_GoBack"/>
      <w:bookmarkEnd w:id="0"/>
      <w:r w:rsidR="00C85A89">
        <w:rPr>
          <w:color w:val="000000"/>
          <w:sz w:val="24"/>
        </w:rPr>
        <w:t>,</w:t>
      </w:r>
    </w:p>
    <w:p w:rsidR="00C85A89" w:rsidRDefault="00A27A17">
      <w:pPr>
        <w:spacing w:line="360" w:lineRule="auto"/>
        <w:rPr>
          <w:color w:val="000000"/>
          <w:sz w:val="24"/>
        </w:rPr>
      </w:pPr>
      <w:r w:rsidRPr="00A27A17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A27A17">
        <w:rPr>
          <w:color w:val="000000"/>
          <w:sz w:val="24"/>
        </w:rPr>
        <w:t>Częstochowa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A27A17" w:rsidRPr="00A27A17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A27A17" w:rsidRPr="00A27A17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A27A17" w:rsidRPr="00A27A17">
        <w:rPr>
          <w:b/>
          <w:color w:val="000000"/>
          <w:sz w:val="24"/>
        </w:rPr>
        <w:t xml:space="preserve">Dostawa  </w:t>
      </w:r>
      <w:proofErr w:type="spellStart"/>
      <w:r w:rsidR="00A27A17" w:rsidRPr="00A27A17">
        <w:rPr>
          <w:b/>
          <w:color w:val="000000"/>
          <w:sz w:val="24"/>
        </w:rPr>
        <w:t>termograwimetrycznego</w:t>
      </w:r>
      <w:proofErr w:type="spellEnd"/>
      <w:r w:rsidR="00A27A17" w:rsidRPr="00A27A17">
        <w:rPr>
          <w:b/>
          <w:color w:val="000000"/>
          <w:sz w:val="24"/>
        </w:rPr>
        <w:t xml:space="preserve"> analizatora wilgoci dla  Wydziału Inżynierii Mechanicznej i Informatyki 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A27A17" w:rsidTr="00D4058E">
        <w:trPr>
          <w:cantSplit/>
        </w:trPr>
        <w:tc>
          <w:tcPr>
            <w:tcW w:w="9640" w:type="dxa"/>
          </w:tcPr>
          <w:p w:rsidR="00A27A17" w:rsidRDefault="00A27A17" w:rsidP="00D4058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A27A17">
              <w:rPr>
                <w:sz w:val="24"/>
              </w:rPr>
              <w:t xml:space="preserve">Dostawa  </w:t>
            </w:r>
            <w:proofErr w:type="spellStart"/>
            <w:r w:rsidRPr="00A27A17">
              <w:rPr>
                <w:sz w:val="24"/>
              </w:rPr>
              <w:t>termograwimetrycznego</w:t>
            </w:r>
            <w:proofErr w:type="spellEnd"/>
            <w:r w:rsidRPr="00A27A17">
              <w:rPr>
                <w:sz w:val="24"/>
              </w:rPr>
              <w:t xml:space="preserve"> analizatora wilgoci dla  Wydziału Inżynierii Mechanicznej i Informatyki  Politechniki Częstochowskiej</w:t>
            </w:r>
          </w:p>
          <w:p w:rsidR="00A27A17" w:rsidRDefault="00A27A17" w:rsidP="00D4058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27A17">
              <w:rPr>
                <w:b/>
                <w:sz w:val="24"/>
              </w:rPr>
              <w:t>LECO POLSKA Sp. z o.o.</w:t>
            </w:r>
          </w:p>
          <w:p w:rsidR="00A27A17" w:rsidRDefault="00A27A17" w:rsidP="00D4058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27A17">
              <w:rPr>
                <w:b/>
                <w:sz w:val="24"/>
              </w:rPr>
              <w:t>43-100</w:t>
            </w:r>
            <w:r>
              <w:rPr>
                <w:b/>
                <w:sz w:val="24"/>
              </w:rPr>
              <w:t xml:space="preserve"> </w:t>
            </w:r>
            <w:r w:rsidRPr="00A27A17">
              <w:rPr>
                <w:b/>
                <w:sz w:val="24"/>
              </w:rPr>
              <w:t>Tychy</w:t>
            </w:r>
          </w:p>
          <w:p w:rsidR="000538A4" w:rsidRDefault="000538A4" w:rsidP="00D4058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Towarowa 23</w:t>
            </w:r>
          </w:p>
          <w:p w:rsidR="00A27A17" w:rsidRDefault="00A27A17" w:rsidP="00D4058E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A27A17">
              <w:rPr>
                <w:b/>
                <w:sz w:val="24"/>
              </w:rPr>
              <w:t>104 550.00 zł</w:t>
            </w:r>
          </w:p>
          <w:p w:rsidR="00A27A17" w:rsidRPr="00253031" w:rsidRDefault="00A27A17" w:rsidP="00D4058E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A27A17" w:rsidRDefault="00A27A17" w:rsidP="00D4058E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A27A17">
              <w:rPr>
                <w:sz w:val="24"/>
              </w:rPr>
              <w:t>Wybrana oferta jest jedyną jaka została złożona. Oferta ta spełnia wymagania określone w SIWZ i nie podlega odrzuceniu, a w wyniku przeprowadzonej oceny oferta przedmiotowego Wykonawcy otrzymała 100 punktów.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1515"/>
        <w:gridCol w:w="1417"/>
        <w:gridCol w:w="1843"/>
        <w:gridCol w:w="1843"/>
      </w:tblGrid>
      <w:tr w:rsidR="000538A4" w:rsidRPr="00C63DA0" w:rsidTr="000538A4">
        <w:tc>
          <w:tcPr>
            <w:tcW w:w="540" w:type="dxa"/>
            <w:shd w:val="clear" w:color="auto" w:fill="auto"/>
            <w:vAlign w:val="center"/>
          </w:tcPr>
          <w:p w:rsidR="000538A4" w:rsidRPr="00C63DA0" w:rsidRDefault="000538A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0538A4" w:rsidRPr="00C63DA0" w:rsidRDefault="000538A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538A4" w:rsidRPr="00C63DA0" w:rsidRDefault="000538A4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515" w:type="dxa"/>
            <w:shd w:val="clear" w:color="auto" w:fill="auto"/>
            <w:vAlign w:val="center"/>
          </w:tcPr>
          <w:p w:rsidR="000538A4" w:rsidRPr="00C63DA0" w:rsidRDefault="000538A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7A17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538A4" w:rsidRPr="00C63DA0" w:rsidRDefault="000538A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7A17">
              <w:rPr>
                <w:rFonts w:ascii="Times New Roman" w:hAnsi="Times New Roman" w:cs="Times New Roman"/>
                <w:sz w:val="18"/>
                <w:szCs w:val="18"/>
              </w:rPr>
              <w:t>Sposób obsługi analizatora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538A4" w:rsidRPr="00C63DA0" w:rsidRDefault="000538A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7A17">
              <w:rPr>
                <w:rFonts w:ascii="Times New Roman" w:hAnsi="Times New Roman" w:cs="Times New Roman"/>
                <w:sz w:val="18"/>
                <w:szCs w:val="18"/>
              </w:rPr>
              <w:t>Zakres pomiarowy dla oznaczeń wilgoci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538A4" w:rsidRPr="00C63DA0" w:rsidRDefault="000538A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0538A4" w:rsidRPr="00C63DA0" w:rsidTr="000538A4">
        <w:tc>
          <w:tcPr>
            <w:tcW w:w="540" w:type="dxa"/>
            <w:shd w:val="clear" w:color="auto" w:fill="auto"/>
            <w:vAlign w:val="center"/>
          </w:tcPr>
          <w:p w:rsidR="000538A4" w:rsidRPr="00C63DA0" w:rsidRDefault="000538A4" w:rsidP="00D405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7A1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0538A4" w:rsidRPr="00C63DA0" w:rsidRDefault="000538A4" w:rsidP="00D4058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7A17">
              <w:rPr>
                <w:rFonts w:ascii="Times New Roman" w:hAnsi="Times New Roman" w:cs="Times New Roman"/>
                <w:bCs/>
                <w:sz w:val="18"/>
                <w:szCs w:val="18"/>
              </w:rPr>
              <w:t>LECO POLSKA Sp. z o.o.</w:t>
            </w:r>
          </w:p>
          <w:p w:rsidR="000538A4" w:rsidRPr="00C63DA0" w:rsidRDefault="000538A4" w:rsidP="00D4058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Towarowa 23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538A4" w:rsidRPr="00C63DA0" w:rsidRDefault="000538A4" w:rsidP="00D4058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7A17">
              <w:rPr>
                <w:rFonts w:ascii="Times New Roman" w:hAnsi="Times New Roman" w:cs="Times New Roman"/>
                <w:bCs/>
                <w:sz w:val="18"/>
                <w:szCs w:val="18"/>
              </w:rPr>
              <w:t>43-100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7A17">
              <w:rPr>
                <w:rFonts w:ascii="Times New Roman" w:hAnsi="Times New Roman" w:cs="Times New Roman"/>
                <w:bCs/>
                <w:sz w:val="18"/>
                <w:szCs w:val="18"/>
              </w:rPr>
              <w:t>Tychy</w:t>
            </w:r>
          </w:p>
          <w:p w:rsidR="000538A4" w:rsidRPr="00C63DA0" w:rsidRDefault="000538A4" w:rsidP="00D405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27A17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515" w:type="dxa"/>
            <w:shd w:val="clear" w:color="auto" w:fill="auto"/>
            <w:vAlign w:val="center"/>
          </w:tcPr>
          <w:p w:rsidR="000538A4" w:rsidRPr="00C63DA0" w:rsidRDefault="000538A4" w:rsidP="00D405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7A1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538A4" w:rsidRPr="00C63DA0" w:rsidRDefault="000538A4" w:rsidP="000538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7A1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A27A1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538A4" w:rsidRPr="00C63DA0" w:rsidRDefault="000538A4" w:rsidP="00D405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7A17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A27A1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538A4" w:rsidRPr="00C63DA0" w:rsidRDefault="000538A4" w:rsidP="000538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7A17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A27A1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A27A17">
      <w:pPr>
        <w:pStyle w:val="Nagwek"/>
        <w:tabs>
          <w:tab w:val="clear" w:pos="4536"/>
        </w:tabs>
        <w:jc w:val="both"/>
        <w:rPr>
          <w:sz w:val="24"/>
        </w:rPr>
      </w:pPr>
      <w:r w:rsidRPr="00A27A17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0538A4">
        <w:rPr>
          <w:sz w:val="24"/>
        </w:rPr>
        <w:t>2020-08-20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7636" w:rsidRDefault="00457636">
      <w:r>
        <w:separator/>
      </w:r>
    </w:p>
  </w:endnote>
  <w:endnote w:type="continuationSeparator" w:id="0">
    <w:p w:rsidR="00457636" w:rsidRDefault="0045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A17" w:rsidRDefault="00A27A1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4D799E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D799E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D799E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A17" w:rsidRDefault="00A27A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7636" w:rsidRDefault="00457636">
      <w:r>
        <w:separator/>
      </w:r>
    </w:p>
  </w:footnote>
  <w:footnote w:type="continuationSeparator" w:id="0">
    <w:p w:rsidR="00457636" w:rsidRDefault="004576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A17" w:rsidRDefault="00A27A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A17" w:rsidRDefault="00A27A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A17" w:rsidRDefault="00A27A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7636"/>
    <w:rsid w:val="000538A4"/>
    <w:rsid w:val="00140696"/>
    <w:rsid w:val="00253031"/>
    <w:rsid w:val="00377700"/>
    <w:rsid w:val="00457636"/>
    <w:rsid w:val="004D799E"/>
    <w:rsid w:val="005C147E"/>
    <w:rsid w:val="007118AF"/>
    <w:rsid w:val="007124E4"/>
    <w:rsid w:val="00745012"/>
    <w:rsid w:val="0087722C"/>
    <w:rsid w:val="00987E41"/>
    <w:rsid w:val="00A27A17"/>
    <w:rsid w:val="00C63DA0"/>
    <w:rsid w:val="00C85A89"/>
    <w:rsid w:val="00CE3BC4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EE8A432-2205-4FDC-A379-CF0D1D4BB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E3BC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E3B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2020-08-19T08:40:00Z</cp:lastPrinted>
  <dcterms:created xsi:type="dcterms:W3CDTF">2020-08-19T08:43:00Z</dcterms:created>
  <dcterms:modified xsi:type="dcterms:W3CDTF">2020-08-19T08:43:00Z</dcterms:modified>
</cp:coreProperties>
</file>