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4F4" w:rsidRDefault="00B564F4" w:rsidP="00B564F4">
      <w:pPr>
        <w:pStyle w:val="Nagwek"/>
        <w:tabs>
          <w:tab w:val="clear" w:pos="4536"/>
          <w:tab w:val="left" w:pos="5730"/>
        </w:tabs>
        <w:ind w:left="0"/>
        <w:jc w:val="right"/>
      </w:pPr>
      <w:r>
        <w:t xml:space="preserve">  </w:t>
      </w:r>
      <w:r>
        <w:tab/>
        <w:t xml:space="preserve">        </w:t>
      </w:r>
    </w:p>
    <w:p w:rsidR="00B564F4" w:rsidRDefault="00B564F4" w:rsidP="00422148">
      <w:pPr>
        <w:pStyle w:val="Nagwek"/>
        <w:ind w:left="0"/>
        <w:rPr>
          <w:rFonts w:ascii="Times New Roman" w:hAnsi="Times New Roman" w:cs="Times New Roman"/>
          <w:sz w:val="18"/>
          <w:szCs w:val="18"/>
        </w:rPr>
      </w:pPr>
      <w:r>
        <w:t xml:space="preserve">                </w:t>
      </w:r>
    </w:p>
    <w:p w:rsidR="00B564F4" w:rsidRDefault="00B564F4" w:rsidP="00B564F4">
      <w:pPr>
        <w:rPr>
          <w:rFonts w:ascii="Times New Roman" w:hAnsi="Times New Roman"/>
          <w:sz w:val="22"/>
          <w:szCs w:val="22"/>
        </w:rPr>
      </w:pPr>
    </w:p>
    <w:p w:rsidR="002D0ECC" w:rsidRDefault="002D0ECC" w:rsidP="00B564F4">
      <w:pPr>
        <w:rPr>
          <w:rFonts w:ascii="Times New Roman" w:hAnsi="Times New Roman"/>
          <w:sz w:val="22"/>
          <w:szCs w:val="22"/>
        </w:rPr>
      </w:pPr>
    </w:p>
    <w:p w:rsidR="0095237B" w:rsidRDefault="0095237B" w:rsidP="0095237B">
      <w:pPr>
        <w:rPr>
          <w:rFonts w:ascii="Times New Roman" w:hAnsi="Times New Roman"/>
          <w:sz w:val="22"/>
          <w:szCs w:val="22"/>
        </w:rPr>
      </w:pPr>
    </w:p>
    <w:p w:rsidR="0095237B" w:rsidRDefault="0095237B" w:rsidP="00527211">
      <w:pPr>
        <w:jc w:val="center"/>
        <w:rPr>
          <w:rFonts w:ascii="Times New Roman" w:hAnsi="Times New Roman"/>
          <w:sz w:val="22"/>
          <w:szCs w:val="22"/>
        </w:rPr>
      </w:pPr>
    </w:p>
    <w:p w:rsidR="0095237B" w:rsidRPr="007771E9" w:rsidRDefault="0095237B" w:rsidP="0095237B">
      <w:pPr>
        <w:ind w:right="-517"/>
        <w:rPr>
          <w:rFonts w:ascii="Arial" w:hAnsi="Arial" w:cs="Arial"/>
          <w:color w:val="1F4E79"/>
          <w:sz w:val="22"/>
        </w:rPr>
      </w:pPr>
      <w:r w:rsidRPr="00F06C61">
        <w:rPr>
          <w:rFonts w:ascii="Arial" w:hAnsi="Arial" w:cs="Arial"/>
          <w:sz w:val="22"/>
        </w:rPr>
        <w:t>znak sprawy: BFI.II.272.2</w:t>
      </w:r>
      <w:r w:rsidR="00DF11AC" w:rsidRPr="00F06C61">
        <w:rPr>
          <w:rFonts w:ascii="Arial" w:hAnsi="Arial" w:cs="Arial"/>
          <w:sz w:val="22"/>
        </w:rPr>
        <w:t>.</w:t>
      </w:r>
      <w:r w:rsidR="00F06C61" w:rsidRPr="00F06C61">
        <w:rPr>
          <w:rFonts w:ascii="Arial" w:hAnsi="Arial" w:cs="Arial"/>
          <w:sz w:val="22"/>
        </w:rPr>
        <w:t>12</w:t>
      </w:r>
      <w:r w:rsidRPr="00F06C61">
        <w:rPr>
          <w:rFonts w:ascii="Arial" w:hAnsi="Arial" w:cs="Arial"/>
          <w:sz w:val="22"/>
        </w:rPr>
        <w:t>.2020</w:t>
      </w:r>
    </w:p>
    <w:p w:rsidR="0095237B" w:rsidRPr="007771E9" w:rsidRDefault="0095237B" w:rsidP="0095237B">
      <w:pPr>
        <w:ind w:right="-517"/>
        <w:rPr>
          <w:rFonts w:ascii="Arial" w:hAnsi="Arial" w:cs="Arial"/>
          <w:color w:val="1F4E79"/>
          <w:sz w:val="24"/>
        </w:rPr>
      </w:pPr>
    </w:p>
    <w:p w:rsidR="0095237B" w:rsidRPr="007771E9" w:rsidRDefault="0095237B" w:rsidP="0095237B">
      <w:pPr>
        <w:ind w:right="-517"/>
        <w:rPr>
          <w:rFonts w:ascii="Arial" w:hAnsi="Arial" w:cs="Arial"/>
          <w:color w:val="1F4E79"/>
          <w:sz w:val="24"/>
        </w:rPr>
      </w:pPr>
    </w:p>
    <w:p w:rsidR="0095237B" w:rsidRPr="007771E9" w:rsidRDefault="0095237B" w:rsidP="0095237B">
      <w:pPr>
        <w:ind w:right="-517"/>
        <w:rPr>
          <w:rFonts w:ascii="Arial" w:hAnsi="Arial" w:cs="Arial"/>
          <w:color w:val="1F4E79"/>
          <w:sz w:val="24"/>
        </w:rPr>
      </w:pPr>
    </w:p>
    <w:p w:rsidR="0095237B" w:rsidRPr="007771E9" w:rsidRDefault="0095237B" w:rsidP="0095237B">
      <w:pPr>
        <w:ind w:right="-517"/>
        <w:rPr>
          <w:rFonts w:ascii="Arial" w:hAnsi="Arial" w:cs="Arial"/>
          <w:color w:val="1F4E79"/>
          <w:sz w:val="24"/>
        </w:rPr>
      </w:pPr>
    </w:p>
    <w:p w:rsidR="0095237B" w:rsidRPr="007771E9" w:rsidRDefault="0095237B" w:rsidP="0095237B">
      <w:pPr>
        <w:ind w:right="-517"/>
        <w:rPr>
          <w:rFonts w:ascii="Arial" w:hAnsi="Arial" w:cs="Arial"/>
          <w:color w:val="1F4E79"/>
          <w:sz w:val="24"/>
        </w:rPr>
      </w:pPr>
    </w:p>
    <w:p w:rsidR="0095237B" w:rsidRPr="007771E9" w:rsidRDefault="0095237B" w:rsidP="0095237B">
      <w:pPr>
        <w:ind w:right="-517"/>
        <w:rPr>
          <w:rFonts w:ascii="Arial" w:hAnsi="Arial" w:cs="Arial"/>
          <w:color w:val="1F4E79"/>
          <w:sz w:val="24"/>
        </w:rPr>
      </w:pPr>
    </w:p>
    <w:p w:rsidR="0095237B" w:rsidRPr="00A233CA" w:rsidRDefault="0095237B" w:rsidP="0095237B">
      <w:pPr>
        <w:jc w:val="center"/>
        <w:rPr>
          <w:rFonts w:ascii="Arial" w:hAnsi="Arial" w:cs="Arial"/>
          <w:b/>
          <w:sz w:val="24"/>
        </w:rPr>
      </w:pPr>
      <w:r w:rsidRPr="00A233CA">
        <w:rPr>
          <w:rFonts w:ascii="Arial" w:hAnsi="Arial" w:cs="Arial"/>
          <w:b/>
          <w:sz w:val="24"/>
        </w:rPr>
        <w:t>SPECYFIKACJA ISTOTNYCH WARUNKÓW ZAMÓWIENIA</w:t>
      </w:r>
    </w:p>
    <w:p w:rsidR="0095237B" w:rsidRPr="00A233CA" w:rsidRDefault="0095237B" w:rsidP="0095237B">
      <w:pPr>
        <w:ind w:right="-2"/>
        <w:jc w:val="center"/>
        <w:rPr>
          <w:rFonts w:ascii="Arial" w:hAnsi="Arial" w:cs="Arial"/>
          <w:i/>
        </w:rPr>
      </w:pPr>
      <w:r w:rsidRPr="00A233CA">
        <w:rPr>
          <w:rFonts w:ascii="Arial" w:hAnsi="Arial" w:cs="Arial"/>
          <w:i/>
        </w:rPr>
        <w:t>(oznaczona dalej w tekście jako SIWZ)</w:t>
      </w:r>
    </w:p>
    <w:p w:rsidR="0095237B" w:rsidRPr="00A233CA" w:rsidRDefault="0095237B" w:rsidP="0095237B">
      <w:pPr>
        <w:pStyle w:val="Nagwek5"/>
        <w:tabs>
          <w:tab w:val="left" w:pos="0"/>
        </w:tabs>
        <w:ind w:right="-2"/>
        <w:jc w:val="center"/>
        <w:rPr>
          <w:rFonts w:ascii="Arial" w:hAnsi="Arial" w:cs="Arial"/>
          <w:b/>
        </w:rPr>
      </w:pPr>
    </w:p>
    <w:p w:rsidR="0095237B" w:rsidRPr="00A233CA" w:rsidRDefault="0095237B" w:rsidP="0095237B">
      <w:pPr>
        <w:jc w:val="center"/>
        <w:rPr>
          <w:rFonts w:ascii="Arial" w:hAnsi="Arial" w:cs="Arial"/>
        </w:rPr>
      </w:pPr>
      <w:r w:rsidRPr="00A233CA">
        <w:rPr>
          <w:rFonts w:ascii="Arial" w:hAnsi="Arial" w:cs="Arial"/>
        </w:rPr>
        <w:t>Zamówienie Publiczne Kujawsko-Pomorskiego Urzędu Wojewódzkiego w Bydgoszczy,</w:t>
      </w:r>
    </w:p>
    <w:p w:rsidR="0095237B" w:rsidRPr="00A233CA" w:rsidRDefault="0095237B" w:rsidP="0095237B">
      <w:pPr>
        <w:jc w:val="center"/>
        <w:rPr>
          <w:rFonts w:ascii="Arial" w:hAnsi="Arial" w:cs="Arial"/>
        </w:rPr>
      </w:pPr>
      <w:r w:rsidRPr="00A233CA">
        <w:rPr>
          <w:rFonts w:ascii="Arial" w:hAnsi="Arial" w:cs="Arial"/>
        </w:rPr>
        <w:t>o wartości poniżej równowartości kwoty określonej w przepisach wydanych na podstawie art. 11 ust. 8</w:t>
      </w:r>
    </w:p>
    <w:p w:rsidR="0095237B" w:rsidRPr="00A233CA" w:rsidRDefault="0095237B" w:rsidP="0095237B">
      <w:pPr>
        <w:jc w:val="center"/>
        <w:rPr>
          <w:rFonts w:ascii="Arial" w:hAnsi="Arial" w:cs="Arial"/>
          <w:i/>
          <w:sz w:val="16"/>
        </w:rPr>
      </w:pPr>
      <w:r w:rsidRPr="00A233CA">
        <w:rPr>
          <w:rFonts w:ascii="Arial" w:hAnsi="Arial" w:cs="Arial"/>
        </w:rPr>
        <w:t>ustawy z dnia 29 stycznia 2004r. Prawo zamówień publicznych na:</w:t>
      </w:r>
    </w:p>
    <w:p w:rsidR="0095237B" w:rsidRPr="007771E9" w:rsidRDefault="0095237B" w:rsidP="0095237B">
      <w:pPr>
        <w:jc w:val="center"/>
        <w:rPr>
          <w:rFonts w:ascii="Arial" w:hAnsi="Arial" w:cs="Arial"/>
          <w:color w:val="1F4E79"/>
          <w:sz w:val="24"/>
          <w:szCs w:val="24"/>
        </w:rPr>
      </w:pPr>
    </w:p>
    <w:p w:rsidR="0095237B" w:rsidRPr="007771E9" w:rsidRDefault="0095237B" w:rsidP="0095237B">
      <w:pPr>
        <w:jc w:val="center"/>
        <w:rPr>
          <w:rFonts w:ascii="Arial" w:hAnsi="Arial" w:cs="Arial"/>
          <w:color w:val="1F4E79"/>
          <w:sz w:val="24"/>
          <w:szCs w:val="24"/>
        </w:rPr>
      </w:pPr>
    </w:p>
    <w:p w:rsidR="0095237B" w:rsidRPr="002514B0" w:rsidRDefault="0095237B" w:rsidP="002514B0">
      <w:pPr>
        <w:jc w:val="both"/>
        <w:outlineLvl w:val="0"/>
        <w:rPr>
          <w:rFonts w:ascii="Arial" w:hAnsi="Arial" w:cs="Arial"/>
          <w:b/>
          <w:sz w:val="24"/>
          <w:szCs w:val="24"/>
        </w:rPr>
      </w:pPr>
      <w:r w:rsidRPr="00C06CE6">
        <w:rPr>
          <w:rFonts w:ascii="Arial" w:hAnsi="Arial" w:cs="Arial"/>
          <w:b/>
          <w:sz w:val="24"/>
          <w:szCs w:val="24"/>
        </w:rPr>
        <w:t xml:space="preserve">Wykonanie robót budowlanych polegających </w:t>
      </w:r>
      <w:r w:rsidRPr="008F5630">
        <w:rPr>
          <w:rFonts w:ascii="Arial" w:hAnsi="Arial" w:cs="Arial"/>
          <w:b/>
          <w:sz w:val="24"/>
          <w:szCs w:val="24"/>
        </w:rPr>
        <w:t xml:space="preserve">na </w:t>
      </w:r>
      <w:r w:rsidR="004637AB">
        <w:rPr>
          <w:rFonts w:ascii="Arial" w:hAnsi="Arial" w:cs="Arial"/>
          <w:b/>
          <w:sz w:val="24"/>
          <w:szCs w:val="24"/>
        </w:rPr>
        <w:t xml:space="preserve">przebudowie </w:t>
      </w:r>
      <w:r w:rsidRPr="008F5630">
        <w:rPr>
          <w:rFonts w:ascii="Arial" w:hAnsi="Arial" w:cs="Arial"/>
          <w:b/>
          <w:sz w:val="24"/>
          <w:szCs w:val="24"/>
        </w:rPr>
        <w:t xml:space="preserve">budynku </w:t>
      </w:r>
      <w:r w:rsidR="00FD654C">
        <w:rPr>
          <w:rFonts w:ascii="Arial" w:hAnsi="Arial" w:cs="Arial"/>
          <w:b/>
          <w:sz w:val="24"/>
          <w:szCs w:val="24"/>
        </w:rPr>
        <w:t>Delegatury Kujawsko-Pomorskiego</w:t>
      </w:r>
      <w:r w:rsidR="006E55D9">
        <w:rPr>
          <w:rFonts w:ascii="Arial" w:hAnsi="Arial" w:cs="Arial"/>
          <w:b/>
          <w:sz w:val="24"/>
          <w:szCs w:val="24"/>
        </w:rPr>
        <w:t xml:space="preserve"> Urzędu Wojewódzkiego </w:t>
      </w:r>
      <w:r w:rsidRPr="008F5630">
        <w:rPr>
          <w:rFonts w:ascii="Arial" w:hAnsi="Arial" w:cs="Arial"/>
          <w:b/>
          <w:sz w:val="24"/>
          <w:szCs w:val="24"/>
        </w:rPr>
        <w:t xml:space="preserve">przy ul. </w:t>
      </w:r>
      <w:r w:rsidR="00C809AC">
        <w:rPr>
          <w:rFonts w:ascii="Arial" w:hAnsi="Arial" w:cs="Arial"/>
          <w:b/>
          <w:sz w:val="24"/>
          <w:szCs w:val="24"/>
        </w:rPr>
        <w:t>Brzeskiej 8</w:t>
      </w:r>
      <w:r w:rsidR="009E3027">
        <w:rPr>
          <w:rFonts w:ascii="Arial" w:hAnsi="Arial" w:cs="Arial"/>
          <w:b/>
          <w:sz w:val="24"/>
          <w:szCs w:val="24"/>
        </w:rPr>
        <w:t xml:space="preserve"> we Włocławku</w:t>
      </w:r>
      <w:r w:rsidR="006E55D9">
        <w:rPr>
          <w:rFonts w:ascii="Arial" w:hAnsi="Arial" w:cs="Arial"/>
          <w:b/>
          <w:sz w:val="24"/>
          <w:szCs w:val="24"/>
        </w:rPr>
        <w:t>,</w:t>
      </w:r>
      <w:r w:rsidR="00C809AC">
        <w:rPr>
          <w:rFonts w:ascii="Arial" w:hAnsi="Arial" w:cs="Arial"/>
          <w:b/>
          <w:sz w:val="24"/>
          <w:szCs w:val="24"/>
        </w:rPr>
        <w:t xml:space="preserve"> w zakresie oddzielenia klatki schodowej K1 i wybranych pomieszczeń drzwiami o odporności ogniowej</w:t>
      </w:r>
      <w:r w:rsidR="002514B0">
        <w:rPr>
          <w:rFonts w:ascii="Arial" w:hAnsi="Arial" w:cs="Arial"/>
          <w:b/>
          <w:sz w:val="24"/>
          <w:szCs w:val="24"/>
        </w:rPr>
        <w:t>- etap I</w:t>
      </w:r>
    </w:p>
    <w:p w:rsidR="0095237B" w:rsidRPr="007771E9" w:rsidRDefault="0095237B" w:rsidP="0095237B">
      <w:pPr>
        <w:rPr>
          <w:color w:val="1F4E79"/>
        </w:rPr>
      </w:pPr>
    </w:p>
    <w:p w:rsidR="0095237B" w:rsidRPr="007771E9" w:rsidRDefault="0095237B" w:rsidP="0095237B">
      <w:pPr>
        <w:rPr>
          <w:rFonts w:ascii="Arial" w:hAnsi="Arial" w:cs="Arial"/>
          <w:color w:val="1F4E79"/>
        </w:rPr>
      </w:pPr>
    </w:p>
    <w:p w:rsidR="0095237B" w:rsidRPr="0095237B" w:rsidRDefault="0095237B" w:rsidP="0095237B">
      <w:pPr>
        <w:pStyle w:val="Nagwek5"/>
        <w:tabs>
          <w:tab w:val="left" w:pos="0"/>
        </w:tabs>
        <w:ind w:left="567"/>
        <w:jc w:val="center"/>
        <w:rPr>
          <w:rFonts w:ascii="Arial" w:hAnsi="Arial" w:cs="Arial"/>
          <w:color w:val="auto"/>
        </w:rPr>
      </w:pPr>
      <w:r w:rsidRPr="0095237B">
        <w:rPr>
          <w:rFonts w:ascii="Arial" w:hAnsi="Arial" w:cs="Arial"/>
          <w:color w:val="auto"/>
        </w:rPr>
        <w:t xml:space="preserve">prowadzone na podstawie przepisów ustawy z dnia 29 stycznia 2004r. Prawo zamówień publicznych </w:t>
      </w:r>
      <w:r w:rsidRPr="0095237B">
        <w:rPr>
          <w:rFonts w:ascii="Arial" w:hAnsi="Arial" w:cs="Arial"/>
          <w:b/>
          <w:i/>
          <w:color w:val="auto"/>
        </w:rPr>
        <w:t xml:space="preserve">(Dz. U. z 2019 r. poz. 1843 ) </w:t>
      </w:r>
      <w:r w:rsidRPr="0095237B">
        <w:rPr>
          <w:rFonts w:ascii="Arial" w:hAnsi="Arial" w:cs="Arial"/>
          <w:i/>
          <w:color w:val="auto"/>
        </w:rPr>
        <w:t xml:space="preserve">(oznaczonej dalej w tekście jako </w:t>
      </w:r>
      <w:proofErr w:type="spellStart"/>
      <w:r w:rsidRPr="0095237B">
        <w:rPr>
          <w:rFonts w:ascii="Arial" w:hAnsi="Arial" w:cs="Arial"/>
          <w:i/>
          <w:color w:val="auto"/>
        </w:rPr>
        <w:t>Pzp</w:t>
      </w:r>
      <w:proofErr w:type="spellEnd"/>
      <w:r w:rsidRPr="0095237B">
        <w:rPr>
          <w:rFonts w:ascii="Arial" w:hAnsi="Arial" w:cs="Arial"/>
          <w:i/>
          <w:color w:val="auto"/>
        </w:rPr>
        <w:t>)</w:t>
      </w:r>
    </w:p>
    <w:p w:rsidR="0095237B" w:rsidRPr="00A233CA" w:rsidRDefault="0095237B" w:rsidP="0095237B">
      <w:pPr>
        <w:ind w:left="567"/>
        <w:jc w:val="center"/>
        <w:rPr>
          <w:rFonts w:ascii="Arial" w:hAnsi="Arial" w:cs="Arial"/>
          <w:b/>
          <w:i/>
        </w:rPr>
      </w:pPr>
    </w:p>
    <w:p w:rsidR="0095237B" w:rsidRPr="00A233CA" w:rsidRDefault="0095237B" w:rsidP="00DC6135">
      <w:pPr>
        <w:ind w:left="567"/>
        <w:jc w:val="center"/>
      </w:pPr>
      <w:r w:rsidRPr="00A233CA">
        <w:rPr>
          <w:rFonts w:ascii="Arial" w:hAnsi="Arial" w:cs="Arial"/>
          <w:b/>
          <w:i/>
          <w:sz w:val="22"/>
          <w:szCs w:val="22"/>
        </w:rPr>
        <w:t>w trybie przetargu nieograniczonego</w:t>
      </w:r>
    </w:p>
    <w:p w:rsidR="0095237B" w:rsidRDefault="0095237B" w:rsidP="00527211">
      <w:pPr>
        <w:jc w:val="center"/>
        <w:rPr>
          <w:rFonts w:ascii="Times New Roman" w:hAnsi="Times New Roman"/>
          <w:sz w:val="22"/>
          <w:szCs w:val="22"/>
        </w:rPr>
      </w:pPr>
    </w:p>
    <w:p w:rsidR="00DC6135" w:rsidRDefault="00DC6135" w:rsidP="00527211">
      <w:pPr>
        <w:jc w:val="center"/>
        <w:rPr>
          <w:rFonts w:ascii="Times New Roman" w:hAnsi="Times New Roman"/>
          <w:sz w:val="22"/>
          <w:szCs w:val="22"/>
        </w:rPr>
      </w:pPr>
    </w:p>
    <w:p w:rsidR="00DC6135" w:rsidRDefault="00DC6135" w:rsidP="00DC6135">
      <w:pPr>
        <w:rPr>
          <w:rFonts w:ascii="Times New Roman" w:hAnsi="Times New Roman"/>
          <w:sz w:val="22"/>
          <w:szCs w:val="22"/>
        </w:rPr>
      </w:pPr>
    </w:p>
    <w:p w:rsidR="00DC6135" w:rsidRPr="007771E9" w:rsidRDefault="00DC6135" w:rsidP="00DC6135">
      <w:pPr>
        <w:rPr>
          <w:rFonts w:ascii="Arial" w:hAnsi="Arial" w:cs="Arial"/>
          <w:color w:val="1F4E79"/>
        </w:rPr>
      </w:pPr>
      <w:r w:rsidRPr="007771E9">
        <w:rPr>
          <w:rFonts w:ascii="Arial" w:hAnsi="Arial" w:cs="Arial"/>
          <w:color w:val="1F4E79"/>
        </w:rPr>
        <w:t>____________________________________________________________</w:t>
      </w:r>
      <w:r>
        <w:rPr>
          <w:rFonts w:ascii="Arial" w:hAnsi="Arial" w:cs="Arial"/>
          <w:color w:val="1F4E79"/>
        </w:rPr>
        <w:t>_________________________</w:t>
      </w:r>
    </w:p>
    <w:p w:rsidR="00DC6135" w:rsidRPr="007771E9" w:rsidRDefault="00DC6135" w:rsidP="00DC6135">
      <w:pPr>
        <w:rPr>
          <w:rFonts w:ascii="Arial" w:hAnsi="Arial" w:cs="Arial"/>
          <w:color w:val="1F4E79"/>
        </w:rPr>
      </w:pPr>
    </w:p>
    <w:p w:rsidR="00DC6135" w:rsidRPr="007771E9" w:rsidRDefault="00DC6135" w:rsidP="00DC6135">
      <w:pPr>
        <w:rPr>
          <w:rFonts w:ascii="Arial" w:hAnsi="Arial" w:cs="Arial"/>
          <w:color w:val="1F4E79"/>
        </w:rPr>
      </w:pPr>
    </w:p>
    <w:p w:rsidR="00DC6135" w:rsidRPr="007771E9" w:rsidRDefault="00DC6135" w:rsidP="00DC6135">
      <w:pPr>
        <w:rPr>
          <w:rFonts w:ascii="Arial" w:hAnsi="Arial" w:cs="Arial"/>
          <w:color w:val="1F4E79"/>
        </w:rPr>
      </w:pPr>
    </w:p>
    <w:p w:rsidR="00DC6135" w:rsidRPr="007771E9" w:rsidRDefault="00DC6135" w:rsidP="00DC6135">
      <w:pPr>
        <w:rPr>
          <w:rFonts w:ascii="Arial" w:hAnsi="Arial" w:cs="Arial"/>
          <w:color w:val="1F4E79"/>
        </w:rPr>
      </w:pPr>
    </w:p>
    <w:p w:rsidR="00DC6135" w:rsidRPr="00A233CA" w:rsidRDefault="00DC6135" w:rsidP="00DC6135">
      <w:pPr>
        <w:overflowPunct/>
        <w:autoSpaceDE/>
        <w:autoSpaceDN/>
        <w:adjustRightInd/>
        <w:rPr>
          <w:rFonts w:ascii="Arial" w:hAnsi="Arial" w:cs="Arial"/>
        </w:rPr>
      </w:pPr>
    </w:p>
    <w:p w:rsidR="00DC6135" w:rsidRPr="00A233CA" w:rsidRDefault="00DC6135" w:rsidP="00DC6135">
      <w:pPr>
        <w:overflowPunct/>
        <w:autoSpaceDE/>
        <w:autoSpaceDN/>
        <w:adjustRightInd/>
        <w:rPr>
          <w:rFonts w:ascii="Arial" w:hAnsi="Arial" w:cs="Arial"/>
        </w:rPr>
      </w:pPr>
    </w:p>
    <w:p w:rsidR="00DC6135" w:rsidRPr="00A233CA" w:rsidRDefault="00DC6135" w:rsidP="00DC6135">
      <w:pPr>
        <w:rPr>
          <w:rFonts w:ascii="Arial" w:hAnsi="Arial" w:cs="Arial"/>
        </w:rPr>
      </w:pPr>
      <w:r w:rsidRPr="00A233CA">
        <w:rPr>
          <w:rFonts w:ascii="Arial" w:hAnsi="Arial" w:cs="Arial"/>
        </w:rPr>
        <w:tab/>
      </w:r>
      <w:r w:rsidRPr="00A233CA">
        <w:rPr>
          <w:rFonts w:ascii="Arial" w:hAnsi="Arial" w:cs="Arial"/>
        </w:rPr>
        <w:tab/>
      </w:r>
      <w:r w:rsidRPr="00A233CA">
        <w:rPr>
          <w:rFonts w:ascii="Arial" w:hAnsi="Arial" w:cs="Arial"/>
        </w:rPr>
        <w:tab/>
      </w:r>
      <w:r w:rsidRPr="00A233CA">
        <w:rPr>
          <w:rFonts w:ascii="Arial" w:hAnsi="Arial" w:cs="Arial"/>
        </w:rPr>
        <w:tab/>
      </w:r>
      <w:r w:rsidRPr="00A233CA">
        <w:rPr>
          <w:rFonts w:ascii="Arial" w:hAnsi="Arial" w:cs="Arial"/>
        </w:rPr>
        <w:tab/>
      </w:r>
      <w:r w:rsidRPr="00A233CA">
        <w:rPr>
          <w:rFonts w:ascii="Arial" w:hAnsi="Arial" w:cs="Arial"/>
        </w:rPr>
        <w:tab/>
      </w:r>
      <w:r w:rsidRPr="00A233CA">
        <w:rPr>
          <w:rFonts w:ascii="Arial" w:hAnsi="Arial" w:cs="Arial"/>
        </w:rPr>
        <w:tab/>
      </w:r>
      <w:r w:rsidRPr="00A233CA">
        <w:rPr>
          <w:rFonts w:ascii="Arial" w:hAnsi="Arial" w:cs="Arial"/>
        </w:rPr>
        <w:tab/>
      </w:r>
      <w:r w:rsidRPr="00A233CA">
        <w:rPr>
          <w:rFonts w:ascii="Arial" w:hAnsi="Arial" w:cs="Arial"/>
        </w:rPr>
        <w:tab/>
        <w:t>………………………………….</w:t>
      </w:r>
    </w:p>
    <w:p w:rsidR="00DC6135" w:rsidRPr="00A233CA" w:rsidRDefault="00DC6135" w:rsidP="00DC6135">
      <w:pPr>
        <w:rPr>
          <w:rFonts w:ascii="Arial" w:hAnsi="Arial" w:cs="Arial"/>
          <w:i/>
        </w:rPr>
      </w:pPr>
      <w:r w:rsidRPr="00A233CA">
        <w:rPr>
          <w:rFonts w:ascii="Arial" w:hAnsi="Arial" w:cs="Arial"/>
          <w:i/>
        </w:rPr>
        <w:tab/>
      </w:r>
      <w:r w:rsidRPr="00A233CA">
        <w:rPr>
          <w:rFonts w:ascii="Arial" w:hAnsi="Arial" w:cs="Arial"/>
          <w:i/>
        </w:rPr>
        <w:tab/>
      </w:r>
      <w:r w:rsidRPr="00A233CA">
        <w:rPr>
          <w:rFonts w:ascii="Arial" w:hAnsi="Arial" w:cs="Arial"/>
          <w:i/>
        </w:rPr>
        <w:tab/>
      </w:r>
      <w:r w:rsidRPr="00A233CA">
        <w:rPr>
          <w:rFonts w:ascii="Arial" w:hAnsi="Arial" w:cs="Arial"/>
          <w:i/>
        </w:rPr>
        <w:tab/>
      </w:r>
      <w:r w:rsidRPr="00A233CA">
        <w:rPr>
          <w:rFonts w:ascii="Arial" w:hAnsi="Arial" w:cs="Arial"/>
          <w:i/>
        </w:rPr>
        <w:tab/>
      </w:r>
      <w:r w:rsidRPr="00A233CA">
        <w:rPr>
          <w:rFonts w:ascii="Arial" w:hAnsi="Arial" w:cs="Arial"/>
          <w:i/>
        </w:rPr>
        <w:tab/>
      </w:r>
      <w:r w:rsidRPr="00A233CA">
        <w:rPr>
          <w:rFonts w:ascii="Arial" w:hAnsi="Arial" w:cs="Arial"/>
          <w:i/>
        </w:rPr>
        <w:tab/>
      </w:r>
      <w:r w:rsidRPr="00A233CA">
        <w:rPr>
          <w:rFonts w:ascii="Arial" w:hAnsi="Arial" w:cs="Arial"/>
          <w:i/>
        </w:rPr>
        <w:tab/>
      </w:r>
      <w:r w:rsidRPr="00A233CA">
        <w:rPr>
          <w:rFonts w:ascii="Arial" w:hAnsi="Arial" w:cs="Arial"/>
          <w:i/>
        </w:rPr>
        <w:tab/>
      </w:r>
      <w:r w:rsidRPr="00A233CA">
        <w:rPr>
          <w:rFonts w:ascii="Arial" w:hAnsi="Arial" w:cs="Arial"/>
          <w:i/>
        </w:rPr>
        <w:tab/>
        <w:t>Zamawiający</w:t>
      </w:r>
      <w:r w:rsidRPr="00A233CA">
        <w:rPr>
          <w:rFonts w:ascii="Arial" w:hAnsi="Arial" w:cs="Arial"/>
          <w:i/>
        </w:rPr>
        <w:tab/>
      </w:r>
    </w:p>
    <w:p w:rsidR="00DC6135" w:rsidRPr="00A233CA" w:rsidRDefault="00DC6135" w:rsidP="00DC6135">
      <w:pPr>
        <w:rPr>
          <w:rFonts w:ascii="Arial" w:hAnsi="Arial" w:cs="Arial"/>
        </w:rPr>
      </w:pPr>
    </w:p>
    <w:p w:rsidR="00DC6135" w:rsidRPr="00A233CA" w:rsidRDefault="00DC6135" w:rsidP="00DC6135">
      <w:pPr>
        <w:ind w:right="-2"/>
        <w:jc w:val="both"/>
        <w:rPr>
          <w:rFonts w:ascii="Arial" w:hAnsi="Arial" w:cs="Arial"/>
          <w:b/>
        </w:rPr>
      </w:pPr>
    </w:p>
    <w:p w:rsidR="00DC6135" w:rsidRDefault="00DC6135" w:rsidP="00DC6135">
      <w:pPr>
        <w:spacing w:line="288" w:lineRule="auto"/>
        <w:ind w:right="-2"/>
        <w:jc w:val="both"/>
        <w:rPr>
          <w:rFonts w:ascii="Arial" w:hAnsi="Arial" w:cs="Arial"/>
          <w:b/>
          <w:sz w:val="22"/>
          <w:szCs w:val="22"/>
        </w:rPr>
      </w:pPr>
    </w:p>
    <w:p w:rsidR="00DC6135" w:rsidRDefault="00DC6135" w:rsidP="00DC6135">
      <w:pPr>
        <w:spacing w:line="288" w:lineRule="auto"/>
        <w:ind w:right="-2"/>
        <w:jc w:val="both"/>
        <w:rPr>
          <w:rFonts w:ascii="Arial" w:hAnsi="Arial" w:cs="Arial"/>
          <w:b/>
          <w:sz w:val="22"/>
          <w:szCs w:val="22"/>
        </w:rPr>
      </w:pPr>
    </w:p>
    <w:p w:rsidR="00DC6135" w:rsidRDefault="00DC6135" w:rsidP="00DC6135">
      <w:pPr>
        <w:spacing w:line="288" w:lineRule="auto"/>
        <w:ind w:right="-2"/>
        <w:jc w:val="both"/>
        <w:rPr>
          <w:rFonts w:ascii="Arial" w:hAnsi="Arial" w:cs="Arial"/>
          <w:b/>
          <w:sz w:val="22"/>
          <w:szCs w:val="22"/>
        </w:rPr>
      </w:pPr>
    </w:p>
    <w:p w:rsidR="00DC6135" w:rsidRDefault="00DC6135" w:rsidP="00DC6135">
      <w:pPr>
        <w:spacing w:line="288" w:lineRule="auto"/>
        <w:ind w:right="-2"/>
        <w:jc w:val="both"/>
        <w:rPr>
          <w:rFonts w:ascii="Arial" w:hAnsi="Arial" w:cs="Arial"/>
          <w:b/>
          <w:sz w:val="22"/>
          <w:szCs w:val="22"/>
        </w:rPr>
      </w:pPr>
    </w:p>
    <w:p w:rsidR="00EC0201" w:rsidRDefault="00EC0201" w:rsidP="00DC6135">
      <w:pPr>
        <w:spacing w:line="288" w:lineRule="auto"/>
        <w:ind w:right="-2"/>
        <w:jc w:val="both"/>
        <w:rPr>
          <w:rFonts w:ascii="Arial" w:hAnsi="Arial" w:cs="Arial"/>
          <w:b/>
          <w:sz w:val="22"/>
          <w:szCs w:val="22"/>
        </w:rPr>
      </w:pPr>
    </w:p>
    <w:p w:rsidR="00EC0201" w:rsidRDefault="00EC0201" w:rsidP="00DC6135">
      <w:pPr>
        <w:spacing w:line="288" w:lineRule="auto"/>
        <w:ind w:right="-2"/>
        <w:jc w:val="both"/>
        <w:rPr>
          <w:rFonts w:ascii="Arial" w:hAnsi="Arial" w:cs="Arial"/>
          <w:b/>
          <w:sz w:val="22"/>
          <w:szCs w:val="22"/>
        </w:rPr>
      </w:pPr>
    </w:p>
    <w:p w:rsidR="00EC0201" w:rsidRDefault="00EC0201" w:rsidP="00DC6135">
      <w:pPr>
        <w:spacing w:line="288" w:lineRule="auto"/>
        <w:ind w:right="-2"/>
        <w:jc w:val="both"/>
        <w:rPr>
          <w:rFonts w:ascii="Arial" w:hAnsi="Arial" w:cs="Arial"/>
          <w:b/>
          <w:sz w:val="22"/>
          <w:szCs w:val="22"/>
        </w:rPr>
      </w:pPr>
    </w:p>
    <w:p w:rsidR="00EC0201" w:rsidRDefault="00EC0201" w:rsidP="00DC6135">
      <w:pPr>
        <w:spacing w:line="288" w:lineRule="auto"/>
        <w:ind w:right="-2"/>
        <w:jc w:val="both"/>
        <w:rPr>
          <w:rFonts w:ascii="Arial" w:hAnsi="Arial" w:cs="Arial"/>
          <w:b/>
          <w:sz w:val="22"/>
          <w:szCs w:val="22"/>
        </w:rPr>
      </w:pPr>
    </w:p>
    <w:p w:rsidR="00EC0201" w:rsidRDefault="00EC0201" w:rsidP="00DC6135">
      <w:pPr>
        <w:spacing w:line="288" w:lineRule="auto"/>
        <w:ind w:right="-2"/>
        <w:jc w:val="both"/>
        <w:rPr>
          <w:rFonts w:ascii="Arial" w:hAnsi="Arial" w:cs="Arial"/>
          <w:b/>
          <w:sz w:val="22"/>
          <w:szCs w:val="22"/>
        </w:rPr>
      </w:pPr>
    </w:p>
    <w:p w:rsidR="00DC6135" w:rsidRDefault="00DC6135" w:rsidP="00DC6135">
      <w:pPr>
        <w:spacing w:line="288" w:lineRule="auto"/>
        <w:ind w:right="-2"/>
        <w:jc w:val="both"/>
        <w:rPr>
          <w:rFonts w:ascii="Arial" w:hAnsi="Arial" w:cs="Arial"/>
          <w:b/>
          <w:sz w:val="22"/>
          <w:szCs w:val="22"/>
        </w:rPr>
      </w:pPr>
    </w:p>
    <w:p w:rsidR="00DC6135" w:rsidRPr="007C1C74" w:rsidRDefault="00DC6135" w:rsidP="00A51B52">
      <w:pPr>
        <w:spacing w:line="288" w:lineRule="auto"/>
        <w:ind w:right="-2"/>
        <w:jc w:val="both"/>
        <w:rPr>
          <w:rFonts w:ascii="Arial" w:hAnsi="Arial" w:cs="Arial"/>
        </w:rPr>
      </w:pPr>
      <w:r w:rsidRPr="007C1C74">
        <w:rPr>
          <w:rFonts w:ascii="Arial" w:hAnsi="Arial" w:cs="Arial"/>
          <w:b/>
        </w:rPr>
        <w:lastRenderedPageBreak/>
        <w:t xml:space="preserve">1. </w:t>
      </w:r>
      <w:r w:rsidRPr="007C1C74">
        <w:rPr>
          <w:rFonts w:ascii="Arial" w:hAnsi="Arial" w:cs="Arial"/>
          <w:b/>
          <w:u w:val="single"/>
        </w:rPr>
        <w:t>ZAMAWIAJĄCY</w:t>
      </w:r>
    </w:p>
    <w:p w:rsidR="00DC6135" w:rsidRPr="00751DE8" w:rsidRDefault="00DC6135" w:rsidP="00DC6135">
      <w:pPr>
        <w:pStyle w:val="Nagwek6"/>
        <w:spacing w:line="288" w:lineRule="auto"/>
        <w:ind w:right="-2"/>
        <w:rPr>
          <w:rFonts w:ascii="Arial" w:hAnsi="Arial" w:cs="Arial"/>
          <w:color w:val="auto"/>
        </w:rPr>
      </w:pPr>
      <w:r w:rsidRPr="00751DE8">
        <w:rPr>
          <w:rFonts w:ascii="Arial" w:hAnsi="Arial" w:cs="Arial"/>
          <w:color w:val="auto"/>
        </w:rPr>
        <w:t>Kujawsko-Pomorski Urząd Wojewódzki w Bydgoszczy</w:t>
      </w:r>
    </w:p>
    <w:p w:rsidR="00DC6135" w:rsidRPr="007C1C74" w:rsidRDefault="00DC6135" w:rsidP="00DC6135">
      <w:pPr>
        <w:spacing w:line="288" w:lineRule="auto"/>
        <w:ind w:right="-2"/>
        <w:rPr>
          <w:rFonts w:ascii="Arial" w:hAnsi="Arial" w:cs="Arial"/>
        </w:rPr>
      </w:pPr>
      <w:r w:rsidRPr="007C1C74">
        <w:rPr>
          <w:rFonts w:ascii="Arial" w:hAnsi="Arial" w:cs="Arial"/>
        </w:rPr>
        <w:t xml:space="preserve">ul. Jagiellońska 3; 85-950 Bydgoszcz; </w:t>
      </w:r>
    </w:p>
    <w:p w:rsidR="00DC6135" w:rsidRPr="007C1C74" w:rsidRDefault="00DC6135" w:rsidP="00DC6135">
      <w:pPr>
        <w:spacing w:line="288" w:lineRule="auto"/>
        <w:ind w:right="-2"/>
        <w:rPr>
          <w:rFonts w:ascii="Arial" w:hAnsi="Arial" w:cs="Arial"/>
        </w:rPr>
      </w:pPr>
      <w:proofErr w:type="spellStart"/>
      <w:r w:rsidRPr="007C1C74">
        <w:rPr>
          <w:rFonts w:ascii="Arial" w:hAnsi="Arial" w:cs="Arial"/>
        </w:rPr>
        <w:t>tel</w:t>
      </w:r>
      <w:proofErr w:type="spellEnd"/>
      <w:r w:rsidRPr="007C1C74">
        <w:rPr>
          <w:rFonts w:ascii="Arial" w:hAnsi="Arial" w:cs="Arial"/>
        </w:rPr>
        <w:t>: (052) 34-97-290  fax: (052) 34-97-292.</w:t>
      </w:r>
    </w:p>
    <w:p w:rsidR="00DC6135" w:rsidRPr="007C1C74" w:rsidRDefault="00DC6135" w:rsidP="00DC6135">
      <w:pPr>
        <w:pStyle w:val="Nagwek"/>
        <w:tabs>
          <w:tab w:val="clear" w:pos="4536"/>
          <w:tab w:val="clear" w:pos="9072"/>
        </w:tabs>
        <w:spacing w:line="288" w:lineRule="auto"/>
        <w:ind w:right="-2"/>
        <w:rPr>
          <w:rFonts w:ascii="Arial" w:hAnsi="Arial" w:cs="Arial"/>
        </w:rPr>
      </w:pPr>
    </w:p>
    <w:p w:rsidR="00DC6135" w:rsidRDefault="00DC6135" w:rsidP="00AC6FA2">
      <w:pPr>
        <w:pStyle w:val="Nagwek"/>
        <w:tabs>
          <w:tab w:val="clear" w:pos="4536"/>
          <w:tab w:val="clear" w:pos="9072"/>
        </w:tabs>
        <w:spacing w:line="288" w:lineRule="auto"/>
        <w:ind w:right="-2" w:hanging="720"/>
        <w:rPr>
          <w:rFonts w:ascii="Arial" w:hAnsi="Arial" w:cs="Arial"/>
          <w:b/>
          <w:u w:val="single"/>
        </w:rPr>
      </w:pPr>
      <w:r w:rsidRPr="007C1C74">
        <w:rPr>
          <w:rFonts w:ascii="Arial" w:hAnsi="Arial" w:cs="Arial"/>
          <w:b/>
        </w:rPr>
        <w:t>2.</w:t>
      </w:r>
      <w:r w:rsidRPr="007C1C74">
        <w:rPr>
          <w:rFonts w:ascii="Arial" w:hAnsi="Arial" w:cs="Arial"/>
        </w:rPr>
        <w:t xml:space="preserve"> </w:t>
      </w:r>
      <w:r w:rsidRPr="007C1C74">
        <w:rPr>
          <w:rFonts w:ascii="Arial" w:hAnsi="Arial" w:cs="Arial"/>
          <w:b/>
          <w:u w:val="single"/>
        </w:rPr>
        <w:t>OPIS PRZEDMIOTU ZAMÓWIENIA</w:t>
      </w:r>
    </w:p>
    <w:p w:rsidR="007A2BA3" w:rsidRPr="00CA5359" w:rsidRDefault="007A2BA3" w:rsidP="00AC6FA2">
      <w:pPr>
        <w:pStyle w:val="Nagwek"/>
        <w:tabs>
          <w:tab w:val="clear" w:pos="4536"/>
          <w:tab w:val="clear" w:pos="9072"/>
        </w:tabs>
        <w:spacing w:line="288" w:lineRule="auto"/>
        <w:ind w:right="-2" w:hanging="720"/>
        <w:rPr>
          <w:rFonts w:ascii="Arial" w:hAnsi="Arial" w:cs="Arial"/>
          <w:b/>
          <w:u w:val="single"/>
        </w:rPr>
      </w:pPr>
    </w:p>
    <w:p w:rsidR="00CA5359" w:rsidRPr="00DD334C" w:rsidRDefault="00DC6135" w:rsidP="00FD654C">
      <w:pPr>
        <w:ind w:left="425" w:hanging="425"/>
        <w:jc w:val="both"/>
        <w:outlineLvl w:val="0"/>
        <w:rPr>
          <w:rFonts w:ascii="Arial" w:hAnsi="Arial" w:cs="Arial"/>
        </w:rPr>
      </w:pPr>
      <w:r w:rsidRPr="00DD334C">
        <w:rPr>
          <w:rFonts w:ascii="Arial" w:hAnsi="Arial" w:cs="Arial"/>
        </w:rPr>
        <w:t xml:space="preserve">2.1. Przedmiotem zamówienia jest wykonanie robót budowlanych polegających na </w:t>
      </w:r>
      <w:r w:rsidR="004637AB" w:rsidRPr="00DD334C">
        <w:rPr>
          <w:rFonts w:ascii="Arial" w:hAnsi="Arial" w:cs="Arial"/>
        </w:rPr>
        <w:t xml:space="preserve">przebudowie </w:t>
      </w:r>
      <w:r w:rsidR="0000356C" w:rsidRPr="00DD334C">
        <w:rPr>
          <w:rFonts w:ascii="Arial" w:hAnsi="Arial" w:cs="Arial"/>
        </w:rPr>
        <w:t xml:space="preserve">budynku </w:t>
      </w:r>
      <w:r w:rsidR="006E55D9" w:rsidRPr="00DD334C">
        <w:rPr>
          <w:rFonts w:ascii="Arial" w:hAnsi="Arial" w:cs="Arial"/>
        </w:rPr>
        <w:t>Delegatury Kujawsko-Pomorskiego Urzędu Wojewódzkiego</w:t>
      </w:r>
      <w:r w:rsidR="006E55D9" w:rsidRPr="00DD334C">
        <w:rPr>
          <w:rFonts w:ascii="Arial" w:hAnsi="Arial" w:cs="Arial"/>
          <w:b/>
          <w:i/>
        </w:rPr>
        <w:t xml:space="preserve"> </w:t>
      </w:r>
      <w:r w:rsidR="0000356C" w:rsidRPr="00DD334C">
        <w:rPr>
          <w:rFonts w:ascii="Arial" w:hAnsi="Arial" w:cs="Arial"/>
        </w:rPr>
        <w:t>przy ul. Brzeskiej 8</w:t>
      </w:r>
      <w:r w:rsidR="009E3027">
        <w:rPr>
          <w:rFonts w:ascii="Arial" w:hAnsi="Arial" w:cs="Arial"/>
        </w:rPr>
        <w:t xml:space="preserve"> we Włocławku</w:t>
      </w:r>
      <w:r w:rsidR="006E55D9" w:rsidRPr="00DD334C">
        <w:rPr>
          <w:rFonts w:ascii="Arial" w:hAnsi="Arial" w:cs="Arial"/>
        </w:rPr>
        <w:t>,</w:t>
      </w:r>
      <w:r w:rsidR="0000356C" w:rsidRPr="00DD334C">
        <w:rPr>
          <w:rFonts w:ascii="Arial" w:hAnsi="Arial" w:cs="Arial"/>
        </w:rPr>
        <w:t xml:space="preserve"> </w:t>
      </w:r>
      <w:r w:rsidR="009E3027">
        <w:rPr>
          <w:rFonts w:ascii="Arial" w:hAnsi="Arial" w:cs="Arial"/>
        </w:rPr>
        <w:br/>
      </w:r>
      <w:r w:rsidR="0000356C" w:rsidRPr="00DD334C">
        <w:rPr>
          <w:rFonts w:ascii="Arial" w:hAnsi="Arial" w:cs="Arial"/>
        </w:rPr>
        <w:t>w zakresie oddzielenia klatki schodowej K1 i wybranych pomieszczeń drzwiami</w:t>
      </w:r>
      <w:r w:rsidR="006E55D9" w:rsidRPr="00DD334C">
        <w:rPr>
          <w:rFonts w:ascii="Arial" w:hAnsi="Arial" w:cs="Arial"/>
        </w:rPr>
        <w:t xml:space="preserve"> </w:t>
      </w:r>
      <w:r w:rsidR="00FD654C" w:rsidRPr="00DD334C">
        <w:rPr>
          <w:rFonts w:ascii="Arial" w:hAnsi="Arial" w:cs="Arial"/>
        </w:rPr>
        <w:t>o od</w:t>
      </w:r>
      <w:r w:rsidR="006E55D9" w:rsidRPr="00DD334C">
        <w:rPr>
          <w:rFonts w:ascii="Arial" w:hAnsi="Arial" w:cs="Arial"/>
        </w:rPr>
        <w:t>porności ogniowej- etap I</w:t>
      </w:r>
      <w:r w:rsidR="00FD654C" w:rsidRPr="00DD334C">
        <w:rPr>
          <w:rFonts w:ascii="Arial" w:hAnsi="Arial" w:cs="Arial"/>
        </w:rPr>
        <w:t>.</w:t>
      </w:r>
    </w:p>
    <w:p w:rsidR="000A1C79" w:rsidRPr="00DD334C" w:rsidRDefault="00CA5359" w:rsidP="00C664CE">
      <w:pPr>
        <w:ind w:left="425" w:hanging="425"/>
        <w:jc w:val="both"/>
        <w:rPr>
          <w:rFonts w:ascii="Arial" w:hAnsi="Arial" w:cs="Arial"/>
        </w:rPr>
      </w:pPr>
      <w:r w:rsidRPr="00DD334C">
        <w:rPr>
          <w:rFonts w:ascii="Arial" w:hAnsi="Arial" w:cs="Arial"/>
        </w:rPr>
        <w:t>2</w:t>
      </w:r>
      <w:r w:rsidR="00FD654C" w:rsidRPr="00DD334C">
        <w:rPr>
          <w:rFonts w:ascii="Arial" w:hAnsi="Arial" w:cs="Arial"/>
        </w:rPr>
        <w:t>.2</w:t>
      </w:r>
      <w:r w:rsidRPr="00DD334C">
        <w:rPr>
          <w:rFonts w:ascii="Arial" w:hAnsi="Arial" w:cs="Arial"/>
        </w:rPr>
        <w:t>. Zamówienie będzie realizowane na podstawie projektu budowlanego specyfikacji technicznej wykonania i odbioru robót oraz przedmiaru robót</w:t>
      </w:r>
      <w:r w:rsidR="00FD654C" w:rsidRPr="00DD334C">
        <w:rPr>
          <w:rFonts w:ascii="Arial" w:hAnsi="Arial" w:cs="Arial"/>
        </w:rPr>
        <w:t>.</w:t>
      </w:r>
      <w:r w:rsidRPr="00DD334C">
        <w:rPr>
          <w:rFonts w:ascii="Arial" w:hAnsi="Arial" w:cs="Arial"/>
        </w:rPr>
        <w:t xml:space="preserve"> Dokumentacja opracowana dla Inwestora: </w:t>
      </w:r>
      <w:r w:rsidR="00C84C91">
        <w:rPr>
          <w:rFonts w:ascii="Arial" w:hAnsi="Arial" w:cs="Arial"/>
        </w:rPr>
        <w:br/>
      </w:r>
      <w:r w:rsidRPr="00DD334C">
        <w:rPr>
          <w:rFonts w:ascii="Arial" w:hAnsi="Arial" w:cs="Arial"/>
        </w:rPr>
        <w:t xml:space="preserve">Kujawsko-Pomorskiego Urzędu Wojewódzkiego w Bydgoszczy, będąca </w:t>
      </w:r>
      <w:r w:rsidRPr="00DD334C">
        <w:rPr>
          <w:rFonts w:ascii="Arial" w:hAnsi="Arial" w:cs="Arial"/>
          <w:b/>
        </w:rPr>
        <w:t xml:space="preserve">załącznikami </w:t>
      </w:r>
      <w:r w:rsidR="00A34AB3">
        <w:rPr>
          <w:rFonts w:ascii="Arial" w:hAnsi="Arial" w:cs="Arial"/>
          <w:b/>
        </w:rPr>
        <w:br/>
      </w:r>
      <w:r w:rsidRPr="00DD334C">
        <w:rPr>
          <w:rFonts w:ascii="Arial" w:hAnsi="Arial" w:cs="Arial"/>
          <w:b/>
        </w:rPr>
        <w:t xml:space="preserve">od nr 11 do nr </w:t>
      </w:r>
      <w:r w:rsidRPr="00D82638">
        <w:rPr>
          <w:rFonts w:ascii="Arial" w:hAnsi="Arial" w:cs="Arial"/>
          <w:b/>
        </w:rPr>
        <w:t>13</w:t>
      </w:r>
      <w:r w:rsidRPr="00DD334C">
        <w:rPr>
          <w:rFonts w:ascii="Arial" w:hAnsi="Arial" w:cs="Arial"/>
          <w:b/>
        </w:rPr>
        <w:t xml:space="preserve"> </w:t>
      </w:r>
      <w:r w:rsidRPr="00DD334C">
        <w:rPr>
          <w:rFonts w:ascii="Arial" w:hAnsi="Arial" w:cs="Arial"/>
        </w:rPr>
        <w:t>do niniejszej SIWZ.</w:t>
      </w:r>
    </w:p>
    <w:p w:rsidR="00DC6135" w:rsidRPr="00D2717E" w:rsidRDefault="00FD654C" w:rsidP="007A2BA3">
      <w:pPr>
        <w:ind w:left="425" w:hanging="425"/>
        <w:jc w:val="both"/>
        <w:rPr>
          <w:rFonts w:ascii="Arial" w:hAnsi="Arial" w:cs="Arial"/>
        </w:rPr>
      </w:pPr>
      <w:r>
        <w:rPr>
          <w:rFonts w:ascii="Arial" w:hAnsi="Arial" w:cs="Arial"/>
        </w:rPr>
        <w:t>2.3</w:t>
      </w:r>
      <w:r w:rsidR="00DC6135" w:rsidRPr="00D2717E">
        <w:rPr>
          <w:rFonts w:ascii="Arial" w:hAnsi="Arial" w:cs="Arial"/>
        </w:rPr>
        <w:t xml:space="preserve">. Wykonawca zobowiązuje się wykonać przedmiot umowy z materiałów własnych. Materiały powinny odpowiadać co do jakości wymogom wyrobów dopuszczonych do obrotu i stosowania </w:t>
      </w:r>
      <w:r w:rsidR="00DC6135" w:rsidRPr="00D2717E">
        <w:rPr>
          <w:rFonts w:ascii="Arial" w:hAnsi="Arial" w:cs="Arial"/>
        </w:rPr>
        <w:br/>
        <w:t>w budownictwie, określonych w ustawie z dnia 16 kwietnia 2004 r. o wyrobach budowlan</w:t>
      </w:r>
      <w:r w:rsidR="00EF7A5F">
        <w:rPr>
          <w:rFonts w:ascii="Arial" w:hAnsi="Arial" w:cs="Arial"/>
        </w:rPr>
        <w:t xml:space="preserve">ych </w:t>
      </w:r>
      <w:r w:rsidR="00334740">
        <w:rPr>
          <w:rFonts w:ascii="Arial" w:hAnsi="Arial" w:cs="Arial"/>
        </w:rPr>
        <w:br/>
      </w:r>
      <w:r w:rsidR="00410C4A">
        <w:rPr>
          <w:rFonts w:ascii="Arial" w:hAnsi="Arial" w:cs="Arial"/>
        </w:rPr>
        <w:t xml:space="preserve">(Dz. U. </w:t>
      </w:r>
      <w:r w:rsidR="00EF7A5F">
        <w:rPr>
          <w:rFonts w:ascii="Arial" w:hAnsi="Arial" w:cs="Arial"/>
        </w:rPr>
        <w:t>z 2020 r. poz. 215</w:t>
      </w:r>
      <w:r w:rsidR="00DC6135" w:rsidRPr="00D2717E">
        <w:rPr>
          <w:rFonts w:ascii="Arial" w:hAnsi="Arial" w:cs="Arial"/>
        </w:rPr>
        <w:t>) i ustawie z dnia 7 lipca 1994r</w:t>
      </w:r>
      <w:r w:rsidR="0016103C">
        <w:rPr>
          <w:rFonts w:ascii="Arial" w:hAnsi="Arial" w:cs="Arial"/>
        </w:rPr>
        <w:t>. Prawo budowlane (Dz. U. z 2020 r. poz. 1333</w:t>
      </w:r>
      <w:r w:rsidR="00A34AB3">
        <w:rPr>
          <w:rFonts w:ascii="Arial" w:hAnsi="Arial" w:cs="Arial"/>
        </w:rPr>
        <w:t>)</w:t>
      </w:r>
      <w:r w:rsidR="00DC6135" w:rsidRPr="00D2717E">
        <w:rPr>
          <w:rFonts w:ascii="Arial" w:hAnsi="Arial" w:cs="Arial"/>
        </w:rPr>
        <w:t xml:space="preserve"> oraz posiadać świadectwa jakości, wymagane deklaracje bądź certyfikaty.</w:t>
      </w:r>
    </w:p>
    <w:p w:rsidR="00EC0201" w:rsidRPr="006D31F1" w:rsidRDefault="00FD654C" w:rsidP="007A2BA3">
      <w:pPr>
        <w:pStyle w:val="Default"/>
        <w:ind w:left="425" w:hanging="425"/>
        <w:jc w:val="both"/>
        <w:rPr>
          <w:rFonts w:ascii="Arial" w:hAnsi="Arial" w:cs="Arial"/>
          <w:color w:val="auto"/>
          <w:sz w:val="20"/>
          <w:szCs w:val="20"/>
        </w:rPr>
      </w:pPr>
      <w:r>
        <w:rPr>
          <w:rFonts w:ascii="Arial" w:hAnsi="Arial" w:cs="Arial"/>
          <w:color w:val="auto"/>
          <w:sz w:val="20"/>
          <w:szCs w:val="20"/>
        </w:rPr>
        <w:t>2.4</w:t>
      </w:r>
      <w:r w:rsidR="00DC6135" w:rsidRPr="00D2717E">
        <w:rPr>
          <w:rFonts w:ascii="Arial" w:hAnsi="Arial" w:cs="Arial"/>
          <w:color w:val="auto"/>
          <w:sz w:val="20"/>
          <w:szCs w:val="20"/>
        </w:rPr>
        <w:t xml:space="preserve">. Z uwagi na fakt, iż wykonywanie czynności wchodzących w zakres robót budowlanych stanowiących przedmiot zamówienia polega na wykonywaniu pracy w sposób określony w art. 22 § 1 ustawy z dnia 26 czerwca 1974 </w:t>
      </w:r>
      <w:r w:rsidR="0016103C">
        <w:rPr>
          <w:rFonts w:ascii="Arial" w:hAnsi="Arial" w:cs="Arial"/>
          <w:color w:val="auto"/>
          <w:sz w:val="20"/>
          <w:szCs w:val="20"/>
        </w:rPr>
        <w:t>r. - Kodeks pracy (Dz. U. z 2020</w:t>
      </w:r>
      <w:r w:rsidR="00DC6135" w:rsidRPr="00D2717E">
        <w:rPr>
          <w:rFonts w:ascii="Arial" w:hAnsi="Arial" w:cs="Arial"/>
          <w:color w:val="auto"/>
          <w:sz w:val="20"/>
          <w:szCs w:val="20"/>
        </w:rPr>
        <w:t xml:space="preserve"> r. p</w:t>
      </w:r>
      <w:r w:rsidR="0016103C">
        <w:rPr>
          <w:rFonts w:ascii="Arial" w:hAnsi="Arial" w:cs="Arial"/>
          <w:color w:val="auto"/>
          <w:sz w:val="20"/>
          <w:szCs w:val="20"/>
        </w:rPr>
        <w:t>oz. 1320</w:t>
      </w:r>
      <w:r w:rsidR="00DC6135" w:rsidRPr="00D2717E">
        <w:rPr>
          <w:rFonts w:ascii="Arial" w:hAnsi="Arial" w:cs="Arial"/>
          <w:color w:val="auto"/>
          <w:sz w:val="20"/>
          <w:szCs w:val="20"/>
        </w:rPr>
        <w:t xml:space="preserve">), zgodnie z art. 29 ust. 3a </w:t>
      </w:r>
      <w:proofErr w:type="spellStart"/>
      <w:r w:rsidR="00DC6135" w:rsidRPr="006D31F1">
        <w:rPr>
          <w:rFonts w:ascii="Arial" w:hAnsi="Arial" w:cs="Arial"/>
          <w:color w:val="auto"/>
          <w:sz w:val="20"/>
          <w:szCs w:val="20"/>
        </w:rPr>
        <w:t>Pzp</w:t>
      </w:r>
      <w:proofErr w:type="spellEnd"/>
      <w:r w:rsidR="00DC6135" w:rsidRPr="006D31F1">
        <w:rPr>
          <w:rFonts w:ascii="Arial" w:hAnsi="Arial" w:cs="Arial"/>
          <w:color w:val="auto"/>
          <w:sz w:val="20"/>
          <w:szCs w:val="20"/>
        </w:rPr>
        <w:t>, zamawiaj</w:t>
      </w:r>
      <w:r w:rsidR="00DC6135" w:rsidRPr="006D31F1">
        <w:rPr>
          <w:rFonts w:ascii="Arial" w:eastAsia="TimesNewRoman" w:hAnsi="Arial" w:cs="Arial"/>
          <w:color w:val="auto"/>
          <w:sz w:val="20"/>
          <w:szCs w:val="20"/>
        </w:rPr>
        <w:t>ą</w:t>
      </w:r>
      <w:r w:rsidR="00DC6135" w:rsidRPr="006D31F1">
        <w:rPr>
          <w:rFonts w:ascii="Arial" w:hAnsi="Arial" w:cs="Arial"/>
          <w:color w:val="auto"/>
          <w:sz w:val="20"/>
          <w:szCs w:val="20"/>
        </w:rPr>
        <w:t xml:space="preserve">cy wymaga zatrudnienia przez wykonawcę (i/lub podwykonawcę) na podstawie umowy </w:t>
      </w:r>
      <w:r w:rsidR="00334740">
        <w:rPr>
          <w:rFonts w:ascii="Arial" w:hAnsi="Arial" w:cs="Arial"/>
          <w:color w:val="auto"/>
          <w:sz w:val="20"/>
          <w:szCs w:val="20"/>
        </w:rPr>
        <w:br/>
      </w:r>
      <w:r w:rsidR="00DC6135" w:rsidRPr="006D31F1">
        <w:rPr>
          <w:rFonts w:ascii="Arial" w:hAnsi="Arial" w:cs="Arial"/>
          <w:color w:val="auto"/>
          <w:sz w:val="20"/>
          <w:szCs w:val="20"/>
        </w:rPr>
        <w:t>o pracę osób, które będą wykonywać czynności wskazane przez zama</w:t>
      </w:r>
      <w:r w:rsidR="00EC0201" w:rsidRPr="006D31F1">
        <w:rPr>
          <w:rFonts w:ascii="Arial" w:hAnsi="Arial" w:cs="Arial"/>
          <w:color w:val="auto"/>
          <w:sz w:val="20"/>
          <w:szCs w:val="20"/>
        </w:rPr>
        <w:t xml:space="preserve">wiającego w zakresie realizacji </w:t>
      </w:r>
      <w:r w:rsidR="00DC6135" w:rsidRPr="006D31F1">
        <w:rPr>
          <w:rFonts w:ascii="Arial" w:hAnsi="Arial" w:cs="Arial"/>
          <w:color w:val="auto"/>
          <w:sz w:val="20"/>
          <w:szCs w:val="20"/>
        </w:rPr>
        <w:t xml:space="preserve">zamówienia. Powyższe wymagania zostały określone w </w:t>
      </w:r>
      <w:r w:rsidR="00DC6135" w:rsidRPr="006D31F1">
        <w:rPr>
          <w:rFonts w:ascii="Arial" w:hAnsi="Arial" w:cs="Arial"/>
          <w:i/>
          <w:color w:val="auto"/>
          <w:sz w:val="20"/>
          <w:szCs w:val="20"/>
        </w:rPr>
        <w:t>istotnych postanowieniach, które zostaną wprowadzone do treści zawieranej umowy</w:t>
      </w:r>
      <w:r w:rsidR="00DC6135" w:rsidRPr="006D31F1">
        <w:rPr>
          <w:rFonts w:ascii="Arial" w:hAnsi="Arial" w:cs="Arial"/>
          <w:color w:val="auto"/>
          <w:sz w:val="20"/>
          <w:szCs w:val="20"/>
        </w:rPr>
        <w:t xml:space="preserve"> (</w:t>
      </w:r>
      <w:r w:rsidR="00DC6135" w:rsidRPr="006D31F1">
        <w:rPr>
          <w:rFonts w:ascii="Arial" w:hAnsi="Arial" w:cs="Arial"/>
          <w:b/>
          <w:color w:val="auto"/>
          <w:sz w:val="20"/>
          <w:szCs w:val="20"/>
        </w:rPr>
        <w:t xml:space="preserve">załącznik nr 10 </w:t>
      </w:r>
      <w:r w:rsidR="00DC6135" w:rsidRPr="006D31F1">
        <w:rPr>
          <w:rFonts w:ascii="Arial" w:hAnsi="Arial" w:cs="Arial"/>
          <w:color w:val="auto"/>
          <w:sz w:val="20"/>
          <w:szCs w:val="20"/>
        </w:rPr>
        <w:t>do SIWZ) i dotyczą w szczególności:</w:t>
      </w:r>
    </w:p>
    <w:p w:rsidR="00DC6135" w:rsidRPr="006D31F1" w:rsidRDefault="00EC0201" w:rsidP="00EC0201">
      <w:pPr>
        <w:pStyle w:val="Default"/>
        <w:ind w:left="426" w:firstLine="282"/>
        <w:jc w:val="both"/>
        <w:rPr>
          <w:rFonts w:ascii="Arial" w:hAnsi="Arial" w:cs="Arial"/>
          <w:color w:val="auto"/>
          <w:sz w:val="20"/>
          <w:szCs w:val="20"/>
        </w:rPr>
      </w:pPr>
      <w:r w:rsidRPr="006D31F1">
        <w:rPr>
          <w:rFonts w:ascii="Arial" w:hAnsi="Arial" w:cs="Arial"/>
          <w:color w:val="auto"/>
          <w:sz w:val="20"/>
          <w:szCs w:val="20"/>
        </w:rPr>
        <w:t xml:space="preserve"> 1)  </w:t>
      </w:r>
      <w:r w:rsidR="00DC6135" w:rsidRPr="006D31F1">
        <w:rPr>
          <w:rFonts w:ascii="Arial" w:hAnsi="Arial" w:cs="Arial"/>
          <w:color w:val="auto"/>
          <w:sz w:val="20"/>
          <w:szCs w:val="20"/>
        </w:rPr>
        <w:t xml:space="preserve">sposobu dokumentowania zatrudnienia osób, o których mowa w art. 29 ust. 3a </w:t>
      </w:r>
      <w:proofErr w:type="spellStart"/>
      <w:r w:rsidR="00DC6135" w:rsidRPr="006D31F1">
        <w:rPr>
          <w:rFonts w:ascii="Arial" w:hAnsi="Arial" w:cs="Arial"/>
          <w:color w:val="auto"/>
          <w:sz w:val="20"/>
          <w:szCs w:val="20"/>
        </w:rPr>
        <w:t>Pzp</w:t>
      </w:r>
      <w:proofErr w:type="spellEnd"/>
      <w:r w:rsidR="00DC6135" w:rsidRPr="006D31F1">
        <w:rPr>
          <w:rFonts w:ascii="Arial" w:hAnsi="Arial" w:cs="Arial"/>
          <w:color w:val="auto"/>
          <w:sz w:val="20"/>
          <w:szCs w:val="20"/>
        </w:rPr>
        <w:t xml:space="preserve">, </w:t>
      </w:r>
    </w:p>
    <w:p w:rsidR="00DC6135" w:rsidRPr="006D31F1" w:rsidRDefault="00EC0201" w:rsidP="00EC0201">
      <w:pPr>
        <w:pStyle w:val="Default"/>
        <w:numPr>
          <w:ilvl w:val="0"/>
          <w:numId w:val="15"/>
        </w:numPr>
        <w:jc w:val="both"/>
        <w:rPr>
          <w:rFonts w:ascii="Arial" w:hAnsi="Arial" w:cs="Arial"/>
          <w:color w:val="auto"/>
          <w:sz w:val="20"/>
          <w:szCs w:val="20"/>
        </w:rPr>
      </w:pPr>
      <w:r w:rsidRPr="006D31F1">
        <w:rPr>
          <w:rFonts w:ascii="Arial" w:hAnsi="Arial" w:cs="Arial"/>
          <w:color w:val="auto"/>
          <w:sz w:val="20"/>
          <w:szCs w:val="20"/>
        </w:rPr>
        <w:t>u</w:t>
      </w:r>
      <w:r w:rsidR="00DC6135" w:rsidRPr="006D31F1">
        <w:rPr>
          <w:rFonts w:ascii="Arial" w:hAnsi="Arial" w:cs="Arial"/>
          <w:color w:val="auto"/>
          <w:sz w:val="20"/>
          <w:szCs w:val="20"/>
        </w:rPr>
        <w:t xml:space="preserve">prawnień zamawiającego w zakresie kontroli spełniania przez wykonawcę wymagań, </w:t>
      </w:r>
      <w:r w:rsidR="00DD334C">
        <w:rPr>
          <w:rFonts w:ascii="Arial" w:hAnsi="Arial" w:cs="Arial"/>
          <w:color w:val="auto"/>
          <w:sz w:val="20"/>
          <w:szCs w:val="20"/>
        </w:rPr>
        <w:br/>
      </w:r>
      <w:r w:rsidR="00DC6135" w:rsidRPr="006D31F1">
        <w:rPr>
          <w:rFonts w:ascii="Arial" w:hAnsi="Arial" w:cs="Arial"/>
          <w:color w:val="auto"/>
          <w:sz w:val="20"/>
          <w:szCs w:val="20"/>
        </w:rPr>
        <w:t xml:space="preserve">o których mowa w art. 29 ust. 3a </w:t>
      </w:r>
      <w:proofErr w:type="spellStart"/>
      <w:r w:rsidR="00DC6135" w:rsidRPr="006D31F1">
        <w:rPr>
          <w:rFonts w:ascii="Arial" w:hAnsi="Arial" w:cs="Arial"/>
          <w:color w:val="auto"/>
          <w:sz w:val="20"/>
          <w:szCs w:val="20"/>
        </w:rPr>
        <w:t>Pzp</w:t>
      </w:r>
      <w:proofErr w:type="spellEnd"/>
      <w:r w:rsidR="00DC6135" w:rsidRPr="006D31F1">
        <w:rPr>
          <w:rFonts w:ascii="Arial" w:hAnsi="Arial" w:cs="Arial"/>
          <w:color w:val="auto"/>
          <w:sz w:val="20"/>
          <w:szCs w:val="20"/>
        </w:rPr>
        <w:t xml:space="preserve">, oraz sankcji z tytułu niespełnienia tych wymagań, </w:t>
      </w:r>
    </w:p>
    <w:p w:rsidR="007A2BA3" w:rsidRPr="00C664CE" w:rsidRDefault="00DC6135" w:rsidP="00C664CE">
      <w:pPr>
        <w:pStyle w:val="Default"/>
        <w:numPr>
          <w:ilvl w:val="0"/>
          <w:numId w:val="15"/>
        </w:numPr>
        <w:jc w:val="both"/>
        <w:rPr>
          <w:rFonts w:ascii="Arial" w:hAnsi="Arial" w:cs="Arial"/>
          <w:color w:val="auto"/>
          <w:sz w:val="20"/>
          <w:szCs w:val="20"/>
        </w:rPr>
      </w:pPr>
      <w:r w:rsidRPr="006D31F1">
        <w:rPr>
          <w:rFonts w:ascii="Arial" w:hAnsi="Arial" w:cs="Arial"/>
          <w:color w:val="auto"/>
          <w:sz w:val="20"/>
          <w:szCs w:val="20"/>
        </w:rPr>
        <w:t xml:space="preserve">rodzaju czynności niezbędnych do realizacji zamówienia, których dotyczą wymagania zatrudnienia na podstawie umowy o pracę przez wykonawcę (i/lub podwykonawcę) osób wykonujących czynności w trakcie realizacji zamówienia. </w:t>
      </w:r>
    </w:p>
    <w:p w:rsidR="00DC6135" w:rsidRPr="00D2717E" w:rsidRDefault="00265784" w:rsidP="00DC6135">
      <w:pPr>
        <w:pStyle w:val="Nagwek2"/>
        <w:keepNext w:val="0"/>
        <w:ind w:left="426" w:right="-2" w:hanging="426"/>
        <w:contextualSpacing/>
        <w:rPr>
          <w:rFonts w:ascii="Arial" w:hAnsi="Arial" w:cs="Arial"/>
          <w:sz w:val="20"/>
        </w:rPr>
      </w:pPr>
      <w:r w:rsidRPr="00D2717E">
        <w:rPr>
          <w:rFonts w:ascii="Arial" w:hAnsi="Arial" w:cs="Arial"/>
          <w:sz w:val="20"/>
        </w:rPr>
        <w:t>2.</w:t>
      </w:r>
      <w:r w:rsidR="00FD654C">
        <w:rPr>
          <w:rFonts w:ascii="Arial" w:hAnsi="Arial" w:cs="Arial"/>
          <w:sz w:val="20"/>
        </w:rPr>
        <w:t>5</w:t>
      </w:r>
      <w:r w:rsidR="00DC6135" w:rsidRPr="00D2717E">
        <w:rPr>
          <w:rFonts w:ascii="Arial" w:hAnsi="Arial" w:cs="Arial"/>
          <w:sz w:val="20"/>
        </w:rPr>
        <w:t xml:space="preserve">. </w:t>
      </w:r>
      <w:r w:rsidR="00B66E28" w:rsidRPr="00D2717E">
        <w:rPr>
          <w:rFonts w:ascii="Arial" w:hAnsi="Arial" w:cs="Arial"/>
          <w:sz w:val="20"/>
        </w:rPr>
        <w:t xml:space="preserve"> </w:t>
      </w:r>
      <w:r w:rsidR="00DC6135" w:rsidRPr="00D2717E">
        <w:rPr>
          <w:rFonts w:ascii="Arial" w:hAnsi="Arial" w:cs="Arial"/>
          <w:sz w:val="20"/>
        </w:rPr>
        <w:t xml:space="preserve">Zamówienie opisane we Wspólnym Słowniku Zamówień (CPV) pod numerami: </w:t>
      </w:r>
    </w:p>
    <w:p w:rsidR="00DC6135" w:rsidRPr="00D2717E" w:rsidRDefault="00DC6135" w:rsidP="00DC6135">
      <w:pPr>
        <w:pStyle w:val="Nagwek2"/>
        <w:keepNext w:val="0"/>
        <w:ind w:left="567" w:right="-2" w:hanging="141"/>
        <w:contextualSpacing/>
        <w:rPr>
          <w:rFonts w:ascii="Arial" w:hAnsi="Arial" w:cs="Arial"/>
          <w:sz w:val="20"/>
        </w:rPr>
      </w:pPr>
      <w:r w:rsidRPr="00D2717E">
        <w:rPr>
          <w:rFonts w:ascii="Arial" w:hAnsi="Arial" w:cs="Arial"/>
          <w:sz w:val="20"/>
        </w:rPr>
        <w:t>45000000-7 – roboty budowlane,</w:t>
      </w:r>
    </w:p>
    <w:p w:rsidR="00DC6135" w:rsidRDefault="00DC6135" w:rsidP="00DC6135">
      <w:pPr>
        <w:pStyle w:val="Nagwek2"/>
        <w:keepNext w:val="0"/>
        <w:ind w:left="567" w:right="-2" w:hanging="141"/>
        <w:contextualSpacing/>
        <w:rPr>
          <w:rFonts w:ascii="Arial" w:hAnsi="Arial" w:cs="Arial"/>
          <w:sz w:val="20"/>
        </w:rPr>
      </w:pPr>
      <w:r w:rsidRPr="00D2717E">
        <w:rPr>
          <w:rFonts w:ascii="Arial" w:hAnsi="Arial" w:cs="Arial"/>
          <w:sz w:val="20"/>
        </w:rPr>
        <w:t>45110000-1 – roboty przygotowawcze,</w:t>
      </w:r>
    </w:p>
    <w:p w:rsidR="00DC6135" w:rsidRPr="00F447D0" w:rsidRDefault="00DC6135" w:rsidP="00DC6135">
      <w:pPr>
        <w:pStyle w:val="Tekstpodstawowywcity"/>
        <w:tabs>
          <w:tab w:val="left" w:pos="851"/>
        </w:tabs>
        <w:spacing w:after="0"/>
        <w:ind w:left="0" w:firstLine="425"/>
        <w:rPr>
          <w:rFonts w:ascii="Arial" w:hAnsi="Arial" w:cs="Arial"/>
        </w:rPr>
      </w:pPr>
      <w:r w:rsidRPr="00F447D0">
        <w:rPr>
          <w:rFonts w:ascii="Arial" w:hAnsi="Arial" w:cs="Arial"/>
        </w:rPr>
        <w:t>45400000-1 - roboty  wykończeniowe w zakresie obiektów budowlanych</w:t>
      </w:r>
      <w:r w:rsidR="00F447D0">
        <w:rPr>
          <w:rFonts w:ascii="Arial" w:hAnsi="Arial" w:cs="Arial"/>
        </w:rPr>
        <w:t>,</w:t>
      </w:r>
    </w:p>
    <w:p w:rsidR="00DC6135" w:rsidRPr="00D2717E" w:rsidRDefault="00DC6135" w:rsidP="00DC6135">
      <w:pPr>
        <w:pStyle w:val="Tekstpodstawowywcity"/>
        <w:tabs>
          <w:tab w:val="left" w:pos="851"/>
        </w:tabs>
        <w:spacing w:after="0"/>
        <w:ind w:left="0" w:firstLine="425"/>
        <w:rPr>
          <w:rFonts w:ascii="Arial" w:hAnsi="Arial" w:cs="Arial"/>
        </w:rPr>
      </w:pPr>
      <w:r w:rsidRPr="00F447D0">
        <w:rPr>
          <w:rFonts w:ascii="Arial" w:hAnsi="Arial" w:cs="Arial"/>
        </w:rPr>
        <w:t>45453000-7 – roboty remontowe i renowacyjne.</w:t>
      </w:r>
    </w:p>
    <w:p w:rsidR="009D60D1" w:rsidRPr="00D2717E" w:rsidRDefault="009D60D1" w:rsidP="00DC6135">
      <w:pPr>
        <w:pStyle w:val="Tekstpodstawowywcity"/>
        <w:tabs>
          <w:tab w:val="left" w:pos="851"/>
        </w:tabs>
        <w:spacing w:after="0"/>
        <w:ind w:left="0" w:firstLine="425"/>
        <w:rPr>
          <w:rFonts w:ascii="Arial" w:hAnsi="Arial" w:cs="Arial"/>
        </w:rPr>
      </w:pPr>
    </w:p>
    <w:p w:rsidR="00DC6135" w:rsidRPr="00F05590" w:rsidRDefault="00265784" w:rsidP="00105123">
      <w:pPr>
        <w:ind w:left="284" w:right="-1" w:hanging="142"/>
        <w:jc w:val="both"/>
        <w:rPr>
          <w:rFonts w:ascii="Arial" w:hAnsi="Arial" w:cs="Arial"/>
        </w:rPr>
      </w:pPr>
      <w:r w:rsidRPr="00F05590">
        <w:rPr>
          <w:rFonts w:ascii="Arial" w:hAnsi="Arial" w:cs="Arial"/>
        </w:rPr>
        <w:t>2.</w:t>
      </w:r>
      <w:r w:rsidR="00FD654C" w:rsidRPr="00F05590">
        <w:rPr>
          <w:rFonts w:ascii="Arial" w:hAnsi="Arial" w:cs="Arial"/>
        </w:rPr>
        <w:t>6</w:t>
      </w:r>
      <w:r w:rsidR="00B66E28" w:rsidRPr="00F05590">
        <w:rPr>
          <w:rFonts w:ascii="Arial" w:hAnsi="Arial" w:cs="Arial"/>
        </w:rPr>
        <w:t xml:space="preserve">. </w:t>
      </w:r>
      <w:r w:rsidR="00DC6135" w:rsidRPr="00F05590">
        <w:rPr>
          <w:rFonts w:ascii="Arial" w:hAnsi="Arial" w:cs="Arial"/>
        </w:rPr>
        <w:t>Zamawiający</w:t>
      </w:r>
      <w:r w:rsidR="00105123" w:rsidRPr="00F05590">
        <w:rPr>
          <w:rFonts w:ascii="Arial" w:hAnsi="Arial" w:cs="Arial"/>
        </w:rPr>
        <w:t xml:space="preserve">  przewiduje  udzielenia zamówień , o których mowa w art. 67 ust. 1 pkt 6 </w:t>
      </w:r>
      <w:proofErr w:type="spellStart"/>
      <w:r w:rsidR="00105123" w:rsidRPr="00F05590">
        <w:rPr>
          <w:rFonts w:ascii="Arial" w:hAnsi="Arial" w:cs="Arial"/>
        </w:rPr>
        <w:t>Pzp</w:t>
      </w:r>
      <w:proofErr w:type="spellEnd"/>
      <w:r w:rsidR="00105123" w:rsidRPr="00F05590">
        <w:rPr>
          <w:rFonts w:ascii="Arial" w:hAnsi="Arial" w:cs="Arial"/>
        </w:rPr>
        <w:t>., polegających na dostosowaniu budynków Delegatury Kujawsko-Pomorskiego Urzędu Wojewódzkiego</w:t>
      </w:r>
      <w:r w:rsidR="00105123" w:rsidRPr="00F05590">
        <w:rPr>
          <w:rFonts w:ascii="Arial" w:hAnsi="Arial" w:cs="Arial"/>
          <w:b/>
          <w:i/>
        </w:rPr>
        <w:t xml:space="preserve"> </w:t>
      </w:r>
      <w:r w:rsidR="00105123" w:rsidRPr="00F05590">
        <w:rPr>
          <w:rFonts w:ascii="Arial" w:hAnsi="Arial" w:cs="Arial"/>
        </w:rPr>
        <w:t>przy ul. Brzeskiej 6-8 do wymogów przepisów przeciwpożarowych.</w:t>
      </w:r>
    </w:p>
    <w:p w:rsidR="00DC6135" w:rsidRPr="00F05590" w:rsidRDefault="00DC6135" w:rsidP="00DC6135">
      <w:pPr>
        <w:pStyle w:val="Nagwek"/>
        <w:tabs>
          <w:tab w:val="clear" w:pos="4536"/>
          <w:tab w:val="clear" w:pos="9072"/>
        </w:tabs>
        <w:spacing w:line="288" w:lineRule="auto"/>
        <w:ind w:right="-2"/>
        <w:rPr>
          <w:rFonts w:ascii="Arial" w:hAnsi="Arial" w:cs="Arial"/>
          <w:sz w:val="20"/>
          <w:szCs w:val="20"/>
        </w:rPr>
      </w:pPr>
    </w:p>
    <w:p w:rsidR="00DC6135" w:rsidRPr="00290C87" w:rsidRDefault="00DC6135" w:rsidP="00DC6135">
      <w:pPr>
        <w:ind w:left="284" w:right="-2" w:hanging="284"/>
        <w:jc w:val="both"/>
        <w:rPr>
          <w:rFonts w:ascii="Arial" w:hAnsi="Arial" w:cs="Arial"/>
          <w:b/>
          <w:u w:val="single"/>
        </w:rPr>
      </w:pPr>
      <w:r w:rsidRPr="007C1C74">
        <w:rPr>
          <w:rFonts w:ascii="Arial" w:hAnsi="Arial" w:cs="Arial"/>
          <w:b/>
        </w:rPr>
        <w:t xml:space="preserve">3. </w:t>
      </w:r>
      <w:r w:rsidRPr="007C1C74">
        <w:rPr>
          <w:rFonts w:ascii="Arial" w:hAnsi="Arial" w:cs="Arial"/>
          <w:b/>
          <w:u w:val="single"/>
        </w:rPr>
        <w:t>TERMIN WYKONANIA</w:t>
      </w:r>
      <w:r>
        <w:rPr>
          <w:rFonts w:ascii="Arial" w:hAnsi="Arial" w:cs="Arial"/>
          <w:b/>
          <w:u w:val="single"/>
        </w:rPr>
        <w:t xml:space="preserve"> ZAMÓWIENIA</w:t>
      </w:r>
    </w:p>
    <w:p w:rsidR="00CB6C50" w:rsidRPr="00CB6C50" w:rsidRDefault="00DC6135" w:rsidP="00CB6C50">
      <w:pPr>
        <w:spacing w:line="288" w:lineRule="auto"/>
        <w:ind w:right="-93"/>
        <w:jc w:val="both"/>
        <w:rPr>
          <w:rFonts w:ascii="Arial" w:hAnsi="Arial" w:cs="Arial"/>
        </w:rPr>
      </w:pPr>
      <w:r w:rsidRPr="007C1C74">
        <w:rPr>
          <w:rFonts w:ascii="Arial" w:hAnsi="Arial" w:cs="Arial"/>
        </w:rPr>
        <w:t>Wymagany termin realizacji zamówienia</w:t>
      </w:r>
      <w:r w:rsidRPr="00CB6C50">
        <w:rPr>
          <w:rFonts w:ascii="Arial" w:hAnsi="Arial" w:cs="Arial"/>
        </w:rPr>
        <w:t xml:space="preserve">: </w:t>
      </w:r>
      <w:r w:rsidR="003272E6" w:rsidRPr="00FD654C">
        <w:rPr>
          <w:rFonts w:ascii="Arial" w:hAnsi="Arial" w:cs="Arial"/>
          <w:b/>
        </w:rPr>
        <w:t>8</w:t>
      </w:r>
      <w:r w:rsidR="00CB6C50" w:rsidRPr="00FD654C">
        <w:rPr>
          <w:rFonts w:ascii="Arial" w:hAnsi="Arial" w:cs="Arial"/>
          <w:b/>
        </w:rPr>
        <w:t xml:space="preserve">0 </w:t>
      </w:r>
      <w:r w:rsidRPr="00FD654C">
        <w:rPr>
          <w:rFonts w:ascii="Arial" w:hAnsi="Arial" w:cs="Arial"/>
          <w:b/>
        </w:rPr>
        <w:t>dni</w:t>
      </w:r>
      <w:r>
        <w:rPr>
          <w:rFonts w:ascii="Arial" w:hAnsi="Arial" w:cs="Arial"/>
        </w:rPr>
        <w:t xml:space="preserve"> od podpisania umowy</w:t>
      </w:r>
      <w:r w:rsidRPr="00CB6C50">
        <w:rPr>
          <w:rFonts w:ascii="Arial" w:hAnsi="Arial" w:cs="Arial"/>
        </w:rPr>
        <w:t>.</w:t>
      </w:r>
      <w:r w:rsidR="00CB6C50" w:rsidRPr="00CB6C50">
        <w:rPr>
          <w:rFonts w:ascii="Arial" w:hAnsi="Arial" w:cs="Arial"/>
          <w:i/>
        </w:rPr>
        <w:t xml:space="preserve"> (UWAGA:</w:t>
      </w:r>
      <w:r w:rsidR="00CB6C50" w:rsidRPr="00CB6C50">
        <w:rPr>
          <w:rFonts w:ascii="Arial" w:hAnsi="Arial" w:cs="Arial"/>
        </w:rPr>
        <w:t xml:space="preserve"> </w:t>
      </w:r>
      <w:r w:rsidR="00CB6C50">
        <w:rPr>
          <w:rFonts w:ascii="Arial" w:hAnsi="Arial" w:cs="Arial"/>
          <w:i/>
        </w:rPr>
        <w:t xml:space="preserve">wykonawca może </w:t>
      </w:r>
      <w:r w:rsidR="00CB6C50" w:rsidRPr="00CB6C50">
        <w:rPr>
          <w:rFonts w:ascii="Arial" w:hAnsi="Arial" w:cs="Arial"/>
          <w:i/>
        </w:rPr>
        <w:t xml:space="preserve">zaoferować w ramach ceny określonej w </w:t>
      </w:r>
      <w:r w:rsidR="00454F80">
        <w:rPr>
          <w:rFonts w:ascii="Arial" w:hAnsi="Arial" w:cs="Arial"/>
          <w:i/>
        </w:rPr>
        <w:t xml:space="preserve">ofercie skrócenie tego terminu </w:t>
      </w:r>
      <w:r w:rsidR="00CB6C50" w:rsidRPr="00CB6C50">
        <w:rPr>
          <w:rFonts w:ascii="Arial" w:hAnsi="Arial" w:cs="Arial"/>
          <w:i/>
        </w:rPr>
        <w:t xml:space="preserve">o maksimum </w:t>
      </w:r>
      <w:r w:rsidR="00CB6C50">
        <w:rPr>
          <w:rFonts w:ascii="Arial" w:hAnsi="Arial" w:cs="Arial"/>
          <w:i/>
        </w:rPr>
        <w:t>2</w:t>
      </w:r>
      <w:r w:rsidR="00CB6C50" w:rsidRPr="00CB6C50">
        <w:rPr>
          <w:rFonts w:ascii="Arial" w:hAnsi="Arial" w:cs="Arial"/>
          <w:i/>
        </w:rPr>
        <w:t>0 dni, co zostanie uwzględnione przy ocenie ofert - zgodnie z ustalonymi w niniejszej SIWZ kryteriami oceny ofert</w:t>
      </w:r>
      <w:r w:rsidR="00CB6C50" w:rsidRPr="00CB6C50">
        <w:rPr>
          <w:rFonts w:ascii="Arial" w:hAnsi="Arial" w:cs="Arial"/>
        </w:rPr>
        <w:t>)</w:t>
      </w:r>
      <w:r w:rsidR="00CB6C50" w:rsidRPr="00CB6C50">
        <w:rPr>
          <w:rFonts w:ascii="Arial" w:hAnsi="Arial" w:cs="Arial"/>
          <w:b/>
        </w:rPr>
        <w:t>.</w:t>
      </w:r>
      <w:r w:rsidR="00CB6C50" w:rsidRPr="00CB6C50">
        <w:rPr>
          <w:rFonts w:ascii="Arial" w:hAnsi="Arial" w:cs="Arial"/>
        </w:rPr>
        <w:t xml:space="preserve"> </w:t>
      </w:r>
    </w:p>
    <w:p w:rsidR="00DC6135" w:rsidRPr="00FE5752" w:rsidRDefault="00DC6135" w:rsidP="00FE5752">
      <w:pPr>
        <w:ind w:right="-93"/>
        <w:jc w:val="both"/>
        <w:rPr>
          <w:rFonts w:ascii="Arial" w:hAnsi="Arial" w:cs="Arial"/>
          <w:snapToGrid w:val="0"/>
        </w:rPr>
      </w:pPr>
    </w:p>
    <w:p w:rsidR="00DC6135" w:rsidRDefault="00DC6135" w:rsidP="00DC6135">
      <w:pPr>
        <w:tabs>
          <w:tab w:val="left" w:pos="851"/>
        </w:tabs>
        <w:ind w:left="284" w:right="-2" w:hanging="284"/>
        <w:jc w:val="both"/>
        <w:rPr>
          <w:rFonts w:ascii="Arial" w:hAnsi="Arial" w:cs="Arial"/>
          <w:b/>
          <w:u w:val="single"/>
        </w:rPr>
      </w:pPr>
      <w:r w:rsidRPr="007C1C74">
        <w:rPr>
          <w:rFonts w:ascii="Arial" w:hAnsi="Arial" w:cs="Arial"/>
          <w:b/>
        </w:rPr>
        <w:t>4.</w:t>
      </w:r>
      <w:r w:rsidRPr="007C1C74">
        <w:rPr>
          <w:rFonts w:ascii="Arial" w:hAnsi="Arial" w:cs="Arial"/>
          <w:b/>
        </w:rPr>
        <w:tab/>
      </w:r>
      <w:r w:rsidRPr="007C1C74">
        <w:rPr>
          <w:rFonts w:ascii="Arial" w:hAnsi="Arial" w:cs="Arial"/>
          <w:b/>
          <w:u w:val="single"/>
        </w:rPr>
        <w:t>O</w:t>
      </w:r>
      <w:r>
        <w:rPr>
          <w:rFonts w:ascii="Arial" w:hAnsi="Arial" w:cs="Arial"/>
          <w:b/>
          <w:u w:val="single"/>
        </w:rPr>
        <w:t>PIS SPOSOBU PRZYGOTOWANIA OFERT</w:t>
      </w:r>
    </w:p>
    <w:p w:rsidR="00105123" w:rsidRDefault="00DC6135" w:rsidP="00105123">
      <w:pPr>
        <w:ind w:left="425" w:right="113" w:hanging="425"/>
        <w:jc w:val="both"/>
        <w:rPr>
          <w:rFonts w:ascii="Arial" w:hAnsi="Arial" w:cs="Arial"/>
        </w:rPr>
      </w:pPr>
      <w:r w:rsidRPr="007C1C74">
        <w:rPr>
          <w:rFonts w:ascii="Arial" w:hAnsi="Arial" w:cs="Arial"/>
        </w:rPr>
        <w:t>4.1.</w:t>
      </w:r>
      <w:r w:rsidRPr="007C1C74">
        <w:rPr>
          <w:rFonts w:ascii="Arial" w:hAnsi="Arial" w:cs="Arial"/>
        </w:rPr>
        <w:tab/>
        <w:t xml:space="preserve">O udzielenie zamówienia publicznego może ubiegać się wyłącznie wykonawca, którego oferta odpowiada  zasadom określonym w </w:t>
      </w:r>
      <w:proofErr w:type="spellStart"/>
      <w:r w:rsidRPr="007C1C74">
        <w:rPr>
          <w:rFonts w:ascii="Arial" w:hAnsi="Arial" w:cs="Arial"/>
        </w:rPr>
        <w:t>Pzp</w:t>
      </w:r>
      <w:proofErr w:type="spellEnd"/>
      <w:r w:rsidRPr="007C1C74">
        <w:rPr>
          <w:rFonts w:ascii="Arial" w:hAnsi="Arial" w:cs="Arial"/>
        </w:rPr>
        <w:t xml:space="preserve"> i spełnia wymagania określone w niniejszej SIWZ. </w:t>
      </w:r>
    </w:p>
    <w:p w:rsidR="00F05590" w:rsidRDefault="00F05590" w:rsidP="00105123">
      <w:pPr>
        <w:ind w:left="425" w:right="113" w:hanging="425"/>
        <w:jc w:val="both"/>
        <w:rPr>
          <w:rFonts w:ascii="Arial" w:hAnsi="Arial" w:cs="Arial"/>
        </w:rPr>
      </w:pPr>
    </w:p>
    <w:p w:rsidR="00DC6135" w:rsidRPr="00105123" w:rsidRDefault="00DC6135" w:rsidP="00105123">
      <w:pPr>
        <w:ind w:left="425" w:right="113" w:hanging="425"/>
        <w:jc w:val="both"/>
        <w:rPr>
          <w:rFonts w:ascii="Arial" w:hAnsi="Arial" w:cs="Arial"/>
        </w:rPr>
      </w:pPr>
      <w:r w:rsidRPr="006E55D9">
        <w:rPr>
          <w:rFonts w:ascii="Arial" w:hAnsi="Arial" w:cs="Arial"/>
        </w:rPr>
        <w:t>4.2.</w:t>
      </w:r>
      <w:r w:rsidRPr="006E55D9">
        <w:rPr>
          <w:rFonts w:ascii="Arial" w:hAnsi="Arial" w:cs="Arial"/>
          <w:i/>
        </w:rPr>
        <w:t xml:space="preserve"> Ofertę należy złożyć w jednym egzemplarzu w nieprzejrzystej, zaklejonej kopercie zaadresowanej na zamawiającego i oznaczonej opisem "Oferta na</w:t>
      </w:r>
      <w:r w:rsidRPr="006E55D9">
        <w:rPr>
          <w:rFonts w:ascii="Arial" w:hAnsi="Arial" w:cs="Arial"/>
          <w:i/>
          <w:color w:val="1F4E79"/>
        </w:rPr>
        <w:t xml:space="preserve"> </w:t>
      </w:r>
      <w:r w:rsidRPr="006E55D9">
        <w:rPr>
          <w:rFonts w:ascii="Arial" w:hAnsi="Arial" w:cs="Arial"/>
          <w:i/>
        </w:rPr>
        <w:t>wykonanie robót budowlanych polegających na -</w:t>
      </w:r>
      <w:r w:rsidR="004637AB" w:rsidRPr="006E55D9">
        <w:rPr>
          <w:rFonts w:ascii="Arial" w:hAnsi="Arial" w:cs="Arial"/>
        </w:rPr>
        <w:t xml:space="preserve"> </w:t>
      </w:r>
      <w:r w:rsidR="006E55D9" w:rsidRPr="006E55D9">
        <w:rPr>
          <w:rFonts w:ascii="Arial" w:hAnsi="Arial" w:cs="Arial"/>
          <w:b/>
          <w:i/>
        </w:rPr>
        <w:t xml:space="preserve">przebudowie budynku Delegatury Kujawsko-Pomorskiego Urzędu Wojewódzkiego przy </w:t>
      </w:r>
      <w:r w:rsidR="006E55D9">
        <w:rPr>
          <w:rFonts w:ascii="Arial" w:hAnsi="Arial" w:cs="Arial"/>
          <w:b/>
          <w:i/>
        </w:rPr>
        <w:br/>
      </w:r>
      <w:r w:rsidR="006E55D9" w:rsidRPr="006E55D9">
        <w:rPr>
          <w:rFonts w:ascii="Arial" w:hAnsi="Arial" w:cs="Arial"/>
          <w:b/>
          <w:i/>
        </w:rPr>
        <w:t>ul. Brzeskiej 8</w:t>
      </w:r>
      <w:r w:rsidR="00925D30">
        <w:rPr>
          <w:rFonts w:ascii="Arial" w:hAnsi="Arial" w:cs="Arial"/>
          <w:b/>
          <w:i/>
        </w:rPr>
        <w:t xml:space="preserve"> we Włocławku</w:t>
      </w:r>
      <w:r w:rsidR="006E55D9" w:rsidRPr="006E55D9">
        <w:rPr>
          <w:rFonts w:ascii="Arial" w:hAnsi="Arial" w:cs="Arial"/>
          <w:b/>
          <w:i/>
        </w:rPr>
        <w:t xml:space="preserve">, w zakresie oddzielenia klatki schodowej K1 i wybranych pomieszczeń drzwiami o odporności ogniowej- etap I, </w:t>
      </w:r>
      <w:r w:rsidRPr="006E55D9">
        <w:rPr>
          <w:rFonts w:ascii="Arial" w:hAnsi="Arial" w:cs="Arial"/>
          <w:b/>
          <w:i/>
        </w:rPr>
        <w:t xml:space="preserve">nie otwierać do dnia </w:t>
      </w:r>
      <w:r w:rsidR="002006B6">
        <w:rPr>
          <w:rFonts w:ascii="Arial" w:hAnsi="Arial" w:cs="Arial"/>
          <w:b/>
          <w:i/>
        </w:rPr>
        <w:t>01.</w:t>
      </w:r>
      <w:r w:rsidR="006E55D9" w:rsidRPr="006E55D9">
        <w:rPr>
          <w:rFonts w:ascii="Arial" w:hAnsi="Arial" w:cs="Arial"/>
          <w:b/>
          <w:i/>
        </w:rPr>
        <w:t>09</w:t>
      </w:r>
      <w:r w:rsidR="00D22DAD" w:rsidRPr="006E55D9">
        <w:rPr>
          <w:rFonts w:ascii="Arial" w:hAnsi="Arial" w:cs="Arial"/>
          <w:b/>
          <w:i/>
        </w:rPr>
        <w:t>.</w:t>
      </w:r>
      <w:r w:rsidRPr="006E55D9">
        <w:rPr>
          <w:rFonts w:ascii="Arial" w:hAnsi="Arial" w:cs="Arial"/>
          <w:b/>
          <w:i/>
        </w:rPr>
        <w:t>2020</w:t>
      </w:r>
      <w:r w:rsidRPr="006E55D9">
        <w:rPr>
          <w:rFonts w:ascii="Arial" w:hAnsi="Arial" w:cs="Arial"/>
          <w:i/>
        </w:rPr>
        <w:t xml:space="preserve"> r. godz. 11:15"</w:t>
      </w:r>
      <w:r w:rsidRPr="006E55D9">
        <w:rPr>
          <w:rFonts w:ascii="Arial" w:hAnsi="Arial" w:cs="Arial"/>
        </w:rPr>
        <w:t xml:space="preserve">. </w:t>
      </w:r>
      <w:r w:rsidRPr="006E55D9">
        <w:rPr>
          <w:rFonts w:ascii="Arial" w:hAnsi="Arial" w:cs="Arial"/>
          <w:b/>
          <w:i/>
        </w:rPr>
        <w:t>Na kopercie należy umieścić ponadto pieczęć adresową wykonawcy lub wpisać ręcznie nazwę i dane adresowe wykonawcy.</w:t>
      </w:r>
    </w:p>
    <w:p w:rsidR="00DC6135" w:rsidRPr="007C1C74" w:rsidRDefault="00DC6135" w:rsidP="009D60D1">
      <w:pPr>
        <w:spacing w:before="100" w:beforeAutospacing="1" w:after="100" w:afterAutospacing="1"/>
        <w:ind w:left="426" w:right="-93" w:hanging="426"/>
        <w:jc w:val="both"/>
        <w:rPr>
          <w:rFonts w:ascii="Arial" w:hAnsi="Arial" w:cs="Arial"/>
        </w:rPr>
      </w:pPr>
      <w:r w:rsidRPr="007C1C74">
        <w:rPr>
          <w:rFonts w:ascii="Arial" w:hAnsi="Arial" w:cs="Arial"/>
        </w:rPr>
        <w:lastRenderedPageBreak/>
        <w:t>4.3. Oferta wraz z załącznikami musi być sporządzona w formie pisemnej, w języku polskim i podpisana przez osobę</w:t>
      </w:r>
      <w:r w:rsidRPr="007C1C74">
        <w:rPr>
          <w:rFonts w:ascii="Arial" w:hAnsi="Arial" w:cs="Arial"/>
          <w:i/>
        </w:rPr>
        <w:t>(-y)</w:t>
      </w:r>
      <w:r w:rsidRPr="007C1C74">
        <w:rPr>
          <w:rFonts w:ascii="Arial" w:hAnsi="Arial" w:cs="Arial"/>
        </w:rPr>
        <w:t xml:space="preserve"> upoważnioną</w:t>
      </w:r>
      <w:r w:rsidRPr="007C1C74">
        <w:rPr>
          <w:rFonts w:ascii="Arial" w:hAnsi="Arial" w:cs="Arial"/>
          <w:i/>
        </w:rPr>
        <w:t>(-e)</w:t>
      </w:r>
      <w:r w:rsidRPr="007C1C74">
        <w:rPr>
          <w:rFonts w:ascii="Arial" w:hAnsi="Arial" w:cs="Arial"/>
        </w:rPr>
        <w:t xml:space="preserve"> do reprezentowania wykonawcy, zgodnie z zasadami reprezentacji wskazanymi we właściwym rejestrze (lub np. w centralnej ewidencji i informacji o działalności gospodarczej) lub inne osoby upoważnione stosownym pełnomocnictwem. W celu udokumentowania uprawnienia osoby (osób) do składania oświadczeń woli i reprezentowania wykonawcy do oferty należy dołączyć</w:t>
      </w:r>
      <w:r w:rsidRPr="007C1C74">
        <w:rPr>
          <w:rFonts w:ascii="Arial" w:hAnsi="Arial" w:cs="Arial"/>
          <w:b/>
        </w:rPr>
        <w:t xml:space="preserve"> </w:t>
      </w:r>
      <w:r w:rsidRPr="007C1C74">
        <w:rPr>
          <w:rFonts w:ascii="Arial" w:hAnsi="Arial" w:cs="Arial"/>
        </w:rPr>
        <w:t>dokument lub pełnomocnictwo, z którego wynika uprawnienie osoby</w:t>
      </w:r>
      <w:r w:rsidRPr="007C1C74">
        <w:rPr>
          <w:rFonts w:ascii="Arial" w:hAnsi="Arial" w:cs="Arial"/>
          <w:i/>
        </w:rPr>
        <w:t>(-</w:t>
      </w:r>
      <w:proofErr w:type="spellStart"/>
      <w:r w:rsidRPr="007C1C74">
        <w:rPr>
          <w:rFonts w:ascii="Arial" w:hAnsi="Arial" w:cs="Arial"/>
          <w:i/>
        </w:rPr>
        <w:t>ób</w:t>
      </w:r>
      <w:proofErr w:type="spellEnd"/>
      <w:r w:rsidRPr="007C1C74">
        <w:rPr>
          <w:rFonts w:ascii="Arial" w:hAnsi="Arial" w:cs="Arial"/>
          <w:i/>
        </w:rPr>
        <w:t>)</w:t>
      </w:r>
      <w:r w:rsidRPr="007C1C74">
        <w:rPr>
          <w:rFonts w:ascii="Arial" w:hAnsi="Arial" w:cs="Arial"/>
        </w:rPr>
        <w:t xml:space="preserve"> do składania oświadczeń woli i reprezentowania wykonawcy, jeżeli prawo to nie wynika z rejestru. Dokumenty te należy złożyć w formie oryginału lub kopii poświadczonej za zgodność z oryginałem przez wykonawcę, z zastrzeżeniem iż formularz oferty składany jest w oryginale, a pełnomocnictwo w oryginale lub notarialnie poświadczonej kopii. Poświadczenie musi być dokonane imienną pieczątką</w:t>
      </w:r>
      <w:r w:rsidRPr="007C1C74">
        <w:rPr>
          <w:rFonts w:ascii="Arial" w:hAnsi="Arial" w:cs="Arial"/>
          <w:i/>
        </w:rPr>
        <w:t>(-</w:t>
      </w:r>
      <w:proofErr w:type="spellStart"/>
      <w:r w:rsidRPr="007C1C74">
        <w:rPr>
          <w:rFonts w:ascii="Arial" w:hAnsi="Arial" w:cs="Arial"/>
          <w:i/>
        </w:rPr>
        <w:t>ami</w:t>
      </w:r>
      <w:proofErr w:type="spellEnd"/>
      <w:r w:rsidRPr="007C1C74">
        <w:rPr>
          <w:rFonts w:ascii="Arial" w:hAnsi="Arial" w:cs="Arial"/>
          <w:i/>
        </w:rPr>
        <w:t>)</w:t>
      </w:r>
      <w:r w:rsidRPr="007C1C74">
        <w:rPr>
          <w:rFonts w:ascii="Arial" w:hAnsi="Arial" w:cs="Arial"/>
        </w:rPr>
        <w:t xml:space="preserve"> </w:t>
      </w:r>
      <w:r>
        <w:rPr>
          <w:rFonts w:ascii="Arial" w:hAnsi="Arial" w:cs="Arial"/>
        </w:rPr>
        <w:br/>
      </w:r>
      <w:r w:rsidRPr="007C1C74">
        <w:rPr>
          <w:rFonts w:ascii="Arial" w:hAnsi="Arial" w:cs="Arial"/>
        </w:rPr>
        <w:t>i podpisem</w:t>
      </w:r>
      <w:r w:rsidRPr="007C1C74">
        <w:rPr>
          <w:rFonts w:ascii="Arial" w:hAnsi="Arial" w:cs="Arial"/>
          <w:i/>
        </w:rPr>
        <w:t>(-</w:t>
      </w:r>
      <w:proofErr w:type="spellStart"/>
      <w:r w:rsidRPr="007C1C74">
        <w:rPr>
          <w:rFonts w:ascii="Arial" w:hAnsi="Arial" w:cs="Arial"/>
          <w:i/>
        </w:rPr>
        <w:t>ami</w:t>
      </w:r>
      <w:proofErr w:type="spellEnd"/>
      <w:r w:rsidRPr="007C1C74">
        <w:rPr>
          <w:rFonts w:ascii="Arial" w:hAnsi="Arial" w:cs="Arial"/>
          <w:i/>
        </w:rPr>
        <w:t>)</w:t>
      </w:r>
      <w:r w:rsidRPr="007C1C74">
        <w:rPr>
          <w:rFonts w:ascii="Arial" w:hAnsi="Arial" w:cs="Arial"/>
        </w:rPr>
        <w:t xml:space="preserve"> osoby</w:t>
      </w:r>
      <w:r w:rsidRPr="007C1C74">
        <w:rPr>
          <w:rFonts w:ascii="Arial" w:hAnsi="Arial" w:cs="Arial"/>
          <w:i/>
        </w:rPr>
        <w:t>(-</w:t>
      </w:r>
      <w:proofErr w:type="spellStart"/>
      <w:r w:rsidRPr="007C1C74">
        <w:rPr>
          <w:rFonts w:ascii="Arial" w:hAnsi="Arial" w:cs="Arial"/>
          <w:i/>
        </w:rPr>
        <w:t>ób</w:t>
      </w:r>
      <w:proofErr w:type="spellEnd"/>
      <w:r w:rsidRPr="007C1C74">
        <w:rPr>
          <w:rFonts w:ascii="Arial" w:hAnsi="Arial" w:cs="Arial"/>
          <w:i/>
        </w:rPr>
        <w:t>)</w:t>
      </w:r>
      <w:r w:rsidRPr="007C1C74">
        <w:rPr>
          <w:rFonts w:ascii="Arial" w:hAnsi="Arial" w:cs="Arial"/>
        </w:rPr>
        <w:t xml:space="preserve"> uprawnionej</w:t>
      </w:r>
      <w:r w:rsidRPr="007C1C74">
        <w:rPr>
          <w:rFonts w:ascii="Arial" w:hAnsi="Arial" w:cs="Arial"/>
          <w:i/>
        </w:rPr>
        <w:t>(-</w:t>
      </w:r>
      <w:proofErr w:type="spellStart"/>
      <w:r w:rsidRPr="007C1C74">
        <w:rPr>
          <w:rFonts w:ascii="Arial" w:hAnsi="Arial" w:cs="Arial"/>
          <w:i/>
        </w:rPr>
        <w:t>ych</w:t>
      </w:r>
      <w:proofErr w:type="spellEnd"/>
      <w:r w:rsidRPr="007C1C74">
        <w:rPr>
          <w:rFonts w:ascii="Arial" w:hAnsi="Arial" w:cs="Arial"/>
          <w:i/>
        </w:rPr>
        <w:t xml:space="preserve">) </w:t>
      </w:r>
      <w:r w:rsidRPr="007C1C74">
        <w:rPr>
          <w:rFonts w:ascii="Arial" w:hAnsi="Arial" w:cs="Arial"/>
        </w:rPr>
        <w:t xml:space="preserve">do składania oświadczeń woli i występowania </w:t>
      </w:r>
      <w:r>
        <w:rPr>
          <w:rFonts w:ascii="Arial" w:hAnsi="Arial" w:cs="Arial"/>
        </w:rPr>
        <w:br/>
      </w:r>
      <w:r w:rsidRPr="007C1C74">
        <w:rPr>
          <w:rFonts w:ascii="Arial" w:hAnsi="Arial" w:cs="Arial"/>
        </w:rPr>
        <w:t xml:space="preserve">w imieniu wykonawcy wraz z datą i napisem "za zgodność z oryginałem". Sposób </w:t>
      </w:r>
      <w:r>
        <w:rPr>
          <w:rFonts w:ascii="Arial" w:hAnsi="Arial" w:cs="Arial"/>
        </w:rPr>
        <w:t xml:space="preserve">i formę </w:t>
      </w:r>
      <w:r w:rsidRPr="007C1C74">
        <w:rPr>
          <w:rFonts w:ascii="Arial" w:hAnsi="Arial" w:cs="Arial"/>
        </w:rPr>
        <w:t>składania pozostałych dokumentów określono w pkt 9.6 SIWZ.</w:t>
      </w:r>
    </w:p>
    <w:p w:rsidR="00DC6135" w:rsidRPr="007C1C74" w:rsidRDefault="00DC6135" w:rsidP="009D60D1">
      <w:pPr>
        <w:ind w:left="425" w:right="-91" w:hanging="426"/>
        <w:jc w:val="both"/>
        <w:rPr>
          <w:rFonts w:ascii="Arial" w:hAnsi="Arial" w:cs="Arial"/>
        </w:rPr>
      </w:pPr>
      <w:r w:rsidRPr="007C1C74">
        <w:rPr>
          <w:rFonts w:ascii="Arial" w:hAnsi="Arial" w:cs="Arial"/>
        </w:rPr>
        <w:t>4.4. Oferta powinna zawierać:</w:t>
      </w:r>
    </w:p>
    <w:p w:rsidR="00DC6135" w:rsidRPr="007C1C74" w:rsidRDefault="00DC6135" w:rsidP="009D60D1">
      <w:pPr>
        <w:ind w:left="425" w:right="-91"/>
        <w:jc w:val="both"/>
        <w:rPr>
          <w:rFonts w:ascii="Arial" w:hAnsi="Arial" w:cs="Arial"/>
        </w:rPr>
      </w:pPr>
      <w:r w:rsidRPr="007C1C74">
        <w:rPr>
          <w:rFonts w:ascii="Arial" w:hAnsi="Arial" w:cs="Arial"/>
        </w:rPr>
        <w:t>- dokładną nazwę i adres wykonawcy,</w:t>
      </w:r>
    </w:p>
    <w:p w:rsidR="00DC6135" w:rsidRPr="007C1C74" w:rsidRDefault="00DC6135" w:rsidP="009D60D1">
      <w:pPr>
        <w:ind w:left="425" w:right="-91"/>
        <w:jc w:val="both"/>
        <w:rPr>
          <w:rFonts w:ascii="Arial" w:hAnsi="Arial" w:cs="Arial"/>
        </w:rPr>
      </w:pPr>
      <w:r w:rsidRPr="007C1C74">
        <w:rPr>
          <w:rFonts w:ascii="Arial" w:hAnsi="Arial" w:cs="Arial"/>
        </w:rPr>
        <w:t>- cenę ofertową (netto, wysokość podatku VAT, brutto) podaną w cyfrach i słownie,</w:t>
      </w:r>
    </w:p>
    <w:p w:rsidR="00DC6135" w:rsidRPr="007C1C74" w:rsidRDefault="00DC6135" w:rsidP="009D60D1">
      <w:pPr>
        <w:ind w:left="425" w:right="-91"/>
        <w:jc w:val="both"/>
        <w:rPr>
          <w:rFonts w:ascii="Arial" w:hAnsi="Arial" w:cs="Arial"/>
        </w:rPr>
      </w:pPr>
      <w:r w:rsidRPr="007C1C74">
        <w:rPr>
          <w:rFonts w:ascii="Arial" w:hAnsi="Arial" w:cs="Arial"/>
        </w:rPr>
        <w:t>- datę sporządzenia oferty,</w:t>
      </w:r>
    </w:p>
    <w:p w:rsidR="00DC6135" w:rsidRPr="007C1C74" w:rsidRDefault="00DC6135" w:rsidP="009D60D1">
      <w:pPr>
        <w:ind w:left="425" w:right="-91"/>
        <w:jc w:val="both"/>
        <w:rPr>
          <w:rFonts w:ascii="Arial" w:hAnsi="Arial" w:cs="Arial"/>
        </w:rPr>
      </w:pPr>
      <w:r w:rsidRPr="007C1C74">
        <w:rPr>
          <w:rFonts w:ascii="Arial" w:hAnsi="Arial" w:cs="Arial"/>
        </w:rPr>
        <w:t>- oświadczenia i/lub dokumenty i wymienione w pkt. 4.3. oraz w pkt. 9 niniejszej SIWZ.</w:t>
      </w:r>
    </w:p>
    <w:p w:rsidR="00DC6135" w:rsidRPr="007C1C74" w:rsidRDefault="00DC6135" w:rsidP="009D60D1">
      <w:pPr>
        <w:spacing w:before="100" w:beforeAutospacing="1" w:after="100" w:afterAutospacing="1"/>
        <w:ind w:left="426" w:right="-93" w:hanging="426"/>
        <w:jc w:val="both"/>
        <w:rPr>
          <w:rFonts w:ascii="Arial" w:hAnsi="Arial" w:cs="Arial"/>
        </w:rPr>
      </w:pPr>
      <w:r w:rsidRPr="007C1C74">
        <w:rPr>
          <w:rFonts w:ascii="Arial" w:hAnsi="Arial" w:cs="Arial"/>
        </w:rPr>
        <w:t>4.5.</w:t>
      </w:r>
      <w:r w:rsidRPr="007C1C74">
        <w:rPr>
          <w:rFonts w:ascii="Arial" w:hAnsi="Arial" w:cs="Arial"/>
        </w:rPr>
        <w:tab/>
        <w:t xml:space="preserve">Formularz oferty zawierający cenę ofertową oraz inne elementy oferty stanowi </w:t>
      </w:r>
      <w:r w:rsidRPr="007C1C74">
        <w:rPr>
          <w:rFonts w:ascii="Arial" w:hAnsi="Arial" w:cs="Arial"/>
          <w:b/>
        </w:rPr>
        <w:t xml:space="preserve">załącznik nr 1 </w:t>
      </w:r>
      <w:r w:rsidRPr="007C1C74">
        <w:rPr>
          <w:rFonts w:ascii="Arial" w:hAnsi="Arial" w:cs="Arial"/>
          <w:snapToGrid w:val="0"/>
        </w:rPr>
        <w:t>do SIWZ.</w:t>
      </w:r>
      <w:r w:rsidRPr="007C1C74">
        <w:rPr>
          <w:rFonts w:ascii="Arial" w:hAnsi="Arial" w:cs="Arial"/>
        </w:rPr>
        <w:t xml:space="preserve"> </w:t>
      </w:r>
    </w:p>
    <w:p w:rsidR="00DC6135" w:rsidRPr="007C1C74" w:rsidRDefault="00DC6135" w:rsidP="009D60D1">
      <w:pPr>
        <w:tabs>
          <w:tab w:val="left" w:pos="851"/>
        </w:tabs>
        <w:spacing w:before="100" w:beforeAutospacing="1" w:after="100" w:afterAutospacing="1"/>
        <w:ind w:left="426" w:right="-93" w:hanging="426"/>
        <w:jc w:val="both"/>
        <w:rPr>
          <w:rFonts w:ascii="Arial" w:hAnsi="Arial" w:cs="Arial"/>
        </w:rPr>
      </w:pPr>
      <w:r w:rsidRPr="007C1C74">
        <w:rPr>
          <w:rFonts w:ascii="Arial" w:hAnsi="Arial" w:cs="Arial"/>
        </w:rPr>
        <w:t>4.6. Poprawki lub zmiany w tekście oferty muszą być parafowane i datowane własnoręcznie przez osobę uprawnioną.</w:t>
      </w:r>
    </w:p>
    <w:p w:rsidR="00DC6135" w:rsidRPr="007C1C74" w:rsidRDefault="00DC6135" w:rsidP="009D60D1">
      <w:pPr>
        <w:spacing w:before="100" w:beforeAutospacing="1" w:after="100" w:afterAutospacing="1"/>
        <w:ind w:left="426" w:right="-93" w:hanging="426"/>
        <w:jc w:val="both"/>
        <w:rPr>
          <w:rFonts w:ascii="Arial" w:hAnsi="Arial" w:cs="Arial"/>
          <w:i/>
        </w:rPr>
      </w:pPr>
      <w:r w:rsidRPr="007C1C74">
        <w:rPr>
          <w:rFonts w:ascii="Arial" w:hAnsi="Arial" w:cs="Arial"/>
        </w:rPr>
        <w:t>4.7.</w:t>
      </w:r>
      <w:r w:rsidRPr="007C1C74">
        <w:rPr>
          <w:rFonts w:ascii="Arial" w:hAnsi="Arial" w:cs="Arial"/>
        </w:rPr>
        <w:tab/>
        <w:t xml:space="preserve">Informacje składane w trakcie postępowania stanowiące tajemnicę przedsiębiorstwa w rozumieniu przepisów o zwalczaniu nieuczciwej konkurencji, co do których wykonawca zastrzega, że nie mogą być udostępnione innym uczestnikom postępowania (z wyłączeniem informacji, o których mowa w art. 86 ust. 4 </w:t>
      </w:r>
      <w:proofErr w:type="spellStart"/>
      <w:r w:rsidRPr="007C1C74">
        <w:rPr>
          <w:rFonts w:ascii="Arial" w:hAnsi="Arial" w:cs="Arial"/>
        </w:rPr>
        <w:t>Pzp</w:t>
      </w:r>
      <w:proofErr w:type="spellEnd"/>
      <w:r w:rsidRPr="007C1C74">
        <w:rPr>
          <w:rFonts w:ascii="Arial" w:hAnsi="Arial" w:cs="Arial"/>
        </w:rPr>
        <w:t>) oraz wykaże, iż zastrzeżone informacje stanowią tajemnicę przedsiębiorstwa, muszą być oznaczone klauzulą „</w:t>
      </w:r>
      <w:r w:rsidRPr="007C1C74">
        <w:rPr>
          <w:rFonts w:ascii="Arial" w:hAnsi="Arial" w:cs="Arial"/>
          <w:i/>
        </w:rPr>
        <w:t xml:space="preserve">Nie udostępniać innym uczestnikom postępowania. Informacje stanowią tajemnicę przedsiębiorstwa w rozumieniu ustawy o zwalczaniu nieuczciwej konkurencji” </w:t>
      </w:r>
      <w:r w:rsidRPr="007C1C74">
        <w:rPr>
          <w:rFonts w:ascii="Arial" w:hAnsi="Arial" w:cs="Arial"/>
        </w:rPr>
        <w:t>i załączone jako odrębna część, nie złączona z ofertą w sposób trwały.</w:t>
      </w:r>
    </w:p>
    <w:p w:rsidR="00DC6135" w:rsidRPr="007C1C74" w:rsidRDefault="00DC6135" w:rsidP="009D60D1">
      <w:pPr>
        <w:spacing w:before="100" w:beforeAutospacing="1" w:after="100" w:afterAutospacing="1"/>
        <w:ind w:left="426" w:right="-93" w:hanging="426"/>
        <w:jc w:val="both"/>
        <w:rPr>
          <w:rFonts w:ascii="Arial" w:hAnsi="Arial" w:cs="Arial"/>
        </w:rPr>
      </w:pPr>
      <w:r w:rsidRPr="007C1C74">
        <w:rPr>
          <w:rFonts w:ascii="Arial" w:hAnsi="Arial" w:cs="Arial"/>
        </w:rPr>
        <w:t>4.8.</w:t>
      </w:r>
      <w:r w:rsidRPr="007C1C74">
        <w:rPr>
          <w:rFonts w:ascii="Arial" w:hAnsi="Arial" w:cs="Arial"/>
        </w:rPr>
        <w:tab/>
        <w:t xml:space="preserve">W przypadku załączenia do oferty innych materiałów niż wymagane przez zamawiającego (np. materiałów reklamowych) pożądane jest, aby stanowiły one odrębną część, nie złączoną z </w:t>
      </w:r>
      <w:r>
        <w:rPr>
          <w:rFonts w:ascii="Arial" w:hAnsi="Arial" w:cs="Arial"/>
        </w:rPr>
        <w:t xml:space="preserve">ofertą </w:t>
      </w:r>
      <w:r>
        <w:rPr>
          <w:rFonts w:ascii="Arial" w:hAnsi="Arial" w:cs="Arial"/>
        </w:rPr>
        <w:br/>
        <w:t xml:space="preserve">w sposób </w:t>
      </w:r>
      <w:r w:rsidRPr="007C1C74">
        <w:rPr>
          <w:rFonts w:ascii="Arial" w:hAnsi="Arial" w:cs="Arial"/>
        </w:rPr>
        <w:t>trwały.</w:t>
      </w:r>
    </w:p>
    <w:p w:rsidR="00DC6135" w:rsidRPr="007C1C74" w:rsidRDefault="00DC6135" w:rsidP="009D60D1">
      <w:pPr>
        <w:spacing w:before="100" w:beforeAutospacing="1" w:after="100" w:afterAutospacing="1"/>
        <w:ind w:left="426" w:right="-93" w:hanging="426"/>
        <w:jc w:val="both"/>
        <w:rPr>
          <w:rFonts w:ascii="Arial" w:hAnsi="Arial" w:cs="Arial"/>
        </w:rPr>
      </w:pPr>
      <w:r w:rsidRPr="007C1C74">
        <w:rPr>
          <w:rFonts w:ascii="Arial" w:hAnsi="Arial" w:cs="Arial"/>
        </w:rPr>
        <w:t>4.9. Wykonawca ponosi wszelkie koszty związane z przygotowaniem i złożeniem oferty.</w:t>
      </w:r>
    </w:p>
    <w:p w:rsidR="00DC6135" w:rsidRPr="007C1C74" w:rsidRDefault="00DC6135" w:rsidP="009D60D1">
      <w:pPr>
        <w:spacing w:before="100" w:beforeAutospacing="1" w:after="100" w:afterAutospacing="1"/>
        <w:ind w:left="426" w:right="-93" w:hanging="426"/>
        <w:jc w:val="both"/>
        <w:rPr>
          <w:rFonts w:ascii="Arial" w:hAnsi="Arial" w:cs="Arial"/>
        </w:rPr>
      </w:pPr>
      <w:r>
        <w:rPr>
          <w:rFonts w:ascii="Arial" w:hAnsi="Arial" w:cs="Arial"/>
        </w:rPr>
        <w:t>4.10.</w:t>
      </w:r>
      <w:r w:rsidRPr="007C1C74">
        <w:rPr>
          <w:rFonts w:ascii="Arial" w:hAnsi="Arial" w:cs="Arial"/>
        </w:rPr>
        <w:t>Wykonawca może zmienić lub wycofać złożoną ofertę przed upływ</w:t>
      </w:r>
      <w:r>
        <w:rPr>
          <w:rFonts w:ascii="Arial" w:hAnsi="Arial" w:cs="Arial"/>
        </w:rPr>
        <w:t xml:space="preserve">em terminu do składania ofert. </w:t>
      </w:r>
      <w:r>
        <w:rPr>
          <w:rFonts w:ascii="Arial" w:hAnsi="Arial" w:cs="Arial"/>
        </w:rPr>
        <w:br/>
      </w:r>
      <w:r w:rsidRPr="007C1C74">
        <w:rPr>
          <w:rFonts w:ascii="Arial" w:hAnsi="Arial" w:cs="Arial"/>
        </w:rPr>
        <w:t xml:space="preserve">W tym celu przesyła pisemne powiadomienie o wprowadzeniu zmiany lub wycofaniu oferty. Powiadomienie to musi być opisane w sposób określony w pkt 4.2 SIWZ oraz dodatkowo oznaczone słowami </w:t>
      </w:r>
      <w:r w:rsidRPr="007C1C74">
        <w:rPr>
          <w:rFonts w:ascii="Arial" w:hAnsi="Arial" w:cs="Arial"/>
          <w:i/>
        </w:rPr>
        <w:t>"ZMIANA"</w:t>
      </w:r>
      <w:r w:rsidRPr="007C1C74">
        <w:rPr>
          <w:rFonts w:ascii="Arial" w:hAnsi="Arial" w:cs="Arial"/>
        </w:rPr>
        <w:t xml:space="preserve"> lub </w:t>
      </w:r>
      <w:r w:rsidRPr="007C1C74">
        <w:rPr>
          <w:rFonts w:ascii="Arial" w:hAnsi="Arial" w:cs="Arial"/>
          <w:i/>
        </w:rPr>
        <w:t>"WYCOFANIE"</w:t>
      </w:r>
      <w:r w:rsidRPr="007C1C74">
        <w:rPr>
          <w:rFonts w:ascii="Arial" w:hAnsi="Arial" w:cs="Arial"/>
        </w:rPr>
        <w:t>.</w:t>
      </w:r>
    </w:p>
    <w:p w:rsidR="00DC6135" w:rsidRPr="007C1C74" w:rsidRDefault="00DC6135" w:rsidP="009D60D1">
      <w:pPr>
        <w:spacing w:before="100" w:beforeAutospacing="1" w:after="100" w:afterAutospacing="1"/>
        <w:ind w:left="567" w:right="-93" w:hanging="567"/>
        <w:jc w:val="both"/>
        <w:rPr>
          <w:rFonts w:ascii="Arial" w:hAnsi="Arial" w:cs="Arial"/>
        </w:rPr>
      </w:pPr>
      <w:r w:rsidRPr="007C1C74">
        <w:rPr>
          <w:rFonts w:ascii="Arial" w:hAnsi="Arial" w:cs="Arial"/>
        </w:rPr>
        <w:t xml:space="preserve">4.11. Oferta zostanie odrzucona w przypadkach określonych w </w:t>
      </w:r>
      <w:proofErr w:type="spellStart"/>
      <w:r w:rsidRPr="007C1C74">
        <w:rPr>
          <w:rFonts w:ascii="Arial" w:hAnsi="Arial" w:cs="Arial"/>
        </w:rPr>
        <w:t>Pzp</w:t>
      </w:r>
      <w:proofErr w:type="spellEnd"/>
      <w:r w:rsidRPr="007C1C74">
        <w:rPr>
          <w:rFonts w:ascii="Arial" w:hAnsi="Arial" w:cs="Arial"/>
        </w:rPr>
        <w:t>.</w:t>
      </w:r>
    </w:p>
    <w:p w:rsidR="00DC6135" w:rsidRPr="007C1C74" w:rsidRDefault="00DC6135" w:rsidP="00DC6135">
      <w:pPr>
        <w:ind w:left="426" w:right="-2" w:hanging="426"/>
        <w:jc w:val="both"/>
        <w:rPr>
          <w:rFonts w:ascii="Arial" w:hAnsi="Arial" w:cs="Arial"/>
          <w:b/>
          <w:u w:val="single"/>
        </w:rPr>
      </w:pPr>
      <w:r w:rsidRPr="007C1C74">
        <w:rPr>
          <w:rFonts w:ascii="Arial" w:hAnsi="Arial" w:cs="Arial"/>
          <w:b/>
        </w:rPr>
        <w:t xml:space="preserve">5. </w:t>
      </w:r>
      <w:r w:rsidRPr="007C1C74">
        <w:rPr>
          <w:rFonts w:ascii="Arial" w:hAnsi="Arial" w:cs="Arial"/>
          <w:b/>
          <w:u w:val="single"/>
        </w:rPr>
        <w:t>OFERTY CZĘŚCIOWE ORAZ WARIANTOWE</w:t>
      </w:r>
    </w:p>
    <w:p w:rsidR="00DC6135" w:rsidRPr="007C1C74" w:rsidRDefault="00DC6135" w:rsidP="00DC6135">
      <w:pPr>
        <w:ind w:right="-2"/>
        <w:jc w:val="both"/>
        <w:rPr>
          <w:rFonts w:ascii="Arial" w:hAnsi="Arial" w:cs="Arial"/>
          <w:b/>
        </w:rPr>
      </w:pPr>
    </w:p>
    <w:p w:rsidR="00DC6135" w:rsidRPr="007C1C74" w:rsidRDefault="00DC6135" w:rsidP="00DC6135">
      <w:pPr>
        <w:ind w:right="-2"/>
        <w:jc w:val="both"/>
        <w:rPr>
          <w:rFonts w:ascii="Arial" w:hAnsi="Arial" w:cs="Arial"/>
        </w:rPr>
      </w:pPr>
      <w:r w:rsidRPr="007C1C74">
        <w:rPr>
          <w:rFonts w:ascii="Arial" w:hAnsi="Arial" w:cs="Arial"/>
        </w:rPr>
        <w:t>Zamawiający nie dopuszcza składania ofert częściowych oraz wariantowych.</w:t>
      </w:r>
    </w:p>
    <w:p w:rsidR="00DC6135" w:rsidRPr="007C1C74" w:rsidRDefault="00DC6135" w:rsidP="00DC6135">
      <w:pPr>
        <w:ind w:left="284" w:right="-2" w:hanging="284"/>
        <w:jc w:val="both"/>
        <w:rPr>
          <w:rFonts w:ascii="Arial" w:hAnsi="Arial" w:cs="Arial"/>
          <w:b/>
        </w:rPr>
      </w:pPr>
    </w:p>
    <w:p w:rsidR="00DC6135" w:rsidRPr="00290C87" w:rsidRDefault="00DC6135" w:rsidP="00DC6135">
      <w:pPr>
        <w:ind w:left="284" w:right="-93" w:hanging="284"/>
        <w:jc w:val="both"/>
        <w:rPr>
          <w:rFonts w:ascii="Arial" w:hAnsi="Arial" w:cs="Arial"/>
          <w:b/>
        </w:rPr>
      </w:pPr>
      <w:r w:rsidRPr="007C1C74">
        <w:rPr>
          <w:rFonts w:ascii="Arial" w:hAnsi="Arial" w:cs="Arial"/>
          <w:b/>
        </w:rPr>
        <w:t xml:space="preserve">6. </w:t>
      </w:r>
      <w:r w:rsidRPr="007C1C74">
        <w:rPr>
          <w:rFonts w:ascii="Arial" w:hAnsi="Arial" w:cs="Arial"/>
          <w:b/>
          <w:u w:val="single"/>
        </w:rPr>
        <w:t xml:space="preserve">WARUNKI UDZIAŁU W POSTĘPOWANIU </w:t>
      </w:r>
    </w:p>
    <w:p w:rsidR="00DC6135" w:rsidRPr="007C1C74" w:rsidRDefault="00DC6135" w:rsidP="00B91481">
      <w:pPr>
        <w:ind w:left="425" w:right="-91" w:hanging="426"/>
        <w:jc w:val="both"/>
        <w:rPr>
          <w:rFonts w:ascii="Arial" w:hAnsi="Arial" w:cs="Arial"/>
        </w:rPr>
      </w:pPr>
      <w:r w:rsidRPr="007C1C74">
        <w:rPr>
          <w:rFonts w:ascii="Arial" w:hAnsi="Arial" w:cs="Arial"/>
        </w:rPr>
        <w:t>6.1.</w:t>
      </w:r>
      <w:r w:rsidRPr="007C1C74">
        <w:rPr>
          <w:rFonts w:ascii="Arial" w:hAnsi="Arial" w:cs="Arial"/>
        </w:rPr>
        <w:tab/>
        <w:t xml:space="preserve">Wykonawcą może być osoba fizyczna, osoba prawna lub jednostka organizacyjna nieposiadająca osobowości prawnej oraz podmioty te występujące wspólnie (na zasadach określonych w art. 23 </w:t>
      </w:r>
      <w:proofErr w:type="spellStart"/>
      <w:r w:rsidRPr="007C1C74">
        <w:rPr>
          <w:rFonts w:ascii="Arial" w:hAnsi="Arial" w:cs="Arial"/>
        </w:rPr>
        <w:t>Pzp</w:t>
      </w:r>
      <w:proofErr w:type="spellEnd"/>
      <w:r w:rsidRPr="007C1C74">
        <w:rPr>
          <w:rFonts w:ascii="Arial" w:hAnsi="Arial" w:cs="Arial"/>
        </w:rPr>
        <w:t xml:space="preserve">). </w:t>
      </w:r>
    </w:p>
    <w:p w:rsidR="00DC6135" w:rsidRDefault="00DC6135" w:rsidP="00B91481">
      <w:pPr>
        <w:ind w:left="425" w:right="-91" w:hanging="567"/>
        <w:jc w:val="both"/>
        <w:rPr>
          <w:rFonts w:ascii="Arial" w:hAnsi="Arial" w:cs="Arial"/>
        </w:rPr>
      </w:pPr>
      <w:r w:rsidRPr="007C1C74">
        <w:rPr>
          <w:rFonts w:ascii="Arial" w:hAnsi="Arial" w:cs="Arial"/>
        </w:rPr>
        <w:t xml:space="preserve">        </w:t>
      </w:r>
      <w:r w:rsidRPr="007C1C74">
        <w:rPr>
          <w:rFonts w:ascii="Arial" w:hAnsi="Arial" w:cs="Arial"/>
        </w:rPr>
        <w:tab/>
        <w:t xml:space="preserve">Wykonawcy występujący wspólnie ponoszą solidarną odpowiedzialność za wykonanie umowy (art. 141 </w:t>
      </w:r>
      <w:proofErr w:type="spellStart"/>
      <w:r w:rsidRPr="007C1C74">
        <w:rPr>
          <w:rFonts w:ascii="Arial" w:hAnsi="Arial" w:cs="Arial"/>
        </w:rPr>
        <w:t>Pzp</w:t>
      </w:r>
      <w:proofErr w:type="spellEnd"/>
      <w:r w:rsidRPr="007C1C74">
        <w:rPr>
          <w:rFonts w:ascii="Arial" w:hAnsi="Arial" w:cs="Arial"/>
        </w:rPr>
        <w:t xml:space="preserve">). Przepisy </w:t>
      </w:r>
      <w:proofErr w:type="spellStart"/>
      <w:r w:rsidRPr="007C1C74">
        <w:rPr>
          <w:rFonts w:ascii="Arial" w:hAnsi="Arial" w:cs="Arial"/>
        </w:rPr>
        <w:t>Pzp</w:t>
      </w:r>
      <w:proofErr w:type="spellEnd"/>
      <w:r w:rsidRPr="007C1C74">
        <w:rPr>
          <w:rFonts w:ascii="Arial" w:hAnsi="Arial" w:cs="Arial"/>
        </w:rPr>
        <w:t xml:space="preserve"> dotyczące wykonawcy stosuje się odpowiednio do wykonawców występujących wspólnie.</w:t>
      </w:r>
    </w:p>
    <w:p w:rsidR="00B91481" w:rsidRPr="007C1C74" w:rsidRDefault="00B91481" w:rsidP="00B91481">
      <w:pPr>
        <w:ind w:left="425" w:right="-91" w:hanging="567"/>
        <w:jc w:val="both"/>
        <w:rPr>
          <w:rFonts w:ascii="Arial" w:hAnsi="Arial" w:cs="Arial"/>
        </w:rPr>
      </w:pPr>
    </w:p>
    <w:p w:rsidR="00DC6135" w:rsidRPr="007C1C74" w:rsidRDefault="00DC6135" w:rsidP="00B91481">
      <w:pPr>
        <w:ind w:left="426" w:right="-93" w:hanging="426"/>
        <w:jc w:val="both"/>
        <w:rPr>
          <w:rFonts w:ascii="Arial" w:hAnsi="Arial" w:cs="Arial"/>
        </w:rPr>
      </w:pPr>
      <w:r w:rsidRPr="007C1C74">
        <w:rPr>
          <w:rFonts w:ascii="Arial" w:hAnsi="Arial" w:cs="Arial"/>
        </w:rPr>
        <w:t>6.2.</w:t>
      </w:r>
      <w:r w:rsidRPr="007C1C74">
        <w:rPr>
          <w:rFonts w:ascii="Arial" w:hAnsi="Arial" w:cs="Arial"/>
        </w:rPr>
        <w:tab/>
        <w:t xml:space="preserve">O udzielenie zamówienia mogą ubiegać się wykonawcy, którzy nie podlegają wykluczeniu </w:t>
      </w:r>
      <w:r>
        <w:rPr>
          <w:rFonts w:ascii="Arial" w:hAnsi="Arial" w:cs="Arial"/>
        </w:rPr>
        <w:br/>
      </w:r>
      <w:r w:rsidRPr="007C1C74">
        <w:rPr>
          <w:rFonts w:ascii="Arial" w:hAnsi="Arial" w:cs="Arial"/>
        </w:rPr>
        <w:t>z postępowania o udzielenie zamówienia oraz spełniają warunki udziału w postępowaniu dotyczące:</w:t>
      </w:r>
    </w:p>
    <w:p w:rsidR="00DC6135" w:rsidRPr="007C1C74" w:rsidRDefault="00DC6135" w:rsidP="00B91481">
      <w:pPr>
        <w:overflowPunct/>
        <w:ind w:left="709" w:right="-91" w:hanging="284"/>
        <w:jc w:val="both"/>
        <w:rPr>
          <w:rFonts w:ascii="Arial" w:hAnsi="Arial" w:cs="Arial"/>
          <w:iCs/>
        </w:rPr>
      </w:pPr>
      <w:r w:rsidRPr="007C1C74">
        <w:rPr>
          <w:rFonts w:ascii="Arial" w:hAnsi="Arial" w:cs="Arial"/>
        </w:rPr>
        <w:lastRenderedPageBreak/>
        <w:t xml:space="preserve">1) </w:t>
      </w:r>
      <w:r w:rsidRPr="007C1C74">
        <w:rPr>
          <w:rFonts w:ascii="Arial" w:hAnsi="Arial" w:cs="Arial"/>
          <w:iCs/>
        </w:rPr>
        <w:t>posiadania kompetencji lub uprawnie</w:t>
      </w:r>
      <w:r w:rsidRPr="007C1C74">
        <w:rPr>
          <w:rFonts w:ascii="Arial" w:eastAsia="TimesNewRoman,Italic" w:hAnsi="Arial" w:cs="Arial"/>
          <w:iCs/>
        </w:rPr>
        <w:t xml:space="preserve">ń </w:t>
      </w:r>
      <w:r w:rsidRPr="007C1C74">
        <w:rPr>
          <w:rFonts w:ascii="Arial" w:hAnsi="Arial" w:cs="Arial"/>
          <w:iCs/>
        </w:rPr>
        <w:t>do prowadzenia okre</w:t>
      </w:r>
      <w:r w:rsidRPr="007C1C74">
        <w:rPr>
          <w:rFonts w:ascii="Arial" w:eastAsia="TimesNewRoman,Italic" w:hAnsi="Arial" w:cs="Arial"/>
          <w:iCs/>
        </w:rPr>
        <w:t>ś</w:t>
      </w:r>
      <w:r w:rsidRPr="007C1C74">
        <w:rPr>
          <w:rFonts w:ascii="Arial" w:hAnsi="Arial" w:cs="Arial"/>
          <w:iCs/>
        </w:rPr>
        <w:t>lonej działalno</w:t>
      </w:r>
      <w:r w:rsidRPr="007C1C74">
        <w:rPr>
          <w:rFonts w:ascii="Arial" w:eastAsia="TimesNewRoman,Italic" w:hAnsi="Arial" w:cs="Arial"/>
          <w:iCs/>
        </w:rPr>
        <w:t>ś</w:t>
      </w:r>
      <w:r w:rsidRPr="007C1C74">
        <w:rPr>
          <w:rFonts w:ascii="Arial" w:hAnsi="Arial" w:cs="Arial"/>
          <w:iCs/>
        </w:rPr>
        <w:t>ci zawodowej, o ile wynika to z odrębnych przepisów,</w:t>
      </w:r>
    </w:p>
    <w:p w:rsidR="00DC6135" w:rsidRPr="007C1C74" w:rsidRDefault="00DC6135" w:rsidP="00B91481">
      <w:pPr>
        <w:overflowPunct/>
        <w:ind w:left="709" w:right="-91" w:hanging="284"/>
        <w:jc w:val="both"/>
        <w:rPr>
          <w:rFonts w:ascii="Arial" w:hAnsi="Arial" w:cs="Arial"/>
        </w:rPr>
      </w:pPr>
      <w:r w:rsidRPr="007C1C74">
        <w:rPr>
          <w:rFonts w:ascii="Arial" w:hAnsi="Arial" w:cs="Arial"/>
          <w:iCs/>
        </w:rPr>
        <w:t xml:space="preserve">2)  </w:t>
      </w:r>
      <w:r w:rsidRPr="007C1C74">
        <w:rPr>
          <w:rFonts w:ascii="Arial" w:hAnsi="Arial" w:cs="Arial"/>
        </w:rPr>
        <w:t>znajdowania się w s</w:t>
      </w:r>
      <w:r w:rsidRPr="007C1C74">
        <w:rPr>
          <w:rFonts w:ascii="Arial" w:hAnsi="Arial" w:cs="Arial"/>
          <w:iCs/>
        </w:rPr>
        <w:t>ytuacji ekonomicznej i finansowej umożliwiającej wykonanie zamówienia,</w:t>
      </w:r>
    </w:p>
    <w:p w:rsidR="00DC6135" w:rsidRDefault="00DC6135" w:rsidP="00B91481">
      <w:pPr>
        <w:overflowPunct/>
        <w:ind w:left="709" w:right="-91" w:hanging="284"/>
        <w:jc w:val="both"/>
        <w:rPr>
          <w:rFonts w:ascii="Arial" w:hAnsi="Arial" w:cs="Arial"/>
        </w:rPr>
      </w:pPr>
      <w:r w:rsidRPr="007C1C74">
        <w:rPr>
          <w:rFonts w:ascii="Arial" w:hAnsi="Arial" w:cs="Arial"/>
        </w:rPr>
        <w:t xml:space="preserve">2)  </w:t>
      </w:r>
      <w:r w:rsidRPr="007C1C74">
        <w:rPr>
          <w:rFonts w:ascii="Arial" w:hAnsi="Arial" w:cs="Arial"/>
          <w:iCs/>
        </w:rPr>
        <w:t>posiadania zdolności technicznej lub zawodowej do wykonania zamówienia</w:t>
      </w:r>
      <w:r w:rsidRPr="007C1C74">
        <w:rPr>
          <w:rFonts w:ascii="Arial" w:hAnsi="Arial" w:cs="Arial"/>
        </w:rPr>
        <w:t>.</w:t>
      </w:r>
    </w:p>
    <w:p w:rsidR="00B91481" w:rsidRPr="007C1C74" w:rsidRDefault="00B91481" w:rsidP="00B91481">
      <w:pPr>
        <w:overflowPunct/>
        <w:ind w:left="709" w:right="-91" w:hanging="284"/>
        <w:jc w:val="both"/>
        <w:rPr>
          <w:rFonts w:ascii="Arial" w:hAnsi="Arial" w:cs="Arial"/>
        </w:rPr>
      </w:pPr>
    </w:p>
    <w:p w:rsidR="00DC6135" w:rsidRPr="007C1C74" w:rsidRDefault="00DC6135" w:rsidP="00B91481">
      <w:pPr>
        <w:overflowPunct/>
        <w:ind w:left="426" w:right="-91" w:hanging="426"/>
        <w:jc w:val="both"/>
        <w:rPr>
          <w:rFonts w:ascii="Arial" w:hAnsi="Arial" w:cs="Arial"/>
        </w:rPr>
      </w:pPr>
      <w:r w:rsidRPr="007C1C74">
        <w:rPr>
          <w:rFonts w:ascii="Arial" w:hAnsi="Arial" w:cs="Arial"/>
        </w:rPr>
        <w:t>6.3. Szczegółowe określenie warunków udziału w postępowaniu:</w:t>
      </w:r>
    </w:p>
    <w:p w:rsidR="00DC6135" w:rsidRPr="007C1C74" w:rsidRDefault="00DC6135" w:rsidP="00B91481">
      <w:pPr>
        <w:overflowPunct/>
        <w:ind w:left="709" w:right="-91" w:hanging="283"/>
        <w:jc w:val="both"/>
        <w:rPr>
          <w:rFonts w:ascii="Arial" w:hAnsi="Arial" w:cs="Arial"/>
        </w:rPr>
      </w:pPr>
      <w:r w:rsidRPr="007C1C74">
        <w:rPr>
          <w:rFonts w:ascii="Arial" w:hAnsi="Arial" w:cs="Arial"/>
        </w:rPr>
        <w:t xml:space="preserve">1) </w:t>
      </w:r>
      <w:r w:rsidRPr="007C1C74">
        <w:rPr>
          <w:rFonts w:ascii="Arial" w:hAnsi="Arial" w:cs="Arial"/>
        </w:rPr>
        <w:tab/>
        <w:t xml:space="preserve">warunek dotyczący </w:t>
      </w:r>
      <w:r w:rsidRPr="007C1C74">
        <w:rPr>
          <w:rFonts w:ascii="Arial" w:hAnsi="Arial" w:cs="Arial"/>
          <w:iCs/>
        </w:rPr>
        <w:t>kompetencji lub uprawnie</w:t>
      </w:r>
      <w:r w:rsidRPr="007C1C74">
        <w:rPr>
          <w:rFonts w:ascii="Arial" w:eastAsia="TimesNewRoman,Italic" w:hAnsi="Arial" w:cs="Arial"/>
          <w:iCs/>
        </w:rPr>
        <w:t xml:space="preserve">ń </w:t>
      </w:r>
      <w:r w:rsidRPr="007C1C74">
        <w:rPr>
          <w:rFonts w:ascii="Arial" w:hAnsi="Arial" w:cs="Arial"/>
          <w:iCs/>
        </w:rPr>
        <w:t>do prowadzenia okre</w:t>
      </w:r>
      <w:r w:rsidRPr="007C1C74">
        <w:rPr>
          <w:rFonts w:ascii="Arial" w:eastAsia="TimesNewRoman,Italic" w:hAnsi="Arial" w:cs="Arial"/>
          <w:iCs/>
        </w:rPr>
        <w:t>ś</w:t>
      </w:r>
      <w:r w:rsidRPr="007C1C74">
        <w:rPr>
          <w:rFonts w:ascii="Arial" w:hAnsi="Arial" w:cs="Arial"/>
          <w:iCs/>
        </w:rPr>
        <w:t>lonej działalno</w:t>
      </w:r>
      <w:r w:rsidRPr="007C1C74">
        <w:rPr>
          <w:rFonts w:ascii="Arial" w:eastAsia="TimesNewRoman,Italic" w:hAnsi="Arial" w:cs="Arial"/>
          <w:iCs/>
        </w:rPr>
        <w:t>ś</w:t>
      </w:r>
      <w:r>
        <w:rPr>
          <w:rFonts w:ascii="Arial" w:hAnsi="Arial" w:cs="Arial"/>
          <w:iCs/>
        </w:rPr>
        <w:t xml:space="preserve">ci zawodowej, o ile </w:t>
      </w:r>
      <w:r w:rsidRPr="007C1C74">
        <w:rPr>
          <w:rFonts w:ascii="Arial" w:hAnsi="Arial" w:cs="Arial"/>
          <w:iCs/>
        </w:rPr>
        <w:t>wynika to z odrębnych przepisów - zamawiający odstępu</w:t>
      </w:r>
      <w:r>
        <w:rPr>
          <w:rFonts w:ascii="Arial" w:hAnsi="Arial" w:cs="Arial"/>
          <w:iCs/>
        </w:rPr>
        <w:t xml:space="preserve">je od uszczegółowienia wymagań </w:t>
      </w:r>
      <w:r>
        <w:rPr>
          <w:rFonts w:ascii="Arial" w:hAnsi="Arial" w:cs="Arial"/>
          <w:iCs/>
        </w:rPr>
        <w:br/>
      </w:r>
      <w:r w:rsidRPr="007C1C74">
        <w:rPr>
          <w:rFonts w:ascii="Arial" w:hAnsi="Arial" w:cs="Arial"/>
          <w:iCs/>
        </w:rPr>
        <w:t>w zakresie tego warunku.</w:t>
      </w:r>
    </w:p>
    <w:p w:rsidR="00DC6135" w:rsidRPr="007C1C74" w:rsidRDefault="00DC6135" w:rsidP="009D60D1">
      <w:pPr>
        <w:overflowPunct/>
        <w:spacing w:before="100" w:beforeAutospacing="1" w:after="100" w:afterAutospacing="1"/>
        <w:ind w:left="709" w:right="-93" w:hanging="283"/>
        <w:jc w:val="both"/>
        <w:rPr>
          <w:rFonts w:ascii="Arial" w:hAnsi="Arial" w:cs="Arial"/>
        </w:rPr>
      </w:pPr>
      <w:r w:rsidRPr="007C1C74">
        <w:rPr>
          <w:rFonts w:ascii="Arial" w:hAnsi="Arial" w:cs="Arial"/>
        </w:rPr>
        <w:t>2) warunek dotyczący s</w:t>
      </w:r>
      <w:r w:rsidRPr="007C1C74">
        <w:rPr>
          <w:rFonts w:ascii="Arial" w:hAnsi="Arial" w:cs="Arial"/>
          <w:iCs/>
        </w:rPr>
        <w:t>ytuacji ekonomicznej i finansowej - z</w:t>
      </w:r>
      <w:r w:rsidRPr="007C1C74">
        <w:rPr>
          <w:rFonts w:ascii="Arial" w:hAnsi="Arial" w:cs="Arial"/>
        </w:rPr>
        <w:t>amawiający wymaga aby wykonawca posiadał ubezpieczenie od odpowiedzialności cywilnej w zakresie prowadzonej działalności z</w:t>
      </w:r>
      <w:r>
        <w:rPr>
          <w:rFonts w:ascii="Arial" w:hAnsi="Arial" w:cs="Arial"/>
        </w:rPr>
        <w:t xml:space="preserve">wiązanej z przedmiotem </w:t>
      </w:r>
      <w:r w:rsidRPr="007C1C74">
        <w:rPr>
          <w:rFonts w:ascii="Arial" w:hAnsi="Arial" w:cs="Arial"/>
        </w:rPr>
        <w:t xml:space="preserve">zamówienia, na sumę gwarancyjną ubezpieczenia w kwocie nie mniejszej niż </w:t>
      </w:r>
      <w:r w:rsidR="00DD334C">
        <w:rPr>
          <w:rFonts w:ascii="Arial" w:hAnsi="Arial" w:cs="Arial"/>
        </w:rPr>
        <w:t>5</w:t>
      </w:r>
      <w:r w:rsidRPr="007C1C74">
        <w:rPr>
          <w:rFonts w:ascii="Arial" w:hAnsi="Arial" w:cs="Arial"/>
        </w:rPr>
        <w:t>0.000 zł (</w:t>
      </w:r>
      <w:r w:rsidR="00DD334C">
        <w:rPr>
          <w:rFonts w:ascii="Arial" w:hAnsi="Arial" w:cs="Arial"/>
        </w:rPr>
        <w:t>pięćdziesiąt</w:t>
      </w:r>
      <w:r w:rsidRPr="007C1C74">
        <w:rPr>
          <w:rFonts w:ascii="Arial" w:hAnsi="Arial" w:cs="Arial"/>
        </w:rPr>
        <w:t xml:space="preserve"> tysięcy złotych).</w:t>
      </w:r>
    </w:p>
    <w:p w:rsidR="00DC6135" w:rsidRPr="007C1C74" w:rsidRDefault="00DC6135" w:rsidP="00B91481">
      <w:pPr>
        <w:overflowPunct/>
        <w:ind w:left="709" w:right="-93" w:hanging="283"/>
        <w:jc w:val="both"/>
        <w:rPr>
          <w:rFonts w:ascii="Arial" w:hAnsi="Arial" w:cs="Arial"/>
          <w:iCs/>
        </w:rPr>
      </w:pPr>
      <w:r w:rsidRPr="007C1C74">
        <w:rPr>
          <w:rFonts w:ascii="Arial" w:hAnsi="Arial" w:cs="Arial"/>
        </w:rPr>
        <w:t xml:space="preserve">3) </w:t>
      </w:r>
      <w:r w:rsidRPr="007C1C74">
        <w:rPr>
          <w:rFonts w:ascii="Arial" w:hAnsi="Arial" w:cs="Arial"/>
        </w:rPr>
        <w:tab/>
        <w:t xml:space="preserve">warunek dotyczący </w:t>
      </w:r>
      <w:r w:rsidRPr="007C1C74">
        <w:rPr>
          <w:rFonts w:ascii="Arial" w:hAnsi="Arial" w:cs="Arial"/>
          <w:iCs/>
        </w:rPr>
        <w:t>zdolności technicznej lub zawodowej - zamawiający wymaga aby</w:t>
      </w:r>
      <w:r>
        <w:rPr>
          <w:rFonts w:ascii="Arial" w:hAnsi="Arial" w:cs="Arial"/>
          <w:iCs/>
        </w:rPr>
        <w:t>,</w:t>
      </w:r>
      <w:r w:rsidRPr="007C1C74">
        <w:rPr>
          <w:rFonts w:ascii="Arial" w:hAnsi="Arial" w:cs="Arial"/>
          <w:iCs/>
        </w:rPr>
        <w:t xml:space="preserve"> wykonawca:</w:t>
      </w:r>
    </w:p>
    <w:p w:rsidR="00DC6135" w:rsidRPr="007C1C74" w:rsidRDefault="00DC6135" w:rsidP="00B91481">
      <w:pPr>
        <w:ind w:left="993" w:hanging="284"/>
        <w:jc w:val="both"/>
        <w:rPr>
          <w:rFonts w:ascii="Arial" w:hAnsi="Arial" w:cs="Arial"/>
          <w:bCs/>
        </w:rPr>
      </w:pPr>
      <w:r w:rsidRPr="007C1C74">
        <w:rPr>
          <w:rFonts w:ascii="Arial" w:hAnsi="Arial" w:cs="Arial"/>
          <w:iCs/>
        </w:rPr>
        <w:t xml:space="preserve">a) </w:t>
      </w:r>
      <w:r w:rsidRPr="007C1C74">
        <w:rPr>
          <w:rFonts w:ascii="Arial" w:hAnsi="Arial" w:cs="Arial"/>
        </w:rPr>
        <w:t>wykazał się wykonaniem</w:t>
      </w:r>
      <w:r>
        <w:rPr>
          <w:rFonts w:ascii="Arial" w:hAnsi="Arial" w:cs="Arial"/>
        </w:rPr>
        <w:t>,</w:t>
      </w:r>
      <w:r w:rsidRPr="007C1C74">
        <w:rPr>
          <w:rFonts w:ascii="Arial" w:hAnsi="Arial" w:cs="Arial"/>
        </w:rPr>
        <w:t xml:space="preserve"> nie wcześniej niż w okresie ostatnich 5 lat przed upływem terminu składania ofert (a jeżeli okres prowadzenia działalności jest krótszy - w tym okresie)</w:t>
      </w:r>
      <w:r>
        <w:rPr>
          <w:rFonts w:ascii="Arial" w:hAnsi="Arial" w:cs="Arial"/>
        </w:rPr>
        <w:t>,</w:t>
      </w:r>
      <w:r w:rsidRPr="007C1C74">
        <w:rPr>
          <w:rFonts w:ascii="Arial" w:hAnsi="Arial" w:cs="Arial"/>
        </w:rPr>
        <w:t xml:space="preserve"> </w:t>
      </w:r>
      <w:r>
        <w:rPr>
          <w:rFonts w:ascii="Arial" w:hAnsi="Arial" w:cs="Arial"/>
        </w:rPr>
        <w:t>co najmniej 1 (jednej) roboty budowlanej</w:t>
      </w:r>
      <w:r w:rsidRPr="007C1C74">
        <w:rPr>
          <w:rFonts w:ascii="Arial" w:hAnsi="Arial" w:cs="Arial"/>
        </w:rPr>
        <w:t xml:space="preserve">, </w:t>
      </w:r>
      <w:r>
        <w:rPr>
          <w:rFonts w:ascii="Arial" w:hAnsi="Arial" w:cs="Arial"/>
        </w:rPr>
        <w:t>obejmującej</w:t>
      </w:r>
      <w:r w:rsidRPr="007C1C74">
        <w:rPr>
          <w:rFonts w:ascii="Arial" w:hAnsi="Arial" w:cs="Arial"/>
        </w:rPr>
        <w:t xml:space="preserve"> swym zakresem</w:t>
      </w:r>
      <w:r w:rsidR="00DD334C">
        <w:rPr>
          <w:rFonts w:ascii="Arial" w:hAnsi="Arial" w:cs="Arial"/>
        </w:rPr>
        <w:t xml:space="preserve"> wymianę drzwi o odporności ogniowej </w:t>
      </w:r>
      <w:r w:rsidR="00227243">
        <w:rPr>
          <w:rFonts w:ascii="Arial" w:hAnsi="Arial" w:cs="Arial"/>
          <w:lang w:eastAsia="en-US"/>
        </w:rPr>
        <w:br/>
      </w:r>
      <w:r w:rsidRPr="007C1C74">
        <w:rPr>
          <w:rFonts w:ascii="Arial" w:hAnsi="Arial" w:cs="Arial"/>
        </w:rPr>
        <w:t xml:space="preserve">o wartości łącznej zamówienia, nie mniejszej niż </w:t>
      </w:r>
      <w:r w:rsidR="00DD334C">
        <w:rPr>
          <w:rFonts w:ascii="Arial" w:hAnsi="Arial" w:cs="Arial"/>
        </w:rPr>
        <w:t>5</w:t>
      </w:r>
      <w:r>
        <w:rPr>
          <w:rFonts w:ascii="Arial" w:hAnsi="Arial" w:cs="Arial"/>
        </w:rPr>
        <w:t>0</w:t>
      </w:r>
      <w:r w:rsidRPr="007C1C74">
        <w:rPr>
          <w:rFonts w:ascii="Arial" w:hAnsi="Arial" w:cs="Arial"/>
        </w:rPr>
        <w:t>.000 zł brutto,</w:t>
      </w:r>
    </w:p>
    <w:p w:rsidR="00DC6135" w:rsidRPr="00354289" w:rsidRDefault="00DC6135" w:rsidP="009D60D1">
      <w:pPr>
        <w:overflowPunct/>
        <w:spacing w:before="100" w:beforeAutospacing="1" w:after="100" w:afterAutospacing="1"/>
        <w:ind w:left="993" w:right="-93" w:hanging="284"/>
        <w:jc w:val="both"/>
        <w:rPr>
          <w:rFonts w:ascii="Arial" w:hAnsi="Arial" w:cs="Arial"/>
        </w:rPr>
      </w:pPr>
      <w:r w:rsidRPr="007C1C74">
        <w:rPr>
          <w:rFonts w:ascii="Arial" w:hAnsi="Arial" w:cs="Arial"/>
        </w:rPr>
        <w:t>b)</w:t>
      </w:r>
      <w:r w:rsidRPr="007C1C74">
        <w:rPr>
          <w:rFonts w:ascii="Arial" w:hAnsi="Arial" w:cs="Arial"/>
        </w:rPr>
        <w:tab/>
        <w:t>przy realizacji</w:t>
      </w:r>
      <w:r w:rsidRPr="007C1C74">
        <w:rPr>
          <w:rFonts w:ascii="Arial" w:hAnsi="Arial" w:cs="Arial"/>
          <w:iCs/>
        </w:rPr>
        <w:t xml:space="preserve"> zamówienia</w:t>
      </w:r>
      <w:r w:rsidRPr="007C1C74">
        <w:rPr>
          <w:rFonts w:ascii="Arial" w:eastAsia="TimesNewRoman" w:hAnsi="Arial" w:cs="Arial"/>
        </w:rPr>
        <w:t xml:space="preserve"> </w:t>
      </w:r>
      <w:r w:rsidRPr="007C1C74">
        <w:rPr>
          <w:rFonts w:ascii="Arial" w:hAnsi="Arial" w:cs="Arial"/>
        </w:rPr>
        <w:t xml:space="preserve">dysponował osobami zdolnymi do wykonania zamówienia </w:t>
      </w:r>
      <w:r w:rsidR="00AF759B">
        <w:rPr>
          <w:rFonts w:ascii="Arial" w:hAnsi="Arial" w:cs="Arial"/>
        </w:rPr>
        <w:br/>
      </w:r>
      <w:r w:rsidRPr="007C1C74">
        <w:rPr>
          <w:rFonts w:ascii="Arial" w:hAnsi="Arial" w:cs="Arial"/>
        </w:rPr>
        <w:t xml:space="preserve">o odpowiednich kwalifikacjach oraz w liczbie niezbędnej do prawidłowego </w:t>
      </w:r>
      <w:r>
        <w:rPr>
          <w:rFonts w:ascii="Arial" w:hAnsi="Arial" w:cs="Arial"/>
        </w:rPr>
        <w:t xml:space="preserve">wykonania robót </w:t>
      </w:r>
      <w:r w:rsidRPr="007C1C74">
        <w:rPr>
          <w:rFonts w:ascii="Arial" w:hAnsi="Arial" w:cs="Arial"/>
        </w:rPr>
        <w:t>- dla spełnienia niniejszego warunku wymagane jest aby wykonawca wskazał o</w:t>
      </w:r>
      <w:r>
        <w:rPr>
          <w:rFonts w:ascii="Arial" w:hAnsi="Arial" w:cs="Arial"/>
        </w:rPr>
        <w:t>sobę, która będzie</w:t>
      </w:r>
      <w:r w:rsidRPr="007C1C74">
        <w:rPr>
          <w:rFonts w:ascii="Arial" w:hAnsi="Arial" w:cs="Arial"/>
        </w:rPr>
        <w:t xml:space="preserve"> uczestniczyć w rea</w:t>
      </w:r>
      <w:r>
        <w:rPr>
          <w:rFonts w:ascii="Arial" w:hAnsi="Arial" w:cs="Arial"/>
        </w:rPr>
        <w:t>lizacji zamówienia, legitymującą</w:t>
      </w:r>
      <w:r w:rsidRPr="007C1C74">
        <w:rPr>
          <w:rFonts w:ascii="Arial" w:hAnsi="Arial" w:cs="Arial"/>
        </w:rPr>
        <w:t xml:space="preserve"> się kwalifikacjami zawodowymi, uprawnieniami, wykształceniem i doświadczeniem </w:t>
      </w:r>
      <w:r>
        <w:rPr>
          <w:rFonts w:ascii="Arial" w:hAnsi="Arial" w:cs="Arial"/>
        </w:rPr>
        <w:t xml:space="preserve">niezbędnymi do </w:t>
      </w:r>
      <w:r w:rsidRPr="007C1C74">
        <w:rPr>
          <w:rFonts w:ascii="Arial" w:hAnsi="Arial" w:cs="Arial"/>
        </w:rPr>
        <w:t xml:space="preserve">wykonania zamówienia, odpowiednimi do funkcji/zakresu czynności, </w:t>
      </w:r>
      <w:r w:rsidRPr="00354289">
        <w:rPr>
          <w:rFonts w:ascii="Arial" w:hAnsi="Arial" w:cs="Arial"/>
        </w:rPr>
        <w:t xml:space="preserve">jakie zostaną im powierzone. </w:t>
      </w:r>
    </w:p>
    <w:p w:rsidR="00DC6135" w:rsidRPr="007C5BAF" w:rsidRDefault="00DC6135" w:rsidP="0065032B">
      <w:pPr>
        <w:overflowPunct/>
        <w:ind w:left="993" w:right="-93"/>
        <w:jc w:val="both"/>
        <w:rPr>
          <w:rFonts w:ascii="Arial" w:hAnsi="Arial" w:cs="Arial"/>
        </w:rPr>
      </w:pPr>
      <w:r w:rsidRPr="007C5BAF">
        <w:rPr>
          <w:rFonts w:ascii="Arial" w:hAnsi="Arial" w:cs="Arial"/>
        </w:rPr>
        <w:t>Wykonawca wskaże osobę proponowaną do pełnienia funkcji:</w:t>
      </w:r>
    </w:p>
    <w:p w:rsidR="007C5BAF" w:rsidRPr="007C5BAF" w:rsidRDefault="00EB2823" w:rsidP="007C5BAF">
      <w:pPr>
        <w:pStyle w:val="Akapitzlist"/>
        <w:ind w:left="1276" w:hanging="283"/>
        <w:jc w:val="both"/>
        <w:rPr>
          <w:rFonts w:ascii="Arial" w:hAnsi="Arial" w:cs="Arial"/>
        </w:rPr>
      </w:pPr>
      <w:r>
        <w:rPr>
          <w:rFonts w:ascii="Arial" w:hAnsi="Arial" w:cs="Arial"/>
        </w:rPr>
        <w:t>- kierownika budowy</w:t>
      </w:r>
      <w:r w:rsidR="00DC6135" w:rsidRPr="007C5BAF">
        <w:rPr>
          <w:rFonts w:ascii="Arial" w:hAnsi="Arial" w:cs="Arial"/>
        </w:rPr>
        <w:t xml:space="preserve"> posiadającego uprawnienia budowlane do k</w:t>
      </w:r>
      <w:r>
        <w:rPr>
          <w:rFonts w:ascii="Arial" w:hAnsi="Arial" w:cs="Arial"/>
        </w:rPr>
        <w:t xml:space="preserve">ierowania robotami budowlanymi </w:t>
      </w:r>
      <w:r w:rsidR="00DC6135" w:rsidRPr="007C5BAF">
        <w:rPr>
          <w:rFonts w:ascii="Arial" w:hAnsi="Arial" w:cs="Arial"/>
        </w:rPr>
        <w:t xml:space="preserve">w </w:t>
      </w:r>
      <w:r w:rsidR="00DC6135" w:rsidRPr="007C5BAF">
        <w:rPr>
          <w:rFonts w:ascii="Arial" w:hAnsi="Arial" w:cs="Arial"/>
          <w:color w:val="000000"/>
        </w:rPr>
        <w:t>specjalno</w:t>
      </w:r>
      <w:r w:rsidR="00DC6135" w:rsidRPr="007C5BAF">
        <w:rPr>
          <w:rFonts w:ascii="Arial" w:eastAsia="TimesNewRoman" w:hAnsi="Arial" w:cs="Arial"/>
          <w:color w:val="000000"/>
        </w:rPr>
        <w:t>ś</w:t>
      </w:r>
      <w:r w:rsidR="00DC6135" w:rsidRPr="007C5BAF">
        <w:rPr>
          <w:rFonts w:ascii="Arial" w:hAnsi="Arial" w:cs="Arial"/>
          <w:color w:val="000000"/>
        </w:rPr>
        <w:t>ci</w:t>
      </w:r>
      <w:r w:rsidR="007C5BAF" w:rsidRPr="007C5BAF">
        <w:rPr>
          <w:rFonts w:ascii="Arial" w:hAnsi="Arial" w:cs="Arial"/>
          <w:color w:val="000000"/>
        </w:rPr>
        <w:t xml:space="preserve">  </w:t>
      </w:r>
      <w:r w:rsidR="00DD334C">
        <w:rPr>
          <w:rFonts w:ascii="Arial" w:hAnsi="Arial" w:cs="Arial"/>
          <w:color w:val="000000"/>
        </w:rPr>
        <w:t>konstrukcyjno-budowlanej</w:t>
      </w:r>
      <w:r w:rsidR="007C5BAF">
        <w:rPr>
          <w:rFonts w:ascii="Arial" w:hAnsi="Arial" w:cs="Arial"/>
        </w:rPr>
        <w:t xml:space="preserve"> bez ograniczeń,</w:t>
      </w:r>
    </w:p>
    <w:p w:rsidR="00DC6135" w:rsidRPr="00354289" w:rsidRDefault="00DC6135" w:rsidP="0065032B">
      <w:pPr>
        <w:pStyle w:val="Akapitzlist"/>
        <w:ind w:left="1276" w:hanging="283"/>
        <w:jc w:val="both"/>
        <w:rPr>
          <w:rFonts w:ascii="Arial" w:hAnsi="Arial" w:cs="Arial"/>
        </w:rPr>
      </w:pPr>
      <w:r w:rsidRPr="00354289">
        <w:rPr>
          <w:rFonts w:ascii="Arial" w:hAnsi="Arial" w:cs="Arial"/>
        </w:rPr>
        <w:t xml:space="preserve">lub </w:t>
      </w:r>
    </w:p>
    <w:p w:rsidR="00DC6135" w:rsidRPr="00354289" w:rsidRDefault="00DC6135" w:rsidP="0065032B">
      <w:pPr>
        <w:pStyle w:val="Akapitzlist"/>
        <w:ind w:left="993"/>
        <w:jc w:val="both"/>
        <w:rPr>
          <w:rFonts w:ascii="Arial" w:hAnsi="Arial" w:cs="Arial"/>
        </w:rPr>
      </w:pPr>
      <w:r w:rsidRPr="00354289">
        <w:rPr>
          <w:rFonts w:ascii="Arial" w:hAnsi="Arial" w:cs="Arial"/>
        </w:rPr>
        <w:t xml:space="preserve">odpowiadające im uprawnienia do pełnienia ww. funkcji, zdobyte poza granicami Polski, </w:t>
      </w:r>
      <w:r w:rsidRPr="00354289">
        <w:rPr>
          <w:rFonts w:ascii="Arial" w:hAnsi="Arial" w:cs="Arial"/>
        </w:rPr>
        <w:br/>
        <w:t xml:space="preserve">a uznane na podstawie przepisów odrębnych poprzez właściwe odwołanie do aktualnych przepisów Prawa budowlanego, ustawy z dnia 22 grudnia 2015 r. o zasadach uznawania kwalifikacji zawodowych nabytych w państwach członkowskich </w:t>
      </w:r>
      <w:r w:rsidR="005456F6">
        <w:rPr>
          <w:rFonts w:ascii="Arial" w:hAnsi="Arial" w:cs="Arial"/>
        </w:rPr>
        <w:t>Unii Europejskiej (Dz. U. z 2020 r. poz. 220</w:t>
      </w:r>
      <w:r w:rsidRPr="00354289">
        <w:rPr>
          <w:rFonts w:ascii="Arial" w:hAnsi="Arial" w:cs="Arial"/>
        </w:rPr>
        <w:t>), a także ustawy z dnia 15 grudnia 2000r. o samorządach zawodowych architektów, inżynierów budownictwa oraz urbanistów (Dz. U. z 2019 r. poz. 1117).</w:t>
      </w:r>
    </w:p>
    <w:p w:rsidR="00DC6135" w:rsidRPr="007C1C74" w:rsidRDefault="00DC6135" w:rsidP="009D60D1">
      <w:pPr>
        <w:overflowPunct/>
        <w:spacing w:before="100" w:beforeAutospacing="1" w:after="100" w:afterAutospacing="1"/>
        <w:ind w:left="426" w:right="-93" w:hanging="426"/>
        <w:jc w:val="both"/>
        <w:rPr>
          <w:rFonts w:ascii="Arial" w:hAnsi="Arial" w:cs="Arial"/>
        </w:rPr>
      </w:pPr>
      <w:r w:rsidRPr="007C1C74">
        <w:rPr>
          <w:rFonts w:ascii="Arial" w:hAnsi="Arial" w:cs="Arial"/>
        </w:rPr>
        <w:t xml:space="preserve">6.4. Wykonawca wykaże w postępowaniu w zakresie wskazanym w SIWZ, że: </w:t>
      </w:r>
    </w:p>
    <w:p w:rsidR="00DC6135" w:rsidRPr="007C1C74" w:rsidRDefault="00DC6135" w:rsidP="009D60D1">
      <w:pPr>
        <w:overflowPunct/>
        <w:ind w:left="709" w:right="-91" w:hanging="284"/>
        <w:jc w:val="both"/>
        <w:rPr>
          <w:rFonts w:ascii="Arial" w:hAnsi="Arial" w:cs="Arial"/>
        </w:rPr>
      </w:pPr>
      <w:r w:rsidRPr="007C1C74">
        <w:rPr>
          <w:rFonts w:ascii="Arial" w:hAnsi="Arial" w:cs="Arial"/>
        </w:rPr>
        <w:t xml:space="preserve">1) </w:t>
      </w:r>
      <w:r w:rsidRPr="007C1C74">
        <w:rPr>
          <w:rFonts w:ascii="Arial" w:hAnsi="Arial" w:cs="Arial"/>
        </w:rPr>
        <w:tab/>
        <w:t>spełnia warunki udziału w postępowaniu,</w:t>
      </w:r>
    </w:p>
    <w:p w:rsidR="00DC6135" w:rsidRPr="007C1C74" w:rsidRDefault="00DC6135" w:rsidP="009D60D1">
      <w:pPr>
        <w:overflowPunct/>
        <w:ind w:left="709" w:right="-91" w:hanging="284"/>
        <w:jc w:val="both"/>
        <w:rPr>
          <w:rFonts w:ascii="Arial" w:hAnsi="Arial" w:cs="Arial"/>
        </w:rPr>
      </w:pPr>
      <w:r w:rsidRPr="007C1C74">
        <w:rPr>
          <w:rFonts w:ascii="Arial" w:hAnsi="Arial" w:cs="Arial"/>
        </w:rPr>
        <w:t>2)  nie podlega wykluczeniu z udziału w postępowaniu.</w:t>
      </w:r>
    </w:p>
    <w:p w:rsidR="00DC6135" w:rsidRPr="007C1C74" w:rsidRDefault="00DC6135" w:rsidP="009D60D1">
      <w:pPr>
        <w:overflowPunct/>
        <w:spacing w:before="100" w:beforeAutospacing="1" w:after="100" w:afterAutospacing="1"/>
        <w:ind w:left="426" w:right="-93" w:hanging="426"/>
        <w:jc w:val="both"/>
        <w:rPr>
          <w:rFonts w:ascii="Arial" w:hAnsi="Arial" w:cs="Arial"/>
        </w:rPr>
      </w:pPr>
      <w:r w:rsidRPr="007C1C74">
        <w:rPr>
          <w:rFonts w:ascii="Arial" w:hAnsi="Arial" w:cs="Arial"/>
        </w:rPr>
        <w:t>6.5.</w:t>
      </w:r>
      <w:r w:rsidRPr="007C1C74">
        <w:rPr>
          <w:rFonts w:ascii="Arial" w:hAnsi="Arial" w:cs="Arial"/>
        </w:rPr>
        <w:tab/>
        <w:t xml:space="preserve">Ocena spełniania warunków udziału w postępowaniu oraz braku podstaw wykluczenia odbędzie się na zasadzie </w:t>
      </w:r>
      <w:r w:rsidRPr="007C1C74">
        <w:rPr>
          <w:rFonts w:ascii="Arial" w:hAnsi="Arial" w:cs="Arial"/>
          <w:i/>
        </w:rPr>
        <w:t>spełnia / nie spełnia</w:t>
      </w:r>
      <w:r w:rsidRPr="007C1C74">
        <w:rPr>
          <w:rFonts w:ascii="Arial" w:hAnsi="Arial" w:cs="Arial"/>
        </w:rPr>
        <w:t>, na podstawie oświadczeń i/lub dokumentów składanych przez</w:t>
      </w:r>
      <w:r w:rsidRPr="007C1C74">
        <w:rPr>
          <w:rFonts w:ascii="Arial" w:eastAsia="TimesNewRoman" w:hAnsi="Arial" w:cs="Arial"/>
        </w:rPr>
        <w:t xml:space="preserve"> </w:t>
      </w:r>
      <w:r w:rsidRPr="007C1C74">
        <w:rPr>
          <w:rFonts w:ascii="Arial" w:hAnsi="Arial" w:cs="Arial"/>
        </w:rPr>
        <w:t xml:space="preserve">wykonawcę </w:t>
      </w:r>
      <w:r>
        <w:rPr>
          <w:rFonts w:ascii="Arial" w:hAnsi="Arial" w:cs="Arial"/>
        </w:rPr>
        <w:br/>
      </w:r>
      <w:r w:rsidRPr="007C1C74">
        <w:rPr>
          <w:rFonts w:ascii="Arial" w:hAnsi="Arial" w:cs="Arial"/>
        </w:rPr>
        <w:t>w post</w:t>
      </w:r>
      <w:r w:rsidRPr="007C1C74">
        <w:rPr>
          <w:rFonts w:ascii="Arial" w:eastAsia="TimesNewRoman" w:hAnsi="Arial" w:cs="Arial"/>
        </w:rPr>
        <w:t>ę</w:t>
      </w:r>
      <w:r w:rsidRPr="007C1C74">
        <w:rPr>
          <w:rFonts w:ascii="Arial" w:hAnsi="Arial" w:cs="Arial"/>
        </w:rPr>
        <w:t>powaniu.</w:t>
      </w:r>
    </w:p>
    <w:p w:rsidR="00DC6135" w:rsidRPr="007C1C74" w:rsidRDefault="00DC6135" w:rsidP="009D60D1">
      <w:pPr>
        <w:overflowPunct/>
        <w:spacing w:before="100" w:beforeAutospacing="1" w:after="100" w:afterAutospacing="1"/>
        <w:ind w:left="425" w:right="-91" w:hanging="425"/>
        <w:jc w:val="both"/>
        <w:rPr>
          <w:rFonts w:ascii="Arial" w:hAnsi="Arial" w:cs="Arial"/>
        </w:rPr>
      </w:pPr>
      <w:r w:rsidRPr="007C1C74">
        <w:rPr>
          <w:rFonts w:ascii="Arial" w:hAnsi="Arial" w:cs="Arial"/>
          <w:iCs/>
        </w:rPr>
        <w:t>6.6.</w:t>
      </w:r>
      <w:r w:rsidRPr="007C1C74">
        <w:rPr>
          <w:rFonts w:ascii="Arial" w:hAnsi="Arial" w:cs="Arial"/>
          <w:iCs/>
        </w:rPr>
        <w:tab/>
      </w:r>
      <w:r w:rsidRPr="007C1C74">
        <w:rPr>
          <w:rFonts w:ascii="Arial" w:hAnsi="Arial" w:cs="Arial"/>
        </w:rPr>
        <w:t>Wykonawca może w celu potwierdzenia spełniania warunków udziału w post</w:t>
      </w:r>
      <w:r w:rsidRPr="007C1C74">
        <w:rPr>
          <w:rFonts w:ascii="Arial" w:eastAsia="TimesNewRoman" w:hAnsi="Arial" w:cs="Arial"/>
        </w:rPr>
        <w:t>ę</w:t>
      </w:r>
      <w:r w:rsidRPr="007C1C74">
        <w:rPr>
          <w:rFonts w:ascii="Arial" w:hAnsi="Arial" w:cs="Arial"/>
        </w:rPr>
        <w:t xml:space="preserve">powaniu polegać </w:t>
      </w:r>
      <w:r w:rsidRPr="007C1C74">
        <w:rPr>
          <w:rFonts w:ascii="Arial" w:hAnsi="Arial" w:cs="Arial"/>
        </w:rPr>
        <w:br/>
        <w:t>na zdolnościach technicznych lub zawodowych, albo sytuacji finansowej lub ekonomicznej innych podmiotów, niezależnie od charakteru prawnego łączących go z nimi stosunków prawnych. Wykonawca w takiej sytuacji musi udowodnić zamawiającemu, że realizując zamówienie będzie dysponował niezbędnymi zasobami tych podmiotów, w szczególności przedstawiając w tym celu pisemne zobowiązanie tych podmiotów do oddania mu do dyspozycji niezbędnych zasobów na potrzeby realizacji zamówienia.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DC6135" w:rsidRPr="007C1C74" w:rsidRDefault="00DC6135" w:rsidP="00DC6135">
      <w:pPr>
        <w:overflowPunct/>
        <w:ind w:left="425" w:right="-91" w:hanging="425"/>
        <w:jc w:val="both"/>
        <w:rPr>
          <w:rFonts w:ascii="Arial" w:hAnsi="Arial" w:cs="Arial"/>
          <w:iCs/>
        </w:rPr>
      </w:pPr>
    </w:p>
    <w:p w:rsidR="00DC6135" w:rsidRPr="007C1C74" w:rsidRDefault="00DC6135" w:rsidP="00DC6135">
      <w:pPr>
        <w:pStyle w:val="Akapitzlist"/>
        <w:tabs>
          <w:tab w:val="left" w:pos="426"/>
        </w:tabs>
        <w:ind w:left="0" w:right="-2"/>
        <w:jc w:val="both"/>
        <w:rPr>
          <w:rFonts w:ascii="Arial" w:hAnsi="Arial" w:cs="Arial"/>
          <w:b/>
        </w:rPr>
      </w:pPr>
      <w:r w:rsidRPr="007C1C74">
        <w:rPr>
          <w:rFonts w:ascii="Arial" w:hAnsi="Arial" w:cs="Arial"/>
          <w:b/>
        </w:rPr>
        <w:lastRenderedPageBreak/>
        <w:t xml:space="preserve">7.  </w:t>
      </w:r>
      <w:r w:rsidRPr="007C1C74">
        <w:rPr>
          <w:rFonts w:ascii="Arial" w:hAnsi="Arial" w:cs="Arial"/>
          <w:b/>
          <w:u w:val="single"/>
        </w:rPr>
        <w:t>INFORMACJA O PODWYKONAWSTWIE</w:t>
      </w:r>
    </w:p>
    <w:p w:rsidR="00DC6135" w:rsidRDefault="00DC6135" w:rsidP="009D60D1">
      <w:pPr>
        <w:pStyle w:val="Akapitzlist"/>
        <w:numPr>
          <w:ilvl w:val="1"/>
          <w:numId w:val="4"/>
        </w:numPr>
        <w:overflowPunct w:val="0"/>
        <w:autoSpaceDE w:val="0"/>
        <w:autoSpaceDN w:val="0"/>
        <w:adjustRightInd w:val="0"/>
        <w:spacing w:before="100" w:beforeAutospacing="1" w:after="100" w:afterAutospacing="1"/>
        <w:ind w:left="425" w:hanging="425"/>
        <w:jc w:val="both"/>
        <w:rPr>
          <w:rFonts w:ascii="Arial" w:hAnsi="Arial" w:cs="Arial"/>
        </w:rPr>
      </w:pPr>
      <w:r w:rsidRPr="007C1C74">
        <w:rPr>
          <w:rFonts w:ascii="Arial" w:hAnsi="Arial" w:cs="Arial"/>
        </w:rPr>
        <w:t xml:space="preserve">Zamawiający nie dokonuje zastrzeżenia wskazującego na obowiązek osobistego wykonania przez wykonawcę kluczowych części zamówienia. Wykonawca może powierzyć wykonanie części zamówienia podwykonawcom, zgodnie z art. 36a, 36b i 36ba </w:t>
      </w:r>
      <w:proofErr w:type="spellStart"/>
      <w:r w:rsidRPr="007C1C74">
        <w:rPr>
          <w:rFonts w:ascii="Arial" w:hAnsi="Arial" w:cs="Arial"/>
        </w:rPr>
        <w:t>Pzp</w:t>
      </w:r>
      <w:proofErr w:type="spellEnd"/>
      <w:r w:rsidRPr="007C1C74">
        <w:rPr>
          <w:rFonts w:ascii="Arial" w:hAnsi="Arial" w:cs="Arial"/>
        </w:rPr>
        <w:t xml:space="preserve">. W przypadku umów </w:t>
      </w:r>
      <w:r w:rsidR="009D60D1">
        <w:rPr>
          <w:rFonts w:ascii="Arial" w:hAnsi="Arial" w:cs="Arial"/>
        </w:rPr>
        <w:br/>
      </w:r>
      <w:r w:rsidRPr="007C1C74">
        <w:rPr>
          <w:rFonts w:ascii="Arial" w:hAnsi="Arial" w:cs="Arial"/>
        </w:rPr>
        <w:t xml:space="preserve">o podwykonawstwo zastosowanie mają zasady określone w art. 143b i 143c </w:t>
      </w:r>
      <w:proofErr w:type="spellStart"/>
      <w:r w:rsidRPr="007C1C74">
        <w:rPr>
          <w:rFonts w:ascii="Arial" w:hAnsi="Arial" w:cs="Arial"/>
        </w:rPr>
        <w:t>Pzp</w:t>
      </w:r>
      <w:proofErr w:type="spellEnd"/>
      <w:r w:rsidRPr="007C1C74">
        <w:rPr>
          <w:rFonts w:ascii="Arial" w:hAnsi="Arial" w:cs="Arial"/>
        </w:rPr>
        <w:t xml:space="preserve">.   </w:t>
      </w:r>
    </w:p>
    <w:p w:rsidR="009D60D1" w:rsidRPr="007C1C74" w:rsidRDefault="009D60D1" w:rsidP="009D60D1">
      <w:pPr>
        <w:pStyle w:val="Akapitzlist"/>
        <w:overflowPunct w:val="0"/>
        <w:autoSpaceDE w:val="0"/>
        <w:autoSpaceDN w:val="0"/>
        <w:adjustRightInd w:val="0"/>
        <w:spacing w:before="100" w:beforeAutospacing="1" w:after="100" w:afterAutospacing="1"/>
        <w:ind w:left="425"/>
        <w:jc w:val="both"/>
        <w:rPr>
          <w:rFonts w:ascii="Arial" w:hAnsi="Arial" w:cs="Arial"/>
        </w:rPr>
      </w:pPr>
    </w:p>
    <w:p w:rsidR="009D60D1" w:rsidRPr="009D60D1" w:rsidRDefault="00DC6135" w:rsidP="00043B39">
      <w:pPr>
        <w:pStyle w:val="Akapitzlist"/>
        <w:numPr>
          <w:ilvl w:val="1"/>
          <w:numId w:val="4"/>
        </w:numPr>
        <w:overflowPunct w:val="0"/>
        <w:autoSpaceDE w:val="0"/>
        <w:autoSpaceDN w:val="0"/>
        <w:adjustRightInd w:val="0"/>
        <w:spacing w:before="100" w:beforeAutospacing="1" w:after="100" w:afterAutospacing="1"/>
        <w:ind w:left="425" w:hanging="425"/>
        <w:jc w:val="both"/>
        <w:rPr>
          <w:rFonts w:ascii="Arial" w:hAnsi="Arial" w:cs="Arial"/>
        </w:rPr>
      </w:pPr>
      <w:r w:rsidRPr="009D60D1">
        <w:rPr>
          <w:rFonts w:ascii="Arial" w:hAnsi="Arial" w:cs="Arial"/>
        </w:rPr>
        <w:t xml:space="preserve">Zamawiający żąda wskazania przez wykonawcę części zamówienia, których wykonanie zamierza powierzyć podwykonawcom oraz podania firm podwykonawców </w:t>
      </w:r>
      <w:r w:rsidRPr="009D60D1">
        <w:rPr>
          <w:rFonts w:ascii="Arial" w:hAnsi="Arial" w:cs="Arial"/>
          <w:i/>
        </w:rPr>
        <w:t>(o ile jest to wiadome)</w:t>
      </w:r>
      <w:r w:rsidRPr="009D60D1">
        <w:rPr>
          <w:rFonts w:ascii="Arial" w:hAnsi="Arial" w:cs="Arial"/>
        </w:rPr>
        <w:t xml:space="preserve">, zgodnie </w:t>
      </w:r>
      <w:r w:rsidR="009D60D1">
        <w:rPr>
          <w:rFonts w:ascii="Arial" w:hAnsi="Arial" w:cs="Arial"/>
        </w:rPr>
        <w:br/>
      </w:r>
      <w:r w:rsidRPr="009D60D1">
        <w:rPr>
          <w:rFonts w:ascii="Arial" w:hAnsi="Arial" w:cs="Arial"/>
        </w:rPr>
        <w:t xml:space="preserve">z wzorem stanowiącym </w:t>
      </w:r>
      <w:r w:rsidRPr="009D60D1">
        <w:rPr>
          <w:rFonts w:ascii="Arial" w:hAnsi="Arial" w:cs="Arial"/>
          <w:b/>
        </w:rPr>
        <w:t>załącznik nr 5</w:t>
      </w:r>
      <w:r w:rsidRPr="009D60D1">
        <w:rPr>
          <w:rFonts w:ascii="Arial" w:hAnsi="Arial" w:cs="Arial"/>
        </w:rPr>
        <w:t xml:space="preserve"> do SIWZ oraz złożenia </w:t>
      </w:r>
      <w:r w:rsidRPr="009D60D1">
        <w:rPr>
          <w:rFonts w:ascii="Arial" w:hAnsi="Arial" w:cs="Arial"/>
          <w:bCs/>
        </w:rPr>
        <w:t xml:space="preserve">oświadczenia o braku podstaw wykluczenia podwykonawcy </w:t>
      </w:r>
      <w:r w:rsidRPr="009D60D1">
        <w:rPr>
          <w:rFonts w:ascii="Arial" w:hAnsi="Arial" w:cs="Arial"/>
          <w:bCs/>
          <w:iCs/>
        </w:rPr>
        <w:t xml:space="preserve">z udziału w postępowaniu, zawarte w </w:t>
      </w:r>
      <w:r w:rsidRPr="009D60D1">
        <w:rPr>
          <w:rFonts w:ascii="Arial" w:hAnsi="Arial" w:cs="Arial"/>
          <w:b/>
        </w:rPr>
        <w:t xml:space="preserve">załączniku nr 2 </w:t>
      </w:r>
      <w:r w:rsidRPr="009D60D1">
        <w:rPr>
          <w:rFonts w:ascii="Arial" w:hAnsi="Arial" w:cs="Arial"/>
        </w:rPr>
        <w:t xml:space="preserve">do SIWZ </w:t>
      </w:r>
      <w:r w:rsidRPr="009D60D1">
        <w:rPr>
          <w:rFonts w:ascii="Arial" w:hAnsi="Arial" w:cs="Arial"/>
          <w:i/>
        </w:rPr>
        <w:t>(o ile nazwa/firma podwykonawcy jest wiadoma)</w:t>
      </w:r>
      <w:r w:rsidRPr="009D60D1">
        <w:rPr>
          <w:rFonts w:ascii="Arial" w:hAnsi="Arial" w:cs="Arial"/>
        </w:rPr>
        <w:t>.</w:t>
      </w:r>
    </w:p>
    <w:p w:rsidR="009D60D1" w:rsidRPr="007C1C74" w:rsidRDefault="009D60D1" w:rsidP="009D60D1">
      <w:pPr>
        <w:pStyle w:val="Akapitzlist"/>
        <w:overflowPunct w:val="0"/>
        <w:autoSpaceDE w:val="0"/>
        <w:autoSpaceDN w:val="0"/>
        <w:adjustRightInd w:val="0"/>
        <w:spacing w:before="100" w:beforeAutospacing="1" w:after="100" w:afterAutospacing="1"/>
        <w:ind w:left="425"/>
        <w:jc w:val="both"/>
        <w:rPr>
          <w:rFonts w:ascii="Arial" w:hAnsi="Arial" w:cs="Arial"/>
        </w:rPr>
      </w:pPr>
    </w:p>
    <w:p w:rsidR="009D60D1" w:rsidRPr="00AC6FA2" w:rsidRDefault="00DC6135" w:rsidP="0035796A">
      <w:pPr>
        <w:pStyle w:val="Akapitzlist"/>
        <w:numPr>
          <w:ilvl w:val="1"/>
          <w:numId w:val="4"/>
        </w:numPr>
        <w:overflowPunct w:val="0"/>
        <w:autoSpaceDE w:val="0"/>
        <w:autoSpaceDN w:val="0"/>
        <w:adjustRightInd w:val="0"/>
        <w:spacing w:before="100" w:beforeAutospacing="1" w:after="100" w:afterAutospacing="1"/>
        <w:ind w:left="425" w:hanging="425"/>
        <w:jc w:val="both"/>
        <w:rPr>
          <w:rFonts w:ascii="Arial" w:hAnsi="Arial" w:cs="Arial"/>
        </w:rPr>
      </w:pPr>
      <w:r w:rsidRPr="00AC6FA2">
        <w:rPr>
          <w:rFonts w:ascii="Arial" w:hAnsi="Arial" w:cs="Arial"/>
        </w:rPr>
        <w:t xml:space="preserve">Dopuszcza się zmianę albo rezygnację z podwykonawcy, jeżeli dotyczy ona podmiotu, na którego zasoby wykonawca powoływał się na zasadach określonych w art. 22a ust. 1 </w:t>
      </w:r>
      <w:proofErr w:type="spellStart"/>
      <w:r w:rsidRPr="00AC6FA2">
        <w:rPr>
          <w:rFonts w:ascii="Arial" w:hAnsi="Arial" w:cs="Arial"/>
        </w:rPr>
        <w:t>Pzp</w:t>
      </w:r>
      <w:proofErr w:type="spellEnd"/>
      <w:r w:rsidRPr="00AC6FA2">
        <w:rPr>
          <w:rFonts w:ascii="Arial" w:hAnsi="Arial" w:cs="Arial"/>
        </w:rPr>
        <w:t>, w celu wykazania spełnienia warunków udziału w postępowaniu. W takim przypadku wykonawca obowiązany jest wykazać zamawiającemu, że proponowany inny podwykonawca lub wykonawca samodzielnie spełnia te warunki w stopniu nie mniejszym niż podwykonawca, na którego zasoby wykonawca powoływał się w trakcie postępowania o udzielenie zamówienia.</w:t>
      </w:r>
    </w:p>
    <w:p w:rsidR="009D60D1" w:rsidRPr="007C1C74" w:rsidRDefault="009D60D1" w:rsidP="009D60D1">
      <w:pPr>
        <w:pStyle w:val="Akapitzlist"/>
        <w:overflowPunct w:val="0"/>
        <w:autoSpaceDE w:val="0"/>
        <w:autoSpaceDN w:val="0"/>
        <w:adjustRightInd w:val="0"/>
        <w:spacing w:before="100" w:beforeAutospacing="1" w:after="100" w:afterAutospacing="1"/>
        <w:ind w:left="425"/>
        <w:jc w:val="both"/>
        <w:rPr>
          <w:rFonts w:ascii="Arial" w:hAnsi="Arial" w:cs="Arial"/>
        </w:rPr>
      </w:pPr>
    </w:p>
    <w:p w:rsidR="00DC6135" w:rsidRDefault="00DC6135" w:rsidP="009D60D1">
      <w:pPr>
        <w:pStyle w:val="Akapitzlist"/>
        <w:numPr>
          <w:ilvl w:val="1"/>
          <w:numId w:val="4"/>
        </w:numPr>
        <w:overflowPunct w:val="0"/>
        <w:autoSpaceDE w:val="0"/>
        <w:autoSpaceDN w:val="0"/>
        <w:adjustRightInd w:val="0"/>
        <w:spacing w:before="100" w:beforeAutospacing="1" w:after="100" w:afterAutospacing="1"/>
        <w:ind w:left="425" w:hanging="425"/>
        <w:jc w:val="both"/>
        <w:rPr>
          <w:rFonts w:ascii="Arial" w:hAnsi="Arial" w:cs="Arial"/>
        </w:rPr>
      </w:pPr>
      <w:r w:rsidRPr="007C1C74">
        <w:rPr>
          <w:rFonts w:ascii="Arial" w:hAnsi="Arial" w:cs="Arial"/>
        </w:rPr>
        <w:t xml:space="preserve">Jeżeli powierzenie podwykonawcy wykonania części zamówienia nastąpi w trakcie jego realizacji, wykonawca na żądanie zamawiającego przedstawia oświadczenie, o którym mowa w art. 25a ust. 1 </w:t>
      </w:r>
      <w:proofErr w:type="spellStart"/>
      <w:r w:rsidRPr="007C1C74">
        <w:rPr>
          <w:rFonts w:ascii="Arial" w:hAnsi="Arial" w:cs="Arial"/>
        </w:rPr>
        <w:t>Pzp</w:t>
      </w:r>
      <w:proofErr w:type="spellEnd"/>
      <w:r w:rsidRPr="007C1C74">
        <w:rPr>
          <w:rFonts w:ascii="Arial" w:hAnsi="Arial" w:cs="Arial"/>
        </w:rPr>
        <w:t xml:space="preserve">, lub oświadczenia lub dokumenty potwierdzające brak podstaw wykluczenia wobec tego podwykonawcy. Jeżeli zamawiający stwierdzi, że wobec danego podwykonawcy zachodzą podstawy wykluczenia, wykonawca obowiązany jest zastąpić tego podwykonawcę lub zrezygnować </w:t>
      </w:r>
      <w:r w:rsidR="00E70E1F">
        <w:rPr>
          <w:rFonts w:ascii="Arial" w:hAnsi="Arial" w:cs="Arial"/>
        </w:rPr>
        <w:br/>
      </w:r>
      <w:r w:rsidRPr="007C1C74">
        <w:rPr>
          <w:rFonts w:ascii="Arial" w:hAnsi="Arial" w:cs="Arial"/>
        </w:rPr>
        <w:t>z powierzenia wykonania części zamówienia podwykonawcy. Wymagania powyższe stosuje się również wobec dalszych podwykonawców.</w:t>
      </w:r>
    </w:p>
    <w:p w:rsidR="009D60D1" w:rsidRPr="007C1C74" w:rsidRDefault="009D60D1" w:rsidP="009D60D1">
      <w:pPr>
        <w:pStyle w:val="Akapitzlist"/>
        <w:overflowPunct w:val="0"/>
        <w:autoSpaceDE w:val="0"/>
        <w:autoSpaceDN w:val="0"/>
        <w:adjustRightInd w:val="0"/>
        <w:spacing w:before="100" w:beforeAutospacing="1" w:after="100" w:afterAutospacing="1"/>
        <w:ind w:left="425"/>
        <w:jc w:val="both"/>
        <w:rPr>
          <w:rFonts w:ascii="Arial" w:hAnsi="Arial" w:cs="Arial"/>
        </w:rPr>
      </w:pPr>
    </w:p>
    <w:p w:rsidR="00DC6135" w:rsidRDefault="00DC6135" w:rsidP="009D60D1">
      <w:pPr>
        <w:pStyle w:val="Akapitzlist"/>
        <w:numPr>
          <w:ilvl w:val="1"/>
          <w:numId w:val="4"/>
        </w:numPr>
        <w:overflowPunct w:val="0"/>
        <w:autoSpaceDE w:val="0"/>
        <w:autoSpaceDN w:val="0"/>
        <w:adjustRightInd w:val="0"/>
        <w:spacing w:before="100" w:beforeAutospacing="1" w:after="100" w:afterAutospacing="1"/>
        <w:ind w:left="425" w:hanging="425"/>
        <w:jc w:val="both"/>
        <w:rPr>
          <w:rFonts w:ascii="Arial" w:hAnsi="Arial" w:cs="Arial"/>
        </w:rPr>
      </w:pPr>
      <w:r w:rsidRPr="007C1C74">
        <w:rPr>
          <w:rFonts w:ascii="Arial" w:hAnsi="Arial" w:cs="Arial"/>
        </w:rPr>
        <w:t xml:space="preserve">Powierzenie wykonania części zamówienia podwykonawcom nie zwalnia wykonawcy </w:t>
      </w:r>
      <w:r w:rsidR="00E70E1F">
        <w:rPr>
          <w:rFonts w:ascii="Arial" w:hAnsi="Arial" w:cs="Arial"/>
        </w:rPr>
        <w:br/>
      </w:r>
      <w:r w:rsidRPr="007C1C74">
        <w:rPr>
          <w:rFonts w:ascii="Arial" w:hAnsi="Arial" w:cs="Arial"/>
        </w:rPr>
        <w:t>z odpowiedzialności za należyte wykonanie tego zamówienia.</w:t>
      </w:r>
    </w:p>
    <w:p w:rsidR="009D60D1" w:rsidRPr="009D60D1" w:rsidRDefault="009D60D1" w:rsidP="009D60D1">
      <w:pPr>
        <w:pStyle w:val="Akapitzlist"/>
        <w:rPr>
          <w:rFonts w:ascii="Arial" w:hAnsi="Arial" w:cs="Arial"/>
        </w:rPr>
      </w:pPr>
    </w:p>
    <w:p w:rsidR="009D60D1" w:rsidRPr="009D60D1" w:rsidRDefault="00DC6135" w:rsidP="00083428">
      <w:pPr>
        <w:pStyle w:val="Akapitzlist"/>
        <w:numPr>
          <w:ilvl w:val="1"/>
          <w:numId w:val="4"/>
        </w:numPr>
        <w:overflowPunct w:val="0"/>
        <w:autoSpaceDE w:val="0"/>
        <w:autoSpaceDN w:val="0"/>
        <w:adjustRightInd w:val="0"/>
        <w:spacing w:before="100" w:beforeAutospacing="1" w:after="100" w:afterAutospacing="1"/>
        <w:ind w:left="425" w:hanging="425"/>
        <w:jc w:val="both"/>
        <w:rPr>
          <w:rFonts w:ascii="Arial" w:hAnsi="Arial" w:cs="Arial"/>
        </w:rPr>
      </w:pPr>
      <w:r w:rsidRPr="009D60D1">
        <w:rPr>
          <w:rFonts w:ascii="Arial" w:hAnsi="Arial" w:cs="Arial"/>
        </w:rPr>
        <w:t xml:space="preserve">Wykonawca, podwykonawca lub dalszy podwykonawca zamówienia zamierzający zawrzeć umowę </w:t>
      </w:r>
      <w:r w:rsidRPr="009D60D1">
        <w:rPr>
          <w:rFonts w:ascii="Arial" w:hAnsi="Arial" w:cs="Arial"/>
        </w:rPr>
        <w:br/>
        <w:t>o podwykonawstwo, której przedmiotem są roboty budowlane lub dokonać je</w:t>
      </w:r>
      <w:r w:rsidR="009D60D1" w:rsidRPr="009D60D1">
        <w:rPr>
          <w:rFonts w:ascii="Arial" w:hAnsi="Arial" w:cs="Arial"/>
        </w:rPr>
        <w:t>j zmiany jest obowiązany.</w:t>
      </w:r>
    </w:p>
    <w:p w:rsidR="009D60D1" w:rsidRDefault="009D60D1" w:rsidP="009D60D1">
      <w:pPr>
        <w:pStyle w:val="Akapitzlist"/>
        <w:overflowPunct w:val="0"/>
        <w:autoSpaceDE w:val="0"/>
        <w:autoSpaceDN w:val="0"/>
        <w:adjustRightInd w:val="0"/>
        <w:spacing w:before="100" w:beforeAutospacing="1" w:after="100" w:afterAutospacing="1"/>
        <w:ind w:left="425"/>
        <w:jc w:val="both"/>
        <w:rPr>
          <w:rFonts w:ascii="Arial" w:hAnsi="Arial" w:cs="Arial"/>
        </w:rPr>
      </w:pPr>
    </w:p>
    <w:p w:rsidR="00DC6135" w:rsidRDefault="00DC6135" w:rsidP="009D60D1">
      <w:pPr>
        <w:pStyle w:val="Akapitzlist"/>
        <w:numPr>
          <w:ilvl w:val="1"/>
          <w:numId w:val="4"/>
        </w:numPr>
        <w:overflowPunct w:val="0"/>
        <w:autoSpaceDE w:val="0"/>
        <w:autoSpaceDN w:val="0"/>
        <w:adjustRightInd w:val="0"/>
        <w:spacing w:before="100" w:beforeAutospacing="1" w:after="100" w:afterAutospacing="1"/>
        <w:ind w:left="425" w:hanging="425"/>
        <w:jc w:val="both"/>
        <w:rPr>
          <w:rFonts w:ascii="Arial" w:hAnsi="Arial" w:cs="Arial"/>
        </w:rPr>
      </w:pPr>
      <w:r w:rsidRPr="007C1C74">
        <w:rPr>
          <w:rFonts w:ascii="Arial" w:hAnsi="Arial" w:cs="Arial"/>
        </w:rPr>
        <w:t xml:space="preserve">w trakcie realizacji zamówienia, do przedłożenia zamawiającemu projektu tej umowy lub jej zmiany, przy czym podwykonawca lub dalszy podwykonawca jest obowiązany każdorazowo dołączyć zgodę wykonawcy na zawarcie umowy o podwykonawstwo lub dokonanie jej zmiany treści zgodnej </w:t>
      </w:r>
      <w:r w:rsidR="00E70E1F">
        <w:rPr>
          <w:rFonts w:ascii="Arial" w:hAnsi="Arial" w:cs="Arial"/>
        </w:rPr>
        <w:br/>
      </w:r>
      <w:r w:rsidRPr="007C1C74">
        <w:rPr>
          <w:rFonts w:ascii="Arial" w:hAnsi="Arial" w:cs="Arial"/>
        </w:rPr>
        <w:t>z projektem umowy lub aneksem do umowy.</w:t>
      </w:r>
    </w:p>
    <w:p w:rsidR="009D60D1" w:rsidRPr="009D60D1" w:rsidRDefault="009D60D1" w:rsidP="009D60D1">
      <w:pPr>
        <w:pStyle w:val="Akapitzlist"/>
        <w:rPr>
          <w:rFonts w:ascii="Arial" w:hAnsi="Arial" w:cs="Arial"/>
        </w:rPr>
      </w:pPr>
    </w:p>
    <w:p w:rsidR="009D60D1" w:rsidRPr="009D60D1" w:rsidRDefault="00DC6135" w:rsidP="000A172D">
      <w:pPr>
        <w:pStyle w:val="Akapitzlist"/>
        <w:numPr>
          <w:ilvl w:val="1"/>
          <w:numId w:val="4"/>
        </w:numPr>
        <w:overflowPunct w:val="0"/>
        <w:autoSpaceDE w:val="0"/>
        <w:autoSpaceDN w:val="0"/>
        <w:adjustRightInd w:val="0"/>
        <w:spacing w:before="100" w:beforeAutospacing="1" w:after="100" w:afterAutospacing="1"/>
        <w:ind w:left="425" w:hanging="425"/>
        <w:jc w:val="both"/>
        <w:rPr>
          <w:rFonts w:ascii="Arial" w:hAnsi="Arial" w:cs="Arial"/>
        </w:rPr>
      </w:pPr>
      <w:r w:rsidRPr="009D60D1">
        <w:rPr>
          <w:rFonts w:ascii="Arial" w:hAnsi="Arial" w:cs="Arial"/>
        </w:rPr>
        <w:t xml:space="preserve">Termin zapłaty wynagrodzenia podwykonawcy lub dalszemu podwykonawcy przewidziany w umowie </w:t>
      </w:r>
      <w:r w:rsidRPr="009D60D1">
        <w:rPr>
          <w:rFonts w:ascii="Arial" w:hAnsi="Arial" w:cs="Arial"/>
        </w:rPr>
        <w:br/>
        <w:t xml:space="preserve">o podwykonawstwo nie może być dłuższy niż 30 dni od dnia doręczenia wykonawcy, podwykonawcy </w:t>
      </w:r>
      <w:r w:rsidRPr="009D60D1">
        <w:rPr>
          <w:rFonts w:ascii="Arial" w:hAnsi="Arial" w:cs="Arial"/>
        </w:rPr>
        <w:br/>
        <w:t>lub dalszemu podwykonawcy faktury lub rachunku, potwierdzających wykonanie zleconej podwykonawcy lub dalszemu podwykonawcy dostawy, usługi lub roboty budowlanej.</w:t>
      </w:r>
    </w:p>
    <w:p w:rsidR="009D60D1" w:rsidRPr="007C1C74" w:rsidRDefault="009D60D1" w:rsidP="009D60D1">
      <w:pPr>
        <w:pStyle w:val="Akapitzlist"/>
        <w:overflowPunct w:val="0"/>
        <w:autoSpaceDE w:val="0"/>
        <w:autoSpaceDN w:val="0"/>
        <w:adjustRightInd w:val="0"/>
        <w:spacing w:before="100" w:beforeAutospacing="1" w:after="100" w:afterAutospacing="1"/>
        <w:ind w:left="425"/>
        <w:jc w:val="both"/>
        <w:rPr>
          <w:rFonts w:ascii="Arial" w:hAnsi="Arial" w:cs="Arial"/>
        </w:rPr>
      </w:pPr>
    </w:p>
    <w:p w:rsidR="00DC6135" w:rsidRDefault="00DC6135" w:rsidP="009D60D1">
      <w:pPr>
        <w:pStyle w:val="Akapitzlist"/>
        <w:numPr>
          <w:ilvl w:val="1"/>
          <w:numId w:val="4"/>
        </w:numPr>
        <w:overflowPunct w:val="0"/>
        <w:autoSpaceDE w:val="0"/>
        <w:autoSpaceDN w:val="0"/>
        <w:adjustRightInd w:val="0"/>
        <w:spacing w:before="100" w:beforeAutospacing="1" w:after="100" w:afterAutospacing="1"/>
        <w:ind w:left="425" w:hanging="425"/>
        <w:jc w:val="both"/>
        <w:rPr>
          <w:rFonts w:ascii="Arial" w:hAnsi="Arial" w:cs="Arial"/>
        </w:rPr>
      </w:pPr>
      <w:r w:rsidRPr="007C1C74">
        <w:rPr>
          <w:rFonts w:ascii="Arial" w:hAnsi="Arial" w:cs="Arial"/>
        </w:rPr>
        <w:t>Wykonawca, podwykonawca lub dalszy podwykonawca zamówienia na roboty budowlane jest obowiązany do przedłożenia zamawiającemu poświadczonej za zgodność z oryginałem kopii zawartej umowy o podwykonawstwo, której przedmiotem są roboty budowlane</w:t>
      </w:r>
      <w:r>
        <w:rPr>
          <w:rFonts w:ascii="Arial" w:hAnsi="Arial" w:cs="Arial"/>
        </w:rPr>
        <w:t>,</w:t>
      </w:r>
      <w:r w:rsidRPr="007C1C74">
        <w:rPr>
          <w:rFonts w:ascii="Arial" w:hAnsi="Arial" w:cs="Arial"/>
        </w:rPr>
        <w:t xml:space="preserve"> oraz wszystkich zmian tej umowy, w term</w:t>
      </w:r>
      <w:r w:rsidR="009D60D1">
        <w:rPr>
          <w:rFonts w:ascii="Arial" w:hAnsi="Arial" w:cs="Arial"/>
        </w:rPr>
        <w:t>inie 7 dni od dnia jej zawarcia.</w:t>
      </w:r>
    </w:p>
    <w:p w:rsidR="009D60D1" w:rsidRPr="009D60D1" w:rsidRDefault="009D60D1" w:rsidP="009D60D1">
      <w:pPr>
        <w:pStyle w:val="Akapitzlist"/>
        <w:rPr>
          <w:rFonts w:ascii="Arial" w:hAnsi="Arial" w:cs="Arial"/>
        </w:rPr>
      </w:pPr>
    </w:p>
    <w:p w:rsidR="00DC6135" w:rsidRPr="007C1C74" w:rsidRDefault="00DC6135" w:rsidP="009D60D1">
      <w:pPr>
        <w:pStyle w:val="Akapitzlist"/>
        <w:spacing w:before="100" w:beforeAutospacing="1" w:after="100" w:afterAutospacing="1"/>
        <w:ind w:left="425" w:hanging="425"/>
        <w:jc w:val="both"/>
        <w:rPr>
          <w:rFonts w:ascii="Arial" w:hAnsi="Arial" w:cs="Arial"/>
          <w:b/>
        </w:rPr>
      </w:pPr>
      <w:r>
        <w:rPr>
          <w:rFonts w:ascii="Arial" w:hAnsi="Arial" w:cs="Arial"/>
        </w:rPr>
        <w:t>7.10.W</w:t>
      </w:r>
      <w:r w:rsidRPr="008A3D69">
        <w:rPr>
          <w:rFonts w:ascii="Arial" w:hAnsi="Arial" w:cs="Arial"/>
        </w:rPr>
        <w:t>ykonawca, podwykonawca lub dalszy podwykonawca zamówienia na roboty budowlane jest obowiązany do przedłożenia zamawiającemu poświadczonej za zgodność z oryginałem kopii zawartej umowy o podwykonawstwo, której przedmiotem są dostawy lub usługi</w:t>
      </w:r>
      <w:r>
        <w:rPr>
          <w:rFonts w:ascii="Arial" w:hAnsi="Arial" w:cs="Arial"/>
        </w:rPr>
        <w:t>,</w:t>
      </w:r>
      <w:r w:rsidRPr="008A3D69">
        <w:rPr>
          <w:rFonts w:ascii="Arial" w:hAnsi="Arial" w:cs="Arial"/>
        </w:rPr>
        <w:t xml:space="preserve"> oraz wszystkich zmian tej umowy, w terminie 7 dni od dnia jej zawarcia, z wyłączeniem umów o podwykonawstwo o wartości mniejszej niż 0,5 % wartości umowy w sprawie zamówienia publicznego. Wyłączenie to nie dotyczy umów o podwykonawstwo o wartości większej niż 50.000 zł brutto.</w:t>
      </w:r>
    </w:p>
    <w:p w:rsidR="00DC6135" w:rsidRPr="007C1C74" w:rsidRDefault="00DC6135" w:rsidP="009D60D1">
      <w:pPr>
        <w:ind w:left="284" w:right="-93" w:hanging="284"/>
        <w:jc w:val="both"/>
        <w:rPr>
          <w:rFonts w:ascii="Arial" w:hAnsi="Arial" w:cs="Arial"/>
          <w:b/>
        </w:rPr>
      </w:pPr>
      <w:r w:rsidRPr="007C1C74">
        <w:rPr>
          <w:rFonts w:ascii="Arial" w:hAnsi="Arial" w:cs="Arial"/>
          <w:b/>
        </w:rPr>
        <w:t xml:space="preserve">8.   </w:t>
      </w:r>
      <w:r w:rsidRPr="007C1C74">
        <w:rPr>
          <w:rFonts w:ascii="Arial" w:hAnsi="Arial" w:cs="Arial"/>
          <w:b/>
          <w:u w:val="single"/>
        </w:rPr>
        <w:t xml:space="preserve">PODSTAWY WYKLUCZENIA Z POSTĘPOWANIA </w:t>
      </w:r>
    </w:p>
    <w:p w:rsidR="00DC6135" w:rsidRPr="007C1C74" w:rsidRDefault="00DC6135" w:rsidP="009D60D1">
      <w:pPr>
        <w:ind w:left="426" w:right="49" w:hanging="426"/>
        <w:jc w:val="both"/>
        <w:rPr>
          <w:rFonts w:ascii="Arial" w:hAnsi="Arial" w:cs="Arial"/>
        </w:rPr>
      </w:pPr>
      <w:r w:rsidRPr="007C1C74">
        <w:rPr>
          <w:rFonts w:ascii="Arial" w:hAnsi="Arial" w:cs="Arial"/>
        </w:rPr>
        <w:t>8.1.</w:t>
      </w:r>
      <w:r w:rsidRPr="007C1C74">
        <w:rPr>
          <w:rFonts w:ascii="Arial" w:hAnsi="Arial" w:cs="Arial"/>
        </w:rPr>
        <w:tab/>
        <w:t xml:space="preserve">Wykluczenie wykonawcy z postępowania o udzielenie zamówienia następuje na podstawie przesłanek wykluczenia z postępowania określonych w art. 24 ust. 1 </w:t>
      </w:r>
      <w:proofErr w:type="spellStart"/>
      <w:r w:rsidRPr="007C1C74">
        <w:rPr>
          <w:rFonts w:ascii="Arial" w:hAnsi="Arial" w:cs="Arial"/>
        </w:rPr>
        <w:t>Pzp</w:t>
      </w:r>
      <w:proofErr w:type="spellEnd"/>
      <w:r w:rsidRPr="007C1C74">
        <w:rPr>
          <w:rFonts w:ascii="Arial" w:hAnsi="Arial" w:cs="Arial"/>
        </w:rPr>
        <w:t xml:space="preserve">. </w:t>
      </w:r>
    </w:p>
    <w:p w:rsidR="00DC6135" w:rsidRPr="007C1C74" w:rsidRDefault="00DC6135" w:rsidP="009D60D1">
      <w:pPr>
        <w:spacing w:before="100" w:beforeAutospacing="1" w:after="100" w:afterAutospacing="1"/>
        <w:ind w:left="426" w:right="49" w:hanging="426"/>
        <w:jc w:val="both"/>
        <w:rPr>
          <w:rFonts w:ascii="Arial" w:hAnsi="Arial" w:cs="Arial"/>
        </w:rPr>
      </w:pPr>
      <w:r w:rsidRPr="007C1C74">
        <w:rPr>
          <w:rFonts w:ascii="Arial" w:hAnsi="Arial" w:cs="Arial"/>
        </w:rPr>
        <w:t xml:space="preserve">8.2. Zamawiający przewiduje wykluczenie wykonawcy na podstawie art. 24 ust. 5 </w:t>
      </w:r>
      <w:r>
        <w:rPr>
          <w:rFonts w:ascii="Arial" w:hAnsi="Arial" w:cs="Arial"/>
        </w:rPr>
        <w:t>pkt 1,</w:t>
      </w:r>
      <w:r w:rsidRPr="007C1C74">
        <w:rPr>
          <w:rFonts w:ascii="Arial" w:hAnsi="Arial" w:cs="Arial"/>
        </w:rPr>
        <w:t xml:space="preserve"> 2 </w:t>
      </w:r>
      <w:r>
        <w:rPr>
          <w:rFonts w:ascii="Arial" w:hAnsi="Arial" w:cs="Arial"/>
        </w:rPr>
        <w:t xml:space="preserve">i 8 </w:t>
      </w:r>
      <w:proofErr w:type="spellStart"/>
      <w:r w:rsidRPr="007C1C74">
        <w:rPr>
          <w:rFonts w:ascii="Arial" w:hAnsi="Arial" w:cs="Arial"/>
        </w:rPr>
        <w:t>Pzp</w:t>
      </w:r>
      <w:proofErr w:type="spellEnd"/>
      <w:r w:rsidRPr="007C1C74">
        <w:rPr>
          <w:rFonts w:ascii="Arial" w:hAnsi="Arial" w:cs="Arial"/>
        </w:rPr>
        <w:t>.</w:t>
      </w:r>
    </w:p>
    <w:p w:rsidR="00DC6135" w:rsidRPr="007C1C74" w:rsidRDefault="00DC6135" w:rsidP="00AC6FA2">
      <w:pPr>
        <w:spacing w:before="100" w:beforeAutospacing="1" w:after="100" w:afterAutospacing="1"/>
        <w:ind w:left="426" w:right="49" w:hanging="426"/>
        <w:jc w:val="both"/>
        <w:rPr>
          <w:rFonts w:ascii="Arial" w:hAnsi="Arial" w:cs="Arial"/>
        </w:rPr>
      </w:pPr>
      <w:r w:rsidRPr="007C1C74">
        <w:rPr>
          <w:rFonts w:ascii="Arial" w:hAnsi="Arial" w:cs="Arial"/>
        </w:rPr>
        <w:lastRenderedPageBreak/>
        <w:t xml:space="preserve">8.3. Zgodnie z art. 24 ust. 8 </w:t>
      </w:r>
      <w:proofErr w:type="spellStart"/>
      <w:r w:rsidRPr="007C1C74">
        <w:rPr>
          <w:rFonts w:ascii="Arial" w:hAnsi="Arial" w:cs="Arial"/>
        </w:rPr>
        <w:t>Pzp</w:t>
      </w:r>
      <w:proofErr w:type="spellEnd"/>
      <w:r w:rsidRPr="007C1C74">
        <w:rPr>
          <w:rFonts w:ascii="Arial" w:hAnsi="Arial" w:cs="Arial"/>
        </w:rPr>
        <w:t xml:space="preserve"> wykonawca, który podlega wykluczeniu na podstawie art. 24 ust. 1 </w:t>
      </w:r>
      <w:r w:rsidRPr="007C1C74">
        <w:rPr>
          <w:rFonts w:ascii="Arial" w:hAnsi="Arial" w:cs="Arial"/>
        </w:rPr>
        <w:br/>
        <w:t xml:space="preserve">pkt 13 i 14 oraz 16-20 lub art. 24 ust. 5 </w:t>
      </w:r>
      <w:proofErr w:type="spellStart"/>
      <w:r w:rsidRPr="007C1C74">
        <w:rPr>
          <w:rFonts w:ascii="Arial" w:hAnsi="Arial" w:cs="Arial"/>
        </w:rPr>
        <w:t>Pzp</w:t>
      </w:r>
      <w:proofErr w:type="spellEnd"/>
      <w:r w:rsidRPr="007C1C74">
        <w:rPr>
          <w:rFonts w:ascii="Arial" w:hAnsi="Arial" w:cs="Arial"/>
        </w:rPr>
        <w:t xml:space="preserve">, może przedstawić dowody na to, że podjęte przez niego środki naprawcze są wystarczające do wykazania jego rzetelności. Wykonawca nie podlega wykluczeniu z postępowania, jeżeli zamawiający, uwzględniając wagę i szczególne okoliczności czynu wykonawcy, uzna za wystarczające dowody przedstawione przez wykonawcę.   </w:t>
      </w:r>
    </w:p>
    <w:p w:rsidR="00DC6135" w:rsidRPr="00290C87" w:rsidRDefault="00DC6135" w:rsidP="001D0237">
      <w:pPr>
        <w:numPr>
          <w:ilvl w:val="0"/>
          <w:numId w:val="10"/>
        </w:numPr>
        <w:ind w:right="49"/>
        <w:jc w:val="both"/>
        <w:textAlignment w:val="baseline"/>
        <w:rPr>
          <w:rFonts w:ascii="Arial" w:hAnsi="Arial" w:cs="Arial"/>
          <w:b/>
          <w:u w:val="single"/>
        </w:rPr>
      </w:pPr>
      <w:r w:rsidRPr="007C1C74">
        <w:rPr>
          <w:rFonts w:ascii="Arial" w:hAnsi="Arial" w:cs="Arial"/>
          <w:b/>
          <w:u w:val="single"/>
        </w:rPr>
        <w:t>WYKAZ OŚWIADCZEŃ I/LUB DOKUMENTÓW POTWIERDZAJĄCYCH SPEŁNIANIE WARUNKÓW UDZIAŁU W POSTĘPOWANIU ORAZ BRAK PODSTAW WYKLUCZENIA Z POSTĘPOWANIA</w:t>
      </w:r>
    </w:p>
    <w:p w:rsidR="00DC6135" w:rsidRPr="007C1C74" w:rsidRDefault="00DC6135" w:rsidP="00DC6135">
      <w:pPr>
        <w:ind w:left="284" w:right="49"/>
        <w:jc w:val="both"/>
        <w:rPr>
          <w:rFonts w:ascii="Arial" w:hAnsi="Arial" w:cs="Arial"/>
          <w:b/>
          <w:i/>
        </w:rPr>
      </w:pPr>
      <w:r w:rsidRPr="007C1C74">
        <w:rPr>
          <w:rFonts w:ascii="Arial" w:hAnsi="Arial" w:cs="Arial"/>
          <w:b/>
          <w:i/>
        </w:rPr>
        <w:t>UWAGI DOTYCZĄCE TRYBÓW / TERMINÓW SKŁADANIA POSZCZEGÓLNYCH OŚWIADCZEŃ I/LUB DOKUMENTÓW:</w:t>
      </w:r>
    </w:p>
    <w:p w:rsidR="00DC6135" w:rsidRDefault="00DC6135" w:rsidP="001D0237">
      <w:pPr>
        <w:numPr>
          <w:ilvl w:val="0"/>
          <w:numId w:val="2"/>
        </w:numPr>
        <w:ind w:left="567" w:right="49" w:hanging="283"/>
        <w:jc w:val="both"/>
        <w:textAlignment w:val="baseline"/>
        <w:rPr>
          <w:rFonts w:ascii="Arial" w:hAnsi="Arial" w:cs="Arial"/>
          <w:b/>
          <w:i/>
        </w:rPr>
      </w:pPr>
      <w:r w:rsidRPr="007C1C74">
        <w:rPr>
          <w:rFonts w:ascii="Arial" w:hAnsi="Arial" w:cs="Arial"/>
          <w:b/>
          <w:i/>
        </w:rPr>
        <w:t>Oświadczenia wymienione w pkt 9.1 SIWZ należy złożyć wraz z ofertą.</w:t>
      </w:r>
    </w:p>
    <w:p w:rsidR="009D60D1" w:rsidRPr="007C1C74" w:rsidRDefault="009D60D1" w:rsidP="009D60D1">
      <w:pPr>
        <w:ind w:left="567" w:right="49"/>
        <w:jc w:val="both"/>
        <w:textAlignment w:val="baseline"/>
        <w:rPr>
          <w:rFonts w:ascii="Arial" w:hAnsi="Arial" w:cs="Arial"/>
          <w:b/>
          <w:i/>
        </w:rPr>
      </w:pPr>
    </w:p>
    <w:p w:rsidR="009D60D1" w:rsidRPr="00AC6FA2" w:rsidRDefault="00DC6135" w:rsidP="00C860E9">
      <w:pPr>
        <w:numPr>
          <w:ilvl w:val="0"/>
          <w:numId w:val="2"/>
        </w:numPr>
        <w:ind w:left="567" w:right="49" w:hanging="283"/>
        <w:jc w:val="both"/>
        <w:textAlignment w:val="baseline"/>
        <w:rPr>
          <w:rFonts w:ascii="Arial" w:hAnsi="Arial" w:cs="Arial"/>
          <w:b/>
          <w:i/>
        </w:rPr>
      </w:pPr>
      <w:r w:rsidRPr="00AC6FA2">
        <w:rPr>
          <w:rFonts w:ascii="Arial" w:hAnsi="Arial" w:cs="Arial"/>
          <w:b/>
          <w:i/>
        </w:rPr>
        <w:t xml:space="preserve">Zobowiązanie wymienione w pkt 9.5.2.a SIWZ </w:t>
      </w:r>
      <w:r w:rsidRPr="00AC6FA2">
        <w:rPr>
          <w:rFonts w:ascii="Arial" w:hAnsi="Arial" w:cs="Arial"/>
          <w:i/>
        </w:rPr>
        <w:t>(</w:t>
      </w:r>
      <w:r w:rsidRPr="00AC6FA2">
        <w:rPr>
          <w:rFonts w:ascii="Arial" w:hAnsi="Arial" w:cs="Arial"/>
          <w:b/>
          <w:i/>
        </w:rPr>
        <w:t>tylko wtedy</w:t>
      </w:r>
      <w:r w:rsidRPr="00AC6FA2">
        <w:rPr>
          <w:rFonts w:ascii="Arial" w:hAnsi="Arial" w:cs="Arial"/>
          <w:i/>
        </w:rPr>
        <w:t xml:space="preserve">, gdy wykonawca </w:t>
      </w:r>
      <w:r w:rsidRPr="00AC6FA2">
        <w:rPr>
          <w:rFonts w:ascii="Arial" w:hAnsi="Arial" w:cs="Arial"/>
          <w:bCs/>
          <w:i/>
          <w:iCs/>
        </w:rPr>
        <w:t xml:space="preserve">powołuje się przy wykazywaniu spełnienia warunków udziału w postępowaniu na zasoby innego podmiotu na zasadach określonych w art. 22a </w:t>
      </w:r>
      <w:proofErr w:type="spellStart"/>
      <w:r w:rsidRPr="00AC6FA2">
        <w:rPr>
          <w:rFonts w:ascii="Arial" w:hAnsi="Arial" w:cs="Arial"/>
          <w:bCs/>
          <w:i/>
          <w:iCs/>
        </w:rPr>
        <w:t>Pzp</w:t>
      </w:r>
      <w:proofErr w:type="spellEnd"/>
      <w:r w:rsidRPr="00AC6FA2">
        <w:rPr>
          <w:rFonts w:ascii="Arial" w:hAnsi="Arial" w:cs="Arial"/>
          <w:bCs/>
          <w:i/>
          <w:iCs/>
        </w:rPr>
        <w:t>)</w:t>
      </w:r>
      <w:r w:rsidRPr="00AC6FA2">
        <w:rPr>
          <w:rFonts w:ascii="Arial" w:hAnsi="Arial" w:cs="Arial"/>
          <w:b/>
          <w:i/>
        </w:rPr>
        <w:t xml:space="preserve"> należy złożyć wraz z ofertą.</w:t>
      </w:r>
    </w:p>
    <w:p w:rsidR="009D60D1" w:rsidRPr="007C1C74" w:rsidRDefault="009D60D1" w:rsidP="009D60D1">
      <w:pPr>
        <w:ind w:left="567" w:right="49"/>
        <w:jc w:val="both"/>
        <w:textAlignment w:val="baseline"/>
        <w:rPr>
          <w:rFonts w:ascii="Arial" w:hAnsi="Arial" w:cs="Arial"/>
          <w:b/>
          <w:i/>
        </w:rPr>
      </w:pPr>
    </w:p>
    <w:p w:rsidR="00DC6135" w:rsidRDefault="00DC6135" w:rsidP="001D0237">
      <w:pPr>
        <w:numPr>
          <w:ilvl w:val="0"/>
          <w:numId w:val="2"/>
        </w:numPr>
        <w:ind w:left="567" w:right="49" w:hanging="283"/>
        <w:jc w:val="both"/>
        <w:textAlignment w:val="baseline"/>
        <w:rPr>
          <w:rFonts w:ascii="Arial" w:hAnsi="Arial" w:cs="Arial"/>
          <w:b/>
          <w:i/>
        </w:rPr>
      </w:pPr>
      <w:r w:rsidRPr="007C1C74">
        <w:rPr>
          <w:rFonts w:ascii="Arial" w:hAnsi="Arial" w:cs="Arial"/>
          <w:b/>
          <w:i/>
        </w:rPr>
        <w:t xml:space="preserve">Oświadczenie wymienione w pkt 9.2 SIWZ należy złożyć w trybie art. 24 ust. 11 </w:t>
      </w:r>
      <w:proofErr w:type="spellStart"/>
      <w:r w:rsidRPr="007C1C74">
        <w:rPr>
          <w:rFonts w:ascii="Arial" w:hAnsi="Arial" w:cs="Arial"/>
          <w:b/>
          <w:i/>
        </w:rPr>
        <w:t>Pzp</w:t>
      </w:r>
      <w:proofErr w:type="spellEnd"/>
      <w:r w:rsidRPr="007C1C74">
        <w:rPr>
          <w:rFonts w:ascii="Arial" w:hAnsi="Arial" w:cs="Arial"/>
          <w:b/>
          <w:i/>
        </w:rPr>
        <w:t xml:space="preserve"> </w:t>
      </w:r>
      <w:r w:rsidRPr="007C1C74">
        <w:rPr>
          <w:rFonts w:ascii="Arial" w:hAnsi="Arial" w:cs="Arial"/>
          <w:b/>
          <w:i/>
        </w:rPr>
        <w:br/>
        <w:t xml:space="preserve">w terminie 3 dni od zamieszczenia przez zamawiającego na stronie internetowej informacji </w:t>
      </w:r>
      <w:r w:rsidRPr="007C1C74">
        <w:rPr>
          <w:rFonts w:ascii="Arial" w:hAnsi="Arial" w:cs="Arial"/>
          <w:b/>
          <w:i/>
        </w:rPr>
        <w:br/>
        <w:t>z otwarcia ofert.</w:t>
      </w:r>
    </w:p>
    <w:p w:rsidR="009D60D1" w:rsidRPr="007C1C74" w:rsidRDefault="009D60D1" w:rsidP="009D60D1">
      <w:pPr>
        <w:ind w:left="567" w:right="49"/>
        <w:jc w:val="both"/>
        <w:textAlignment w:val="baseline"/>
        <w:rPr>
          <w:rFonts w:ascii="Arial" w:hAnsi="Arial" w:cs="Arial"/>
          <w:b/>
          <w:i/>
        </w:rPr>
      </w:pPr>
    </w:p>
    <w:p w:rsidR="00DC6135" w:rsidRPr="008A3D69" w:rsidRDefault="00DC6135" w:rsidP="001D0237">
      <w:pPr>
        <w:numPr>
          <w:ilvl w:val="0"/>
          <w:numId w:val="2"/>
        </w:numPr>
        <w:ind w:left="567" w:right="49" w:hanging="283"/>
        <w:jc w:val="both"/>
        <w:textAlignment w:val="baseline"/>
        <w:rPr>
          <w:rFonts w:ascii="Arial" w:hAnsi="Arial" w:cs="Arial"/>
          <w:b/>
          <w:i/>
        </w:rPr>
      </w:pPr>
      <w:r w:rsidRPr="007C1C74">
        <w:rPr>
          <w:rFonts w:ascii="Arial" w:hAnsi="Arial" w:cs="Arial"/>
          <w:b/>
          <w:i/>
        </w:rPr>
        <w:t xml:space="preserve">Oświadczenia lub dokumenty wymienione w pkt 9.3, 9.4 SIWZ oraz </w:t>
      </w:r>
      <w:r w:rsidRPr="007C1C74">
        <w:rPr>
          <w:rFonts w:ascii="Arial" w:hAnsi="Arial" w:cs="Arial"/>
          <w:i/>
        </w:rPr>
        <w:t>(</w:t>
      </w:r>
      <w:r w:rsidRPr="007C1C74">
        <w:rPr>
          <w:rFonts w:ascii="Arial" w:hAnsi="Arial" w:cs="Arial"/>
          <w:b/>
          <w:i/>
        </w:rPr>
        <w:t>jeżeli dotyczy</w:t>
      </w:r>
      <w:r w:rsidRPr="007C1C74">
        <w:rPr>
          <w:rFonts w:ascii="Arial" w:hAnsi="Arial" w:cs="Arial"/>
          <w:i/>
        </w:rPr>
        <w:t xml:space="preserve">) </w:t>
      </w:r>
      <w:r w:rsidRPr="007C1C74">
        <w:rPr>
          <w:rFonts w:ascii="Arial" w:hAnsi="Arial" w:cs="Arial"/>
          <w:i/>
        </w:rPr>
        <w:br/>
      </w:r>
      <w:r w:rsidRPr="007C1C74">
        <w:rPr>
          <w:rFonts w:ascii="Arial" w:hAnsi="Arial" w:cs="Arial"/>
          <w:b/>
          <w:i/>
        </w:rPr>
        <w:t xml:space="preserve">w pkt 9.5.1 i 9.5.2.b i 9.5.3.a SIWZ wykonawca, </w:t>
      </w:r>
      <w:r w:rsidRPr="007C1C74">
        <w:rPr>
          <w:rFonts w:ascii="Arial" w:hAnsi="Arial" w:cs="Arial"/>
          <w:b/>
          <w:i/>
          <w:u w:val="single"/>
        </w:rPr>
        <w:t>którego oferta została najwyżej oceniona</w:t>
      </w:r>
      <w:r w:rsidRPr="007C1C74">
        <w:rPr>
          <w:rFonts w:ascii="Arial" w:hAnsi="Arial" w:cs="Arial"/>
          <w:b/>
          <w:i/>
        </w:rPr>
        <w:t xml:space="preserve">, składa </w:t>
      </w:r>
      <w:r w:rsidRPr="007C1C74">
        <w:rPr>
          <w:rFonts w:ascii="Arial" w:hAnsi="Arial" w:cs="Arial"/>
          <w:b/>
          <w:bCs/>
          <w:i/>
        </w:rPr>
        <w:t xml:space="preserve">na wezwanie zamawiającego w trybie art. 26 ust. 2 </w:t>
      </w:r>
      <w:proofErr w:type="spellStart"/>
      <w:r w:rsidRPr="007C1C74">
        <w:rPr>
          <w:rFonts w:ascii="Arial" w:hAnsi="Arial" w:cs="Arial"/>
          <w:b/>
          <w:bCs/>
          <w:i/>
        </w:rPr>
        <w:t>Pzp</w:t>
      </w:r>
      <w:proofErr w:type="spellEnd"/>
      <w:r w:rsidRPr="007C1C74">
        <w:rPr>
          <w:rFonts w:ascii="Arial" w:hAnsi="Arial" w:cs="Arial"/>
          <w:b/>
          <w:bCs/>
          <w:i/>
        </w:rPr>
        <w:t xml:space="preserve"> w wyznaczonym, nie krótszym niż 5 dni terminie.</w:t>
      </w:r>
    </w:p>
    <w:p w:rsidR="00DC6135" w:rsidRPr="007C1C74" w:rsidRDefault="00DC6135" w:rsidP="00DC6135">
      <w:pPr>
        <w:ind w:right="-93"/>
        <w:jc w:val="both"/>
        <w:rPr>
          <w:rFonts w:ascii="Arial" w:hAnsi="Arial" w:cs="Arial"/>
        </w:rPr>
      </w:pPr>
    </w:p>
    <w:p w:rsidR="00DC6135" w:rsidRPr="00743768" w:rsidRDefault="00DC6135" w:rsidP="00DC6135">
      <w:pPr>
        <w:overflowPunct/>
        <w:ind w:left="426" w:hanging="426"/>
        <w:jc w:val="both"/>
        <w:rPr>
          <w:rFonts w:ascii="Arial" w:hAnsi="Arial" w:cs="Arial"/>
          <w:bCs/>
          <w:u w:val="single"/>
        </w:rPr>
      </w:pPr>
      <w:r w:rsidRPr="007C1C74">
        <w:rPr>
          <w:rFonts w:ascii="Arial" w:hAnsi="Arial" w:cs="Arial"/>
        </w:rPr>
        <w:t>9.1.</w:t>
      </w:r>
      <w:r w:rsidRPr="007C1C74">
        <w:rPr>
          <w:rFonts w:ascii="Arial" w:hAnsi="Arial" w:cs="Arial"/>
        </w:rPr>
        <w:tab/>
      </w:r>
      <w:r w:rsidRPr="00743768">
        <w:rPr>
          <w:rFonts w:ascii="Arial" w:hAnsi="Arial" w:cs="Arial"/>
          <w:bCs/>
          <w:u w:val="single"/>
        </w:rPr>
        <w:t xml:space="preserve">WYKAZ OŚWIADCZEŃ SKŁADANYCH PRZEZ WYKONAWCĘ WRAZ Z OFERTĄ W TRYBIE ART. 25a UST. 1 </w:t>
      </w:r>
      <w:proofErr w:type="spellStart"/>
      <w:r w:rsidRPr="00743768">
        <w:rPr>
          <w:rFonts w:ascii="Arial" w:hAnsi="Arial" w:cs="Arial"/>
          <w:bCs/>
          <w:u w:val="single"/>
        </w:rPr>
        <w:t>Pzp</w:t>
      </w:r>
      <w:proofErr w:type="spellEnd"/>
      <w:r w:rsidRPr="00743768">
        <w:rPr>
          <w:rFonts w:ascii="Arial" w:hAnsi="Arial" w:cs="Arial"/>
          <w:bCs/>
          <w:u w:val="single"/>
        </w:rPr>
        <w:t xml:space="preserve"> W CELU WSTĘPNEGO POTWIERDZENIA, ŻE NIE PODLEGA ON WYKLUCZENIU ORAZ SPEŁNIA WARUNKI UDZIAŁU W POSTĘPOWANIU (oświadczenia aktualne na dzień składania ofert):</w:t>
      </w:r>
    </w:p>
    <w:p w:rsidR="00DC6135" w:rsidRDefault="00DC6135" w:rsidP="00DC6135">
      <w:pPr>
        <w:overflowPunct/>
        <w:ind w:left="709" w:hanging="283"/>
        <w:jc w:val="both"/>
        <w:rPr>
          <w:rFonts w:ascii="Arial" w:hAnsi="Arial" w:cs="Arial"/>
        </w:rPr>
      </w:pPr>
      <w:r w:rsidRPr="007C1C74">
        <w:rPr>
          <w:rFonts w:ascii="Arial" w:hAnsi="Arial" w:cs="Arial"/>
          <w:bCs/>
        </w:rPr>
        <w:t xml:space="preserve">1) Oświadczenie o niepodleganiu wykluczeniu z postępowania </w:t>
      </w:r>
      <w:r w:rsidRPr="007C1C74">
        <w:rPr>
          <w:rFonts w:ascii="Arial" w:hAnsi="Arial" w:cs="Arial"/>
        </w:rPr>
        <w:t xml:space="preserve">składane na podstawie art. 25a ust. 1 </w:t>
      </w:r>
      <w:proofErr w:type="spellStart"/>
      <w:r w:rsidRPr="007C1C74">
        <w:rPr>
          <w:rFonts w:ascii="Arial" w:hAnsi="Arial" w:cs="Arial"/>
        </w:rPr>
        <w:t>Pzp</w:t>
      </w:r>
      <w:proofErr w:type="spellEnd"/>
      <w:r w:rsidRPr="007C1C74">
        <w:rPr>
          <w:rFonts w:ascii="Arial" w:hAnsi="Arial" w:cs="Arial"/>
        </w:rPr>
        <w:t xml:space="preserve"> - zgodnie z wzorem stanowiącym </w:t>
      </w:r>
      <w:r w:rsidRPr="007C1C74">
        <w:rPr>
          <w:rFonts w:ascii="Arial" w:hAnsi="Arial" w:cs="Arial"/>
          <w:b/>
        </w:rPr>
        <w:t>załącznik nr 2</w:t>
      </w:r>
      <w:r w:rsidRPr="007C1C74">
        <w:rPr>
          <w:rFonts w:ascii="Arial" w:hAnsi="Arial" w:cs="Arial"/>
        </w:rPr>
        <w:t xml:space="preserve"> do SIWZ.</w:t>
      </w:r>
    </w:p>
    <w:p w:rsidR="009D60D1" w:rsidRPr="007C1C74" w:rsidRDefault="009D60D1" w:rsidP="00DC6135">
      <w:pPr>
        <w:overflowPunct/>
        <w:ind w:left="709" w:hanging="283"/>
        <w:jc w:val="both"/>
        <w:rPr>
          <w:rFonts w:ascii="Arial" w:hAnsi="Arial" w:cs="Arial"/>
        </w:rPr>
      </w:pPr>
    </w:p>
    <w:p w:rsidR="00DC6135" w:rsidRDefault="00DC6135" w:rsidP="00DC6135">
      <w:pPr>
        <w:overflowPunct/>
        <w:ind w:left="709" w:hanging="283"/>
        <w:jc w:val="both"/>
        <w:rPr>
          <w:rFonts w:ascii="Arial" w:hAnsi="Arial" w:cs="Arial"/>
        </w:rPr>
      </w:pPr>
      <w:r w:rsidRPr="007C1C74">
        <w:rPr>
          <w:rFonts w:ascii="Arial" w:hAnsi="Arial" w:cs="Arial"/>
        </w:rPr>
        <w:t xml:space="preserve">2) </w:t>
      </w:r>
      <w:r w:rsidRPr="007C1C74">
        <w:rPr>
          <w:rFonts w:ascii="Arial" w:hAnsi="Arial" w:cs="Arial"/>
          <w:bCs/>
        </w:rPr>
        <w:t xml:space="preserve">Oświadczenie o spełnianiu warunków udziału w postępowaniu </w:t>
      </w:r>
      <w:r w:rsidRPr="007C1C74">
        <w:rPr>
          <w:rFonts w:ascii="Arial" w:hAnsi="Arial" w:cs="Arial"/>
        </w:rPr>
        <w:t xml:space="preserve">składane na podstawie art. 25a ust. 1 </w:t>
      </w:r>
      <w:proofErr w:type="spellStart"/>
      <w:r w:rsidRPr="007C1C74">
        <w:rPr>
          <w:rFonts w:ascii="Arial" w:hAnsi="Arial" w:cs="Arial"/>
        </w:rPr>
        <w:t>Pzp</w:t>
      </w:r>
      <w:proofErr w:type="spellEnd"/>
      <w:r w:rsidRPr="007C1C74">
        <w:rPr>
          <w:rFonts w:ascii="Arial" w:hAnsi="Arial" w:cs="Arial"/>
        </w:rPr>
        <w:t xml:space="preserve"> - zgodnie z wzorem stanowiącym </w:t>
      </w:r>
      <w:r w:rsidRPr="007C1C74">
        <w:rPr>
          <w:rFonts w:ascii="Arial" w:hAnsi="Arial" w:cs="Arial"/>
          <w:b/>
        </w:rPr>
        <w:t>załącznik nr 3</w:t>
      </w:r>
      <w:r w:rsidRPr="007C1C74">
        <w:rPr>
          <w:rFonts w:ascii="Arial" w:hAnsi="Arial" w:cs="Arial"/>
        </w:rPr>
        <w:t xml:space="preserve"> do SIWZ.</w:t>
      </w:r>
    </w:p>
    <w:p w:rsidR="009D60D1" w:rsidRPr="007C1C74" w:rsidRDefault="009D60D1" w:rsidP="00DC6135">
      <w:pPr>
        <w:overflowPunct/>
        <w:ind w:left="709" w:hanging="283"/>
        <w:jc w:val="both"/>
        <w:rPr>
          <w:rFonts w:ascii="Arial" w:hAnsi="Arial" w:cs="Arial"/>
        </w:rPr>
      </w:pPr>
    </w:p>
    <w:p w:rsidR="00DC6135" w:rsidRPr="00743768" w:rsidRDefault="00DC6135" w:rsidP="00DC6135">
      <w:pPr>
        <w:overflowPunct/>
        <w:ind w:left="426" w:hanging="426"/>
        <w:jc w:val="both"/>
        <w:rPr>
          <w:rFonts w:ascii="Arial" w:hAnsi="Arial" w:cs="Arial"/>
          <w:u w:val="single"/>
        </w:rPr>
      </w:pPr>
      <w:r w:rsidRPr="007C1C74">
        <w:rPr>
          <w:rFonts w:ascii="Arial" w:hAnsi="Arial" w:cs="Arial"/>
        </w:rPr>
        <w:t>9.2.</w:t>
      </w:r>
      <w:r w:rsidRPr="007C1C74">
        <w:rPr>
          <w:rFonts w:ascii="Arial" w:hAnsi="Arial" w:cs="Arial"/>
        </w:rPr>
        <w:tab/>
      </w:r>
      <w:r w:rsidRPr="00743768">
        <w:rPr>
          <w:rFonts w:ascii="Arial" w:hAnsi="Arial" w:cs="Arial"/>
          <w:u w:val="single"/>
        </w:rPr>
        <w:t xml:space="preserve">DOKUMENTY DOTYCZĄCE PRZYNALEŻNOŚCI DO GRUPY KAPITAŁOWEJ, SKŁADANE PRZEZ WYKONAWCĘ W TRYBIE ART. 24 UST. 11 </w:t>
      </w:r>
      <w:proofErr w:type="spellStart"/>
      <w:r w:rsidRPr="00743768">
        <w:rPr>
          <w:rFonts w:ascii="Arial" w:hAnsi="Arial" w:cs="Arial"/>
          <w:u w:val="single"/>
        </w:rPr>
        <w:t>Pzp</w:t>
      </w:r>
      <w:proofErr w:type="spellEnd"/>
      <w:r w:rsidRPr="00743768">
        <w:rPr>
          <w:rFonts w:ascii="Arial" w:hAnsi="Arial" w:cs="Arial"/>
          <w:u w:val="single"/>
        </w:rPr>
        <w:t xml:space="preserve"> W TERMINIE 3 DNI OD ZAMIESZCZENIA PRZEZ ZAMAWIAJĄCEGO NA STRONIE INTERNETOWEJ INFORMACJI Z OTWARCIA OFERT, </w:t>
      </w:r>
      <w:r w:rsidR="00EB3768" w:rsidRPr="00743768">
        <w:rPr>
          <w:rFonts w:ascii="Arial" w:hAnsi="Arial" w:cs="Arial"/>
          <w:u w:val="single"/>
        </w:rPr>
        <w:br/>
      </w:r>
      <w:r w:rsidRPr="00743768">
        <w:rPr>
          <w:rFonts w:ascii="Arial" w:hAnsi="Arial" w:cs="Arial"/>
          <w:u w:val="single"/>
        </w:rPr>
        <w:t xml:space="preserve">O KTÓRYCH MOWA W ART. 86 UST. 5 </w:t>
      </w:r>
      <w:proofErr w:type="spellStart"/>
      <w:r w:rsidRPr="00743768">
        <w:rPr>
          <w:rFonts w:ascii="Arial" w:hAnsi="Arial" w:cs="Arial"/>
          <w:u w:val="single"/>
        </w:rPr>
        <w:t>Pzp</w:t>
      </w:r>
      <w:proofErr w:type="spellEnd"/>
      <w:r w:rsidRPr="00743768">
        <w:rPr>
          <w:rFonts w:ascii="Arial" w:hAnsi="Arial" w:cs="Arial"/>
          <w:u w:val="single"/>
        </w:rPr>
        <w:t xml:space="preserve">: </w:t>
      </w:r>
    </w:p>
    <w:p w:rsidR="00DC6135" w:rsidRPr="00EB3768" w:rsidRDefault="00DC6135" w:rsidP="00EB3768">
      <w:pPr>
        <w:overflowPunct/>
        <w:ind w:left="709" w:hanging="283"/>
        <w:jc w:val="both"/>
        <w:rPr>
          <w:rFonts w:ascii="Arial" w:eastAsia="TimesNewRoman" w:hAnsi="Arial" w:cs="Arial"/>
        </w:rPr>
      </w:pPr>
      <w:r w:rsidRPr="007C1C74">
        <w:rPr>
          <w:rFonts w:ascii="Arial" w:hAnsi="Arial" w:cs="Arial"/>
        </w:rPr>
        <w:t>1) O</w:t>
      </w:r>
      <w:r w:rsidRPr="007C1C74">
        <w:rPr>
          <w:rFonts w:ascii="Arial" w:eastAsia="TimesNewRoman" w:hAnsi="Arial" w:cs="Arial"/>
        </w:rPr>
        <w:t xml:space="preserve">świadczenie wykonawcy o przynależności albo braku przynależności do tej samej grupy kapitałowej, </w:t>
      </w:r>
      <w:r w:rsidRPr="007C1C74">
        <w:rPr>
          <w:rStyle w:val="txt-new1"/>
          <w:rFonts w:ascii="Arial" w:hAnsi="Arial" w:cs="Arial"/>
        </w:rPr>
        <w:t>w rozumieniu ustawy z dnia 16 lutego 2007r. o ochronie konkurencji i konsumentów (</w:t>
      </w:r>
      <w:r w:rsidR="008D5040">
        <w:rPr>
          <w:rFonts w:ascii="Arial" w:hAnsi="Arial" w:cs="Arial"/>
        </w:rPr>
        <w:t>Dz. U. z 2020</w:t>
      </w:r>
      <w:r w:rsidRPr="007C1C74">
        <w:rPr>
          <w:rFonts w:ascii="Arial" w:hAnsi="Arial" w:cs="Arial"/>
        </w:rPr>
        <w:t xml:space="preserve"> r. poz. </w:t>
      </w:r>
      <w:r w:rsidR="008D5040">
        <w:rPr>
          <w:rFonts w:ascii="Arial" w:hAnsi="Arial" w:cs="Arial"/>
        </w:rPr>
        <w:t>1076</w:t>
      </w:r>
      <w:r>
        <w:rPr>
          <w:rFonts w:ascii="Arial" w:hAnsi="Arial" w:cs="Arial"/>
        </w:rPr>
        <w:t xml:space="preserve"> z </w:t>
      </w:r>
      <w:proofErr w:type="spellStart"/>
      <w:r>
        <w:rPr>
          <w:rFonts w:ascii="Arial" w:hAnsi="Arial" w:cs="Arial"/>
        </w:rPr>
        <w:t>późn</w:t>
      </w:r>
      <w:proofErr w:type="spellEnd"/>
      <w:r>
        <w:rPr>
          <w:rFonts w:ascii="Arial" w:hAnsi="Arial" w:cs="Arial"/>
        </w:rPr>
        <w:t>. zm.</w:t>
      </w:r>
      <w:r w:rsidRPr="007C1C74">
        <w:rPr>
          <w:rStyle w:val="txt-new1"/>
          <w:rFonts w:ascii="Arial" w:hAnsi="Arial" w:cs="Arial"/>
        </w:rPr>
        <w:t xml:space="preserve">), w celu wykazania </w:t>
      </w:r>
      <w:r w:rsidRPr="007C1C74">
        <w:rPr>
          <w:rFonts w:ascii="Arial" w:hAnsi="Arial" w:cs="Arial"/>
          <w:iCs/>
        </w:rPr>
        <w:t xml:space="preserve">braku podstaw do wykluczenia </w:t>
      </w:r>
      <w:r w:rsidR="00EB3768">
        <w:rPr>
          <w:rFonts w:ascii="Arial" w:hAnsi="Arial" w:cs="Arial"/>
          <w:iCs/>
        </w:rPr>
        <w:br/>
      </w:r>
      <w:r w:rsidRPr="007C1C74">
        <w:rPr>
          <w:rFonts w:ascii="Arial" w:hAnsi="Arial" w:cs="Arial"/>
          <w:iCs/>
        </w:rPr>
        <w:t xml:space="preserve">z postępowania o udzielenie zamówienia </w:t>
      </w:r>
      <w:r w:rsidRPr="007C1C74">
        <w:rPr>
          <w:rFonts w:ascii="Arial" w:hAnsi="Arial" w:cs="Arial"/>
        </w:rPr>
        <w:t xml:space="preserve">z powodów określonych w art. 24 ust. 1 pkt 23 </w:t>
      </w:r>
      <w:proofErr w:type="spellStart"/>
      <w:r w:rsidRPr="007C1C74">
        <w:rPr>
          <w:rFonts w:ascii="Arial" w:hAnsi="Arial" w:cs="Arial"/>
        </w:rPr>
        <w:t>Pzp</w:t>
      </w:r>
      <w:proofErr w:type="spellEnd"/>
      <w:r w:rsidRPr="007C1C74">
        <w:rPr>
          <w:rFonts w:ascii="Arial" w:hAnsi="Arial" w:cs="Arial"/>
        </w:rPr>
        <w:t xml:space="preserve">. </w:t>
      </w:r>
    </w:p>
    <w:p w:rsidR="00DC6135" w:rsidRPr="007C1C74" w:rsidRDefault="00DC6135" w:rsidP="00DC6135">
      <w:pPr>
        <w:overflowPunct/>
        <w:ind w:left="709"/>
        <w:jc w:val="both"/>
        <w:rPr>
          <w:rFonts w:ascii="Arial" w:hAnsi="Arial" w:cs="Arial"/>
        </w:rPr>
      </w:pPr>
      <w:r w:rsidRPr="007C1C74">
        <w:rPr>
          <w:rFonts w:ascii="Arial" w:hAnsi="Arial" w:cs="Arial"/>
        </w:rPr>
        <w:t xml:space="preserve">W przypadku przynależności do tej samej grupy kapitałowej wykonawca może złożyć wraz </w:t>
      </w:r>
      <w:r w:rsidR="00EB3768">
        <w:rPr>
          <w:rFonts w:ascii="Arial" w:hAnsi="Arial" w:cs="Arial"/>
        </w:rPr>
        <w:br/>
      </w:r>
      <w:r w:rsidRPr="007C1C74">
        <w:rPr>
          <w:rFonts w:ascii="Arial" w:hAnsi="Arial" w:cs="Arial"/>
        </w:rPr>
        <w:t>z powyższym oświadczeniem dokumenty bądź informacje potwierdzające, że powiązania z innym wykonawcą nie prowadzą do zakłócenia konkurencji w postępowaniu.</w:t>
      </w:r>
    </w:p>
    <w:p w:rsidR="00DC6135" w:rsidRDefault="00DC6135" w:rsidP="00DC6135">
      <w:pPr>
        <w:overflowPunct/>
        <w:ind w:left="709"/>
        <w:jc w:val="both"/>
        <w:rPr>
          <w:rFonts w:ascii="Arial" w:hAnsi="Arial" w:cs="Arial"/>
        </w:rPr>
      </w:pPr>
      <w:r w:rsidRPr="007C1C74">
        <w:rPr>
          <w:rFonts w:ascii="Arial" w:eastAsia="TimesNewRoman" w:hAnsi="Arial" w:cs="Arial"/>
        </w:rPr>
        <w:t xml:space="preserve">Wzór oświadczenia, </w:t>
      </w:r>
      <w:r w:rsidRPr="007C1C74">
        <w:rPr>
          <w:rFonts w:ascii="Arial" w:hAnsi="Arial" w:cs="Arial"/>
        </w:rPr>
        <w:t xml:space="preserve">stanowiący </w:t>
      </w:r>
      <w:r w:rsidRPr="007C1C74">
        <w:rPr>
          <w:rFonts w:ascii="Arial" w:hAnsi="Arial" w:cs="Arial"/>
          <w:b/>
        </w:rPr>
        <w:t>załącznik nr 6</w:t>
      </w:r>
      <w:r w:rsidRPr="007C1C74">
        <w:rPr>
          <w:rFonts w:ascii="Arial" w:hAnsi="Arial" w:cs="Arial"/>
        </w:rPr>
        <w:t xml:space="preserve"> do SIWZ, będzie </w:t>
      </w:r>
      <w:r w:rsidRPr="007C1C74">
        <w:rPr>
          <w:rFonts w:ascii="Arial" w:eastAsia="TimesNewRoman" w:hAnsi="Arial" w:cs="Arial"/>
        </w:rPr>
        <w:t>udostępniony po upływie terminu składania ofert na stronie internetowej zamawiającego w dokumentacji dotyczącej przedmiotowego postępowania</w:t>
      </w:r>
      <w:r w:rsidRPr="007C1C74">
        <w:rPr>
          <w:rFonts w:ascii="Arial" w:hAnsi="Arial" w:cs="Arial"/>
        </w:rPr>
        <w:t xml:space="preserve">. </w:t>
      </w:r>
    </w:p>
    <w:p w:rsidR="00743768" w:rsidRPr="007C1C74" w:rsidRDefault="00743768" w:rsidP="00DC6135">
      <w:pPr>
        <w:overflowPunct/>
        <w:ind w:left="709"/>
        <w:jc w:val="both"/>
        <w:rPr>
          <w:rFonts w:ascii="Arial" w:hAnsi="Arial" w:cs="Arial"/>
        </w:rPr>
      </w:pPr>
    </w:p>
    <w:p w:rsidR="00DC6135" w:rsidRPr="00743768" w:rsidRDefault="00DC6135" w:rsidP="00DC6135">
      <w:pPr>
        <w:overflowPunct/>
        <w:ind w:left="426" w:hanging="426"/>
        <w:jc w:val="both"/>
        <w:rPr>
          <w:rFonts w:ascii="Arial" w:hAnsi="Arial" w:cs="Arial"/>
          <w:bCs/>
          <w:u w:val="single"/>
        </w:rPr>
      </w:pPr>
      <w:r w:rsidRPr="007C1C74">
        <w:rPr>
          <w:rFonts w:ascii="Arial" w:hAnsi="Arial" w:cs="Arial"/>
        </w:rPr>
        <w:t>9.3.</w:t>
      </w:r>
      <w:r w:rsidRPr="007C1C74">
        <w:rPr>
          <w:rFonts w:ascii="Arial" w:hAnsi="Arial" w:cs="Arial"/>
        </w:rPr>
        <w:tab/>
      </w:r>
      <w:r w:rsidRPr="00743768">
        <w:rPr>
          <w:rFonts w:ascii="Arial" w:hAnsi="Arial" w:cs="Arial"/>
          <w:bCs/>
          <w:u w:val="single"/>
        </w:rPr>
        <w:t xml:space="preserve">WYKAZ OŚWIADCZEŃ LUB DOKUMENTÓW SKŁADANYCH PRZEZ WYKONAWCĘ </w:t>
      </w:r>
      <w:r w:rsidRPr="00743768">
        <w:rPr>
          <w:rFonts w:ascii="Arial" w:hAnsi="Arial" w:cs="Arial"/>
          <w:bCs/>
          <w:u w:val="single"/>
        </w:rPr>
        <w:br/>
        <w:t xml:space="preserve">W POSTĘPOWANIU NA WEZWANIE ZAMAWIAJĄCEGO W TRYBIE ART. 26 UST. 2 </w:t>
      </w:r>
      <w:proofErr w:type="spellStart"/>
      <w:r w:rsidRPr="00743768">
        <w:rPr>
          <w:rFonts w:ascii="Arial" w:hAnsi="Arial" w:cs="Arial"/>
          <w:bCs/>
          <w:u w:val="single"/>
        </w:rPr>
        <w:t>Pzp</w:t>
      </w:r>
      <w:proofErr w:type="spellEnd"/>
      <w:r w:rsidRPr="00743768">
        <w:rPr>
          <w:rFonts w:ascii="Arial" w:hAnsi="Arial" w:cs="Arial"/>
          <w:bCs/>
          <w:u w:val="single"/>
        </w:rPr>
        <w:t xml:space="preserve"> W CELU POTWIERDZENIA OKOLICZNOŚCI, O KTÓRYCH MOWA W ART. 25 UST. 1 PKT 1 </w:t>
      </w:r>
      <w:proofErr w:type="spellStart"/>
      <w:r w:rsidRPr="00743768">
        <w:rPr>
          <w:rFonts w:ascii="Arial" w:hAnsi="Arial" w:cs="Arial"/>
          <w:bCs/>
          <w:u w:val="single"/>
        </w:rPr>
        <w:t>Pzp</w:t>
      </w:r>
      <w:proofErr w:type="spellEnd"/>
      <w:r w:rsidRPr="00743768">
        <w:rPr>
          <w:rFonts w:ascii="Arial" w:hAnsi="Arial" w:cs="Arial"/>
          <w:bCs/>
          <w:u w:val="single"/>
        </w:rPr>
        <w:t xml:space="preserve"> (spełnianie warunków udziału w postępowaniu):</w:t>
      </w:r>
    </w:p>
    <w:p w:rsidR="00DC6135" w:rsidRDefault="00DC6135" w:rsidP="00DC6135">
      <w:pPr>
        <w:overflowPunct/>
        <w:ind w:left="709" w:hanging="283"/>
        <w:jc w:val="both"/>
        <w:rPr>
          <w:rFonts w:ascii="Arial" w:hAnsi="Arial" w:cs="Arial"/>
        </w:rPr>
      </w:pPr>
      <w:r w:rsidRPr="007C1C74">
        <w:rPr>
          <w:rFonts w:ascii="Arial" w:hAnsi="Arial" w:cs="Arial"/>
          <w:bCs/>
        </w:rPr>
        <w:t>1)</w:t>
      </w:r>
      <w:r w:rsidRPr="007C1C74">
        <w:rPr>
          <w:rFonts w:ascii="Arial" w:hAnsi="Arial" w:cs="Arial"/>
          <w:bCs/>
        </w:rPr>
        <w:tab/>
        <w:t xml:space="preserve">Aktualny na dzień złożenia dokument potwierdzający, że wykonawca jest ubezpieczony od odpowiedzialności cywilnej w zakresie prowadzonej działalności związanej z przedmiotem zamówienia na sumę gwarancyjną </w:t>
      </w:r>
      <w:r w:rsidRPr="007C1C74">
        <w:rPr>
          <w:rFonts w:ascii="Arial" w:hAnsi="Arial" w:cs="Arial"/>
        </w:rPr>
        <w:t>ubezpieczenia w kwocie nie mniejszej niż</w:t>
      </w:r>
      <w:r w:rsidR="007C5BAF">
        <w:rPr>
          <w:rFonts w:ascii="Arial" w:hAnsi="Arial" w:cs="Arial"/>
        </w:rPr>
        <w:t xml:space="preserve"> </w:t>
      </w:r>
      <w:r w:rsidR="00DD334C">
        <w:rPr>
          <w:rFonts w:ascii="Arial" w:hAnsi="Arial" w:cs="Arial"/>
          <w:color w:val="1F4E79"/>
        </w:rPr>
        <w:t>5</w:t>
      </w:r>
      <w:r w:rsidR="00EB3768">
        <w:rPr>
          <w:rFonts w:ascii="Arial" w:hAnsi="Arial" w:cs="Arial"/>
        </w:rPr>
        <w:t xml:space="preserve">0.000 zł </w:t>
      </w:r>
      <w:r w:rsidR="00EB3768">
        <w:rPr>
          <w:rFonts w:ascii="Arial" w:hAnsi="Arial" w:cs="Arial"/>
        </w:rPr>
        <w:br/>
      </w:r>
      <w:r w:rsidR="00DD334C">
        <w:rPr>
          <w:rFonts w:ascii="Arial" w:hAnsi="Arial" w:cs="Arial"/>
        </w:rPr>
        <w:t>( pięćdziesiąt</w:t>
      </w:r>
      <w:r w:rsidRPr="007C1C74">
        <w:rPr>
          <w:rFonts w:ascii="Arial" w:hAnsi="Arial" w:cs="Arial"/>
        </w:rPr>
        <w:t xml:space="preserve"> tysięcy złotych).</w:t>
      </w:r>
    </w:p>
    <w:p w:rsidR="00743768" w:rsidRPr="007C1C74" w:rsidRDefault="00743768" w:rsidP="00DC6135">
      <w:pPr>
        <w:overflowPunct/>
        <w:ind w:left="709" w:hanging="283"/>
        <w:jc w:val="both"/>
        <w:rPr>
          <w:rFonts w:ascii="Arial" w:hAnsi="Arial" w:cs="Arial"/>
        </w:rPr>
      </w:pPr>
    </w:p>
    <w:p w:rsidR="00DC6135" w:rsidRPr="007C1C74" w:rsidRDefault="00DC6135" w:rsidP="00BE7CE4">
      <w:pPr>
        <w:overflowPunct/>
        <w:autoSpaceDE/>
        <w:autoSpaceDN/>
        <w:adjustRightInd/>
        <w:ind w:left="709" w:hanging="284"/>
        <w:jc w:val="both"/>
        <w:rPr>
          <w:rFonts w:ascii="Arial" w:hAnsi="Arial" w:cs="Arial"/>
        </w:rPr>
      </w:pPr>
      <w:r w:rsidRPr="007C1C74">
        <w:rPr>
          <w:rFonts w:ascii="Arial" w:hAnsi="Arial" w:cs="Arial"/>
          <w:bCs/>
        </w:rPr>
        <w:t>2)</w:t>
      </w:r>
      <w:r w:rsidRPr="007C1C74">
        <w:rPr>
          <w:rFonts w:ascii="Arial" w:hAnsi="Arial" w:cs="Arial"/>
          <w:bCs/>
        </w:rPr>
        <w:tab/>
      </w:r>
      <w:r w:rsidRPr="007C1C74">
        <w:rPr>
          <w:rFonts w:ascii="Arial" w:hAnsi="Arial" w:cs="Arial"/>
        </w:rPr>
        <w:t>Wykaz robót budowlanych wykonanych nie wcześniej</w:t>
      </w:r>
      <w:r>
        <w:rPr>
          <w:rFonts w:ascii="Arial" w:hAnsi="Arial" w:cs="Arial"/>
        </w:rPr>
        <w:t>,</w:t>
      </w:r>
      <w:r w:rsidRPr="007C1C74">
        <w:rPr>
          <w:rFonts w:ascii="Arial" w:hAnsi="Arial" w:cs="Arial"/>
        </w:rPr>
        <w:t xml:space="preserve"> niż w okresie ostatnich 5 lat przed upływem terminu składania ofert (a jeżeli okres prowadzenia działalności jest krótszy - w tym okresie), wraz </w:t>
      </w:r>
      <w:r w:rsidR="00743768">
        <w:rPr>
          <w:rFonts w:ascii="Arial" w:hAnsi="Arial" w:cs="Arial"/>
        </w:rPr>
        <w:br/>
      </w:r>
      <w:r w:rsidRPr="007C1C74">
        <w:rPr>
          <w:rFonts w:ascii="Arial" w:hAnsi="Arial" w:cs="Arial"/>
        </w:rPr>
        <w:t xml:space="preserve">z podaniem ich rodzaju, wartości, daty, miejsca wykonania i podmiotów, na rzecz których roboty te </w:t>
      </w:r>
      <w:r w:rsidRPr="00B91481">
        <w:rPr>
          <w:rFonts w:ascii="Arial" w:hAnsi="Arial" w:cs="Arial"/>
        </w:rPr>
        <w:lastRenderedPageBreak/>
        <w:t>zostały wykonane.</w:t>
      </w:r>
      <w:r w:rsidR="00BE7CE4" w:rsidRPr="00B91481">
        <w:rPr>
          <w:rFonts w:ascii="Arial" w:hAnsi="Arial" w:cs="Arial"/>
        </w:rPr>
        <w:t xml:space="preserve"> </w:t>
      </w:r>
      <w:r w:rsidRPr="00B91481">
        <w:rPr>
          <w:rFonts w:ascii="Arial" w:hAnsi="Arial" w:cs="Arial"/>
        </w:rPr>
        <w:t xml:space="preserve">Wykaz robót budowlanych należy przedstawić zgodnie z wzorem stanowiącym </w:t>
      </w:r>
      <w:r w:rsidRPr="00B91481">
        <w:rPr>
          <w:rFonts w:ascii="Arial" w:hAnsi="Arial" w:cs="Arial"/>
          <w:b/>
        </w:rPr>
        <w:t xml:space="preserve">załącznik nr 7 </w:t>
      </w:r>
      <w:r w:rsidRPr="00B91481">
        <w:rPr>
          <w:rFonts w:ascii="Arial" w:hAnsi="Arial" w:cs="Arial"/>
        </w:rPr>
        <w:t>do SIWZ.</w:t>
      </w:r>
    </w:p>
    <w:p w:rsidR="00DC6135" w:rsidRDefault="00DC6135" w:rsidP="00DC6135">
      <w:pPr>
        <w:overflowPunct/>
        <w:autoSpaceDE/>
        <w:autoSpaceDN/>
        <w:adjustRightInd/>
        <w:ind w:left="993" w:hanging="284"/>
        <w:jc w:val="both"/>
        <w:rPr>
          <w:rFonts w:ascii="Arial" w:hAnsi="Arial" w:cs="Arial"/>
        </w:rPr>
      </w:pPr>
      <w:r w:rsidRPr="007C1C74">
        <w:rPr>
          <w:rFonts w:ascii="Arial" w:hAnsi="Arial" w:cs="Arial"/>
        </w:rPr>
        <w:t xml:space="preserve">a) </w:t>
      </w:r>
      <w:r w:rsidRPr="007C1C74">
        <w:rPr>
          <w:rFonts w:ascii="Arial" w:hAnsi="Arial" w:cs="Arial"/>
        </w:rPr>
        <w:tab/>
        <w:t>Do wykazu robót budowlanych należy załączyć dowody potwierdzające, iż każda z robót budowlanych wymienionych w wykazie została wykonana należycie, w szczególności należy załączyć informacje o tym czy roboty zostały wykonane zgodnie z przepisami prawa budowlanego i prawidłowo ukończone. Dowodami, o których mowa wyżej, są referencje bądź inne dokumenty wystawione przez podmiot, na rzecz którego roboty budowlane były wykonywane, a jeżeli z uzasadnionej przyczyny o obiektywnym charakterze wykonawca nie jest w stanie uzyskać tych dokumentów - inne dokumenty.</w:t>
      </w:r>
    </w:p>
    <w:p w:rsidR="00743768" w:rsidRPr="007C1C74" w:rsidRDefault="00743768" w:rsidP="00DC6135">
      <w:pPr>
        <w:overflowPunct/>
        <w:autoSpaceDE/>
        <w:autoSpaceDN/>
        <w:adjustRightInd/>
        <w:ind w:left="993" w:hanging="284"/>
        <w:jc w:val="both"/>
        <w:rPr>
          <w:rFonts w:ascii="Arial" w:hAnsi="Arial" w:cs="Arial"/>
        </w:rPr>
      </w:pPr>
    </w:p>
    <w:p w:rsidR="00DC6135" w:rsidRDefault="00DC6135" w:rsidP="00DC6135">
      <w:pPr>
        <w:overflowPunct/>
        <w:autoSpaceDE/>
        <w:autoSpaceDN/>
        <w:adjustRightInd/>
        <w:ind w:left="709" w:hanging="284"/>
        <w:jc w:val="both"/>
        <w:rPr>
          <w:rFonts w:ascii="Arial" w:hAnsi="Arial" w:cs="Arial"/>
        </w:rPr>
      </w:pPr>
      <w:r w:rsidRPr="007C1C74">
        <w:rPr>
          <w:rFonts w:ascii="Arial" w:hAnsi="Arial" w:cs="Arial"/>
        </w:rPr>
        <w:t>3)</w:t>
      </w:r>
      <w:r w:rsidRPr="007C1C74">
        <w:rPr>
          <w:rFonts w:ascii="Arial" w:hAnsi="Arial" w:cs="Arial"/>
        </w:rPr>
        <w:tab/>
        <w:t xml:space="preserve">Wykaz osób skierowanych przez wykonawcę do realizacji zamówienia, w szczególności odpowiedzialnych za świadczenie usług, kontrolę jakości lub kierowanie robotami budowlanymi, wraz z informacjami na temat ich kwalifikacji zawodowych, uprawnień, doświadczenia </w:t>
      </w:r>
      <w:r w:rsidR="00EB3768">
        <w:rPr>
          <w:rFonts w:ascii="Arial" w:hAnsi="Arial" w:cs="Arial"/>
        </w:rPr>
        <w:br/>
      </w:r>
      <w:r w:rsidRPr="007C1C74">
        <w:rPr>
          <w:rFonts w:ascii="Arial" w:hAnsi="Arial" w:cs="Arial"/>
        </w:rPr>
        <w:t>i wykształcenia niezbędnych do wykonania zamówienia, a także zakresu wykonywanych przez nie czynności oraz informacją o podstawie do dysponowania tymi osobami</w:t>
      </w:r>
      <w:r>
        <w:rPr>
          <w:rFonts w:ascii="Arial" w:hAnsi="Arial" w:cs="Arial"/>
        </w:rPr>
        <w:t xml:space="preserve">. </w:t>
      </w:r>
      <w:r w:rsidRPr="007C1C74">
        <w:rPr>
          <w:rFonts w:ascii="Arial" w:hAnsi="Arial" w:cs="Arial"/>
        </w:rPr>
        <w:t xml:space="preserve">Wykaz osób należy przedstawić zgodnie z wzorem stanowiącym </w:t>
      </w:r>
      <w:r w:rsidRPr="007C1C74">
        <w:rPr>
          <w:rFonts w:ascii="Arial" w:hAnsi="Arial" w:cs="Arial"/>
          <w:b/>
        </w:rPr>
        <w:t xml:space="preserve">załącznik nr 8 </w:t>
      </w:r>
      <w:r w:rsidRPr="007C1C74">
        <w:rPr>
          <w:rFonts w:ascii="Arial" w:hAnsi="Arial" w:cs="Arial"/>
        </w:rPr>
        <w:t>do SIWZ.</w:t>
      </w:r>
    </w:p>
    <w:p w:rsidR="00756947" w:rsidRPr="007C1C74" w:rsidRDefault="00756947" w:rsidP="00DC6135">
      <w:pPr>
        <w:overflowPunct/>
        <w:autoSpaceDE/>
        <w:autoSpaceDN/>
        <w:adjustRightInd/>
        <w:ind w:left="709" w:hanging="284"/>
        <w:jc w:val="both"/>
        <w:rPr>
          <w:rFonts w:ascii="Arial" w:hAnsi="Arial" w:cs="Arial"/>
        </w:rPr>
      </w:pPr>
    </w:p>
    <w:p w:rsidR="00DC6135" w:rsidRDefault="00DC6135" w:rsidP="00EC0201">
      <w:pPr>
        <w:numPr>
          <w:ilvl w:val="0"/>
          <w:numId w:val="15"/>
        </w:numPr>
        <w:overflowPunct/>
        <w:autoSpaceDE/>
        <w:autoSpaceDN/>
        <w:adjustRightInd/>
        <w:ind w:left="709" w:hanging="283"/>
        <w:jc w:val="both"/>
        <w:rPr>
          <w:rFonts w:ascii="Arial" w:hAnsi="Arial" w:cs="Arial"/>
        </w:rPr>
      </w:pPr>
      <w:r w:rsidRPr="007C1C74">
        <w:rPr>
          <w:rFonts w:ascii="Arial" w:hAnsi="Arial" w:cs="Arial"/>
        </w:rPr>
        <w:t xml:space="preserve">Oświadczenie wykonawcy na temat wykształcenia i kwalifikacji zawodowych wykonawcy lub kadry kierowniczej wykonawcy - zgodnie z wzorem stanowiącym </w:t>
      </w:r>
      <w:r w:rsidRPr="007C1C74">
        <w:rPr>
          <w:rFonts w:ascii="Arial" w:hAnsi="Arial" w:cs="Arial"/>
          <w:b/>
        </w:rPr>
        <w:t xml:space="preserve">załącznik nr 9 </w:t>
      </w:r>
      <w:r w:rsidRPr="007C1C74">
        <w:rPr>
          <w:rFonts w:ascii="Arial" w:hAnsi="Arial" w:cs="Arial"/>
        </w:rPr>
        <w:t>do SIWZ.</w:t>
      </w:r>
    </w:p>
    <w:p w:rsidR="009C2E19" w:rsidRPr="00290C87" w:rsidRDefault="009C2E19" w:rsidP="009C2E19">
      <w:pPr>
        <w:overflowPunct/>
        <w:autoSpaceDE/>
        <w:autoSpaceDN/>
        <w:adjustRightInd/>
        <w:ind w:left="709"/>
        <w:jc w:val="both"/>
        <w:rPr>
          <w:rFonts w:ascii="Arial" w:hAnsi="Arial" w:cs="Arial"/>
        </w:rPr>
      </w:pPr>
    </w:p>
    <w:p w:rsidR="00DC6135" w:rsidRPr="009C2E19" w:rsidRDefault="00DC6135" w:rsidP="00DC6135">
      <w:pPr>
        <w:overflowPunct/>
        <w:ind w:left="426" w:hanging="426"/>
        <w:jc w:val="both"/>
        <w:rPr>
          <w:rFonts w:ascii="Arial" w:hAnsi="Arial" w:cs="Arial"/>
          <w:bCs/>
          <w:u w:val="single"/>
        </w:rPr>
      </w:pPr>
      <w:r w:rsidRPr="007C1C74">
        <w:rPr>
          <w:rFonts w:ascii="Arial" w:hAnsi="Arial" w:cs="Arial"/>
        </w:rPr>
        <w:t>9.4.</w:t>
      </w:r>
      <w:r w:rsidRPr="007C1C74">
        <w:rPr>
          <w:rFonts w:ascii="Arial" w:hAnsi="Arial" w:cs="Arial"/>
        </w:rPr>
        <w:tab/>
      </w:r>
      <w:r w:rsidRPr="009C2E19">
        <w:rPr>
          <w:rFonts w:ascii="Arial" w:hAnsi="Arial" w:cs="Arial"/>
          <w:bCs/>
          <w:u w:val="single"/>
        </w:rPr>
        <w:t xml:space="preserve">WYKAZ OŚWIADCZEŃ LUB DOKUMENTÓW SKŁADANYCH PRZEZ WYKONAWCĘ </w:t>
      </w:r>
      <w:r w:rsidRPr="009C2E19">
        <w:rPr>
          <w:rFonts w:ascii="Arial" w:hAnsi="Arial" w:cs="Arial"/>
          <w:bCs/>
          <w:u w:val="single"/>
        </w:rPr>
        <w:br/>
        <w:t xml:space="preserve">W POSTĘPOWANIU NA WEZWANIE ZAMAWIAJĄCEGO W TRYBIE ART. 26 UST. 2 </w:t>
      </w:r>
      <w:proofErr w:type="spellStart"/>
      <w:r w:rsidRPr="009C2E19">
        <w:rPr>
          <w:rFonts w:ascii="Arial" w:hAnsi="Arial" w:cs="Arial"/>
          <w:bCs/>
          <w:u w:val="single"/>
        </w:rPr>
        <w:t>Pzp</w:t>
      </w:r>
      <w:proofErr w:type="spellEnd"/>
      <w:r w:rsidRPr="009C2E19">
        <w:rPr>
          <w:rFonts w:ascii="Arial" w:hAnsi="Arial" w:cs="Arial"/>
          <w:bCs/>
          <w:u w:val="single"/>
        </w:rPr>
        <w:t xml:space="preserve"> W CELU POTWIERDZENIA OKOLICZNOŚCI, O KTÓRYCH MOWA W ART. 25 UST. 1 PKT 3 </w:t>
      </w:r>
      <w:proofErr w:type="spellStart"/>
      <w:r w:rsidRPr="009C2E19">
        <w:rPr>
          <w:rFonts w:ascii="Arial" w:hAnsi="Arial" w:cs="Arial"/>
          <w:bCs/>
          <w:u w:val="single"/>
        </w:rPr>
        <w:t>Pzp</w:t>
      </w:r>
      <w:proofErr w:type="spellEnd"/>
      <w:r w:rsidRPr="009C2E19">
        <w:rPr>
          <w:rFonts w:ascii="Arial" w:hAnsi="Arial" w:cs="Arial"/>
          <w:bCs/>
          <w:u w:val="single"/>
        </w:rPr>
        <w:t xml:space="preserve"> (brak podstaw wykluczenia):</w:t>
      </w:r>
    </w:p>
    <w:p w:rsidR="00DC6135" w:rsidRPr="007C1C74" w:rsidRDefault="00DC6135" w:rsidP="00DC6135">
      <w:pPr>
        <w:overflowPunct/>
        <w:ind w:left="709" w:hanging="283"/>
        <w:jc w:val="both"/>
        <w:rPr>
          <w:rFonts w:ascii="Arial" w:hAnsi="Arial" w:cs="Arial"/>
        </w:rPr>
      </w:pPr>
      <w:r>
        <w:rPr>
          <w:rFonts w:ascii="Arial" w:hAnsi="Arial" w:cs="Arial"/>
          <w:bCs/>
        </w:rPr>
        <w:t>1</w:t>
      </w:r>
      <w:r w:rsidRPr="007C1C74">
        <w:rPr>
          <w:rFonts w:ascii="Arial" w:hAnsi="Arial" w:cs="Arial"/>
          <w:bCs/>
        </w:rPr>
        <w:t>)</w:t>
      </w:r>
      <w:r w:rsidRPr="007C1C74">
        <w:rPr>
          <w:rFonts w:ascii="Arial" w:hAnsi="Arial" w:cs="Arial"/>
          <w:bCs/>
        </w:rPr>
        <w:tab/>
        <w:t xml:space="preserve">Aktualny na dzień złożenia odpis </w:t>
      </w:r>
      <w:r w:rsidRPr="007C1C74">
        <w:rPr>
          <w:rFonts w:ascii="Arial" w:eastAsia="TimesNewRoman" w:hAnsi="Arial" w:cs="Arial"/>
        </w:rPr>
        <w:t xml:space="preserve">z właściwego rejestru lub z centralnej ewidencji i informacji </w:t>
      </w:r>
      <w:r w:rsidRPr="007C1C74">
        <w:rPr>
          <w:rFonts w:ascii="Arial" w:eastAsia="TimesNewRoman" w:hAnsi="Arial" w:cs="Arial"/>
        </w:rPr>
        <w:br/>
        <w:t xml:space="preserve">o działalności gospodarczej, jeżeli odrębne przepisy wymagają wpisu do rejestru lub ewidencji, </w:t>
      </w:r>
      <w:r w:rsidRPr="007C1C74">
        <w:rPr>
          <w:rFonts w:ascii="Arial" w:eastAsia="TimesNewRoman" w:hAnsi="Arial" w:cs="Arial"/>
        </w:rPr>
        <w:br/>
        <w:t xml:space="preserve">w celu potwierdzenia braku podstaw wykluczenia na podstawie art. 24 ust. 5 pkt 1 </w:t>
      </w:r>
      <w:proofErr w:type="spellStart"/>
      <w:r w:rsidRPr="007C1C74">
        <w:rPr>
          <w:rFonts w:ascii="Arial" w:eastAsia="TimesNewRoman" w:hAnsi="Arial" w:cs="Arial"/>
        </w:rPr>
        <w:t>Pzp</w:t>
      </w:r>
      <w:proofErr w:type="spellEnd"/>
      <w:r w:rsidRPr="007C1C74">
        <w:rPr>
          <w:rFonts w:ascii="Arial" w:hAnsi="Arial" w:cs="Arial"/>
        </w:rPr>
        <w:t xml:space="preserve">. </w:t>
      </w:r>
    </w:p>
    <w:p w:rsidR="00DC6135" w:rsidRDefault="00DC6135" w:rsidP="00DC6135">
      <w:pPr>
        <w:overflowPunct/>
        <w:ind w:left="709"/>
        <w:jc w:val="both"/>
        <w:rPr>
          <w:rFonts w:ascii="Arial" w:hAnsi="Arial" w:cs="Arial"/>
          <w:bCs/>
          <w:i/>
        </w:rPr>
      </w:pPr>
      <w:r w:rsidRPr="007C1C74">
        <w:rPr>
          <w:rFonts w:ascii="Arial" w:hAnsi="Arial" w:cs="Arial"/>
          <w:bCs/>
          <w:i/>
        </w:rPr>
        <w:t>W przypadku wskazania przez wykonawcę dostępności oświadczeń lub dokumentów, o których mowa w pkt 9.3, 9.4 i 9.5 w formie elektronicznej pod określonymi adresami internetowymi ogólnodostępnych i bezpłatnych baz danych, zamawiający pobiera samodzielnie z tych baz danych wskazane przez wykonawcę oświadczenia lub dokumenty. W przypadku, gdy wskazane przez wykonawcę dokumenty nie są dostępne w języku polskim, zamawiający będzie żądał od wykonawcy przedstawienia tłumaczenia na język polski wskazanych przez wykonawcę i pobranych samodzielnie przez zamawiającego dokumentów. W przypadku wskazania przez wykonawcę oświadczeń lub dokumentów, o których mowa w pkt 9.3, 9.4 i 9.5, które znajdują się w posiadaniu zamawiającego, w szczególności oświadczeń lub dokumentów przechowywanych przez zamawiającego zgodnie z art. 97 ust. 1 ustawy, zamawiający w celu potwierdzenia okoliczności,</w:t>
      </w:r>
      <w:r w:rsidR="00EB3768">
        <w:rPr>
          <w:rFonts w:ascii="Arial" w:hAnsi="Arial" w:cs="Arial"/>
          <w:bCs/>
          <w:i/>
        </w:rPr>
        <w:br/>
      </w:r>
      <w:r w:rsidRPr="007C1C74">
        <w:rPr>
          <w:rFonts w:ascii="Arial" w:hAnsi="Arial" w:cs="Arial"/>
          <w:bCs/>
          <w:i/>
        </w:rPr>
        <w:t xml:space="preserve"> o których mowa w art. 25 ust. 1 pkt 1 i 3 ustawy, korzysta z posiadanych oświadczeń lub dokumentów, o ile są one aktualne.</w:t>
      </w:r>
    </w:p>
    <w:p w:rsidR="009C2E19" w:rsidRPr="007C1C74" w:rsidRDefault="009C2E19" w:rsidP="00DC6135">
      <w:pPr>
        <w:overflowPunct/>
        <w:ind w:left="709"/>
        <w:jc w:val="both"/>
        <w:rPr>
          <w:rFonts w:ascii="Arial" w:hAnsi="Arial" w:cs="Arial"/>
          <w:bCs/>
          <w:i/>
        </w:rPr>
      </w:pPr>
    </w:p>
    <w:p w:rsidR="00DC6135" w:rsidRPr="007C1C74" w:rsidRDefault="00DC6135" w:rsidP="00DC6135">
      <w:pPr>
        <w:ind w:left="426" w:hanging="426"/>
        <w:jc w:val="both"/>
        <w:rPr>
          <w:rFonts w:ascii="Arial" w:hAnsi="Arial" w:cs="Arial"/>
          <w:bCs/>
        </w:rPr>
      </w:pPr>
      <w:r w:rsidRPr="007C1C74">
        <w:rPr>
          <w:rFonts w:ascii="Arial" w:hAnsi="Arial" w:cs="Arial"/>
        </w:rPr>
        <w:t>9.5.</w:t>
      </w:r>
      <w:r w:rsidRPr="009C2E19">
        <w:rPr>
          <w:rFonts w:ascii="Arial" w:hAnsi="Arial" w:cs="Arial"/>
          <w:u w:val="single"/>
        </w:rPr>
        <w:tab/>
      </w:r>
      <w:r w:rsidRPr="009C2E19">
        <w:rPr>
          <w:rFonts w:ascii="Arial" w:hAnsi="Arial" w:cs="Arial"/>
          <w:bCs/>
          <w:u w:val="single"/>
        </w:rPr>
        <w:t>INNE OŚWIADCZENIA I/LUB DOKUMENTY:</w:t>
      </w:r>
    </w:p>
    <w:p w:rsidR="00DC6135" w:rsidRPr="00A425AB" w:rsidRDefault="00DC6135" w:rsidP="00DC6135">
      <w:pPr>
        <w:overflowPunct/>
        <w:ind w:left="709" w:hanging="283"/>
        <w:jc w:val="both"/>
        <w:rPr>
          <w:rFonts w:ascii="Arial" w:eastAsia="TimesNewRoman" w:hAnsi="Arial" w:cs="Arial"/>
        </w:rPr>
      </w:pPr>
      <w:r w:rsidRPr="007C1C74">
        <w:rPr>
          <w:rFonts w:ascii="Arial" w:hAnsi="Arial" w:cs="Arial"/>
          <w:bCs/>
        </w:rPr>
        <w:t>1)</w:t>
      </w:r>
      <w:r w:rsidRPr="007C1C74">
        <w:rPr>
          <w:rFonts w:ascii="Arial" w:hAnsi="Arial" w:cs="Arial"/>
          <w:bCs/>
        </w:rPr>
        <w:tab/>
      </w:r>
      <w:r w:rsidRPr="007C1C74">
        <w:rPr>
          <w:rFonts w:ascii="Arial" w:eastAsia="TimesNewRoman" w:hAnsi="Arial" w:cs="Arial"/>
        </w:rPr>
        <w:t>Jeżeli wykonawca ma siedzibę lub miejsce zamieszkania poza terytorium Rzeczypospolitej Polskiej, zamiast dokumentów, o których mowa w pkt. 9.4. SIWZ, składa dokumenty, wystawione w kraju, w którym wykonawca ma siedzibę lub miejsce zamieszkania lub miejsce zamieszkania ma osoba, której dotyczy informacja albo dokument, potwierdzające, że</w:t>
      </w:r>
      <w:r>
        <w:rPr>
          <w:rFonts w:ascii="Arial" w:eastAsia="TimesNewRoman" w:hAnsi="Arial" w:cs="Arial"/>
        </w:rPr>
        <w:t xml:space="preserve">: </w:t>
      </w:r>
      <w:r w:rsidRPr="007C1C74">
        <w:rPr>
          <w:rFonts w:ascii="Arial" w:hAnsi="Arial" w:cs="Arial"/>
        </w:rPr>
        <w:t xml:space="preserve">nie otwarto jego likwidacji ani nie ogłoszono upadłości - </w:t>
      </w:r>
      <w:r w:rsidRPr="007C1C74">
        <w:rPr>
          <w:rFonts w:ascii="Arial" w:hAnsi="Arial" w:cs="Arial"/>
          <w:u w:val="single"/>
        </w:rPr>
        <w:t>wystawiony nie wcześniej niż 6 miesięcy przed upływem terminu składania ofert</w:t>
      </w:r>
      <w:r w:rsidRPr="007C1C74">
        <w:rPr>
          <w:rFonts w:ascii="Arial" w:hAnsi="Arial" w:cs="Arial"/>
        </w:rPr>
        <w:t xml:space="preserve">. </w:t>
      </w:r>
    </w:p>
    <w:p w:rsidR="00DC6135" w:rsidRPr="007C1C74" w:rsidRDefault="00DC6135" w:rsidP="00DC6135">
      <w:pPr>
        <w:overflowPunct/>
        <w:ind w:left="709"/>
        <w:jc w:val="both"/>
        <w:rPr>
          <w:rFonts w:ascii="Arial" w:eastAsia="TimesNewRoman" w:hAnsi="Arial" w:cs="Arial"/>
        </w:rPr>
      </w:pPr>
      <w:r w:rsidRPr="007C1C74">
        <w:rPr>
          <w:rFonts w:ascii="Arial" w:eastAsia="TimesNewRoman" w:hAnsi="Arial" w:cs="Arial"/>
        </w:rPr>
        <w:t xml:space="preserve">Jeżeli w kraju, w którym wykonawca ma siedzibę lub miejsce zamieszkania lub miejsce zamieszkania ma osoba, której dokument dotyczy, nie wydaje się dokumentów, o których mowa </w:t>
      </w:r>
      <w:r w:rsidR="00227243">
        <w:rPr>
          <w:rFonts w:ascii="Arial" w:eastAsia="TimesNewRoman" w:hAnsi="Arial" w:cs="Arial"/>
        </w:rPr>
        <w:br/>
      </w:r>
      <w:r w:rsidRPr="007C1C74">
        <w:rPr>
          <w:rFonts w:ascii="Arial" w:eastAsia="TimesNewRoman" w:hAnsi="Arial" w:cs="Arial"/>
        </w:rPr>
        <w:t xml:space="preserve">w </w:t>
      </w:r>
      <w:proofErr w:type="spellStart"/>
      <w:r w:rsidRPr="007C1C74">
        <w:rPr>
          <w:rFonts w:ascii="Arial" w:eastAsia="TimesNewRoman" w:hAnsi="Arial" w:cs="Arial"/>
        </w:rPr>
        <w:t>ppkt</w:t>
      </w:r>
      <w:proofErr w:type="spellEnd"/>
      <w:r w:rsidRPr="007C1C74">
        <w:rPr>
          <w:rFonts w:ascii="Arial" w:eastAsia="TimesNewRoman" w:hAnsi="Arial" w:cs="Arial"/>
        </w:rPr>
        <w:t xml:space="preserve">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Przepisy dotyczące daty wystawienia dokumentów stosuje się odpowiednio. </w:t>
      </w:r>
    </w:p>
    <w:p w:rsidR="00DC6135" w:rsidRDefault="00DC6135" w:rsidP="00DC6135">
      <w:pPr>
        <w:overflowPunct/>
        <w:ind w:left="709"/>
        <w:jc w:val="both"/>
        <w:rPr>
          <w:rFonts w:ascii="Arial" w:eastAsia="TimesNewRoman" w:hAnsi="Arial" w:cs="Arial"/>
        </w:rPr>
      </w:pPr>
      <w:r w:rsidRPr="007C1C74">
        <w:rPr>
          <w:rFonts w:ascii="Arial" w:eastAsia="TimesNewRoman" w:hAnsi="Arial" w:cs="Arial"/>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9C2E19" w:rsidRPr="007C1C74" w:rsidRDefault="009C2E19" w:rsidP="00DC6135">
      <w:pPr>
        <w:overflowPunct/>
        <w:ind w:left="709"/>
        <w:jc w:val="both"/>
        <w:rPr>
          <w:rFonts w:ascii="Arial" w:eastAsia="TimesNewRoman" w:hAnsi="Arial" w:cs="Arial"/>
        </w:rPr>
      </w:pPr>
    </w:p>
    <w:p w:rsidR="00DC6135" w:rsidRPr="007C1C74" w:rsidRDefault="00DC6135" w:rsidP="00DC6135">
      <w:pPr>
        <w:ind w:left="709" w:hanging="283"/>
        <w:jc w:val="both"/>
        <w:rPr>
          <w:rFonts w:ascii="Arial" w:hAnsi="Arial" w:cs="Arial"/>
          <w:bCs/>
          <w:iCs/>
        </w:rPr>
      </w:pPr>
      <w:r w:rsidRPr="007C1C74">
        <w:rPr>
          <w:rFonts w:ascii="Arial" w:hAnsi="Arial" w:cs="Arial"/>
          <w:bCs/>
          <w:iCs/>
        </w:rPr>
        <w:lastRenderedPageBreak/>
        <w:t xml:space="preserve">2) </w:t>
      </w:r>
      <w:r w:rsidRPr="007C1C74">
        <w:rPr>
          <w:rFonts w:ascii="Arial" w:hAnsi="Arial" w:cs="Arial"/>
          <w:bCs/>
          <w:iCs/>
        </w:rPr>
        <w:tab/>
        <w:t xml:space="preserve">Jeżeli wykonawca powołuje się przy wykazywaniu spełnienia warunków udziału w postępowaniu na zasoby innego podmiotu na zasadach określonych w art. 22a </w:t>
      </w:r>
      <w:proofErr w:type="spellStart"/>
      <w:r w:rsidRPr="007C1C74">
        <w:rPr>
          <w:rFonts w:ascii="Arial" w:hAnsi="Arial" w:cs="Arial"/>
          <w:bCs/>
          <w:iCs/>
        </w:rPr>
        <w:t>Pzp</w:t>
      </w:r>
      <w:proofErr w:type="spellEnd"/>
      <w:r w:rsidRPr="007C1C74">
        <w:rPr>
          <w:rFonts w:ascii="Arial" w:hAnsi="Arial" w:cs="Arial"/>
          <w:bCs/>
          <w:iCs/>
        </w:rPr>
        <w:t xml:space="preserve">, oprócz </w:t>
      </w:r>
      <w:r w:rsidRPr="007C1C74">
        <w:rPr>
          <w:rFonts w:ascii="Arial" w:hAnsi="Arial" w:cs="Arial"/>
        </w:rPr>
        <w:t xml:space="preserve">informacji dotyczącej polegania na zasobach innych podmiotów, zawartej w </w:t>
      </w:r>
      <w:r w:rsidRPr="007C1C74">
        <w:rPr>
          <w:rFonts w:ascii="Arial" w:hAnsi="Arial" w:cs="Arial"/>
          <w:b/>
        </w:rPr>
        <w:t>załączniku nr 3</w:t>
      </w:r>
      <w:r w:rsidRPr="007C1C74">
        <w:rPr>
          <w:rFonts w:ascii="Arial" w:hAnsi="Arial" w:cs="Arial"/>
        </w:rPr>
        <w:t xml:space="preserve"> do SIWZ,</w:t>
      </w:r>
      <w:r w:rsidRPr="007C1C74">
        <w:rPr>
          <w:rFonts w:ascii="Arial" w:hAnsi="Arial" w:cs="Arial"/>
          <w:bCs/>
          <w:iCs/>
        </w:rPr>
        <w:t xml:space="preserve"> przedkłada także:</w:t>
      </w:r>
    </w:p>
    <w:p w:rsidR="00DC6135" w:rsidRPr="007C1C74" w:rsidRDefault="00DC6135" w:rsidP="001D0237">
      <w:pPr>
        <w:pStyle w:val="Akapitzlist"/>
        <w:numPr>
          <w:ilvl w:val="0"/>
          <w:numId w:val="1"/>
        </w:numPr>
        <w:ind w:left="993" w:hanging="284"/>
        <w:jc w:val="both"/>
        <w:rPr>
          <w:rFonts w:ascii="Arial" w:hAnsi="Arial" w:cs="Arial"/>
        </w:rPr>
      </w:pPr>
      <w:r w:rsidRPr="00507B28">
        <w:rPr>
          <w:rFonts w:ascii="Arial" w:hAnsi="Arial" w:cs="Arial"/>
          <w:bCs/>
          <w:u w:val="single"/>
        </w:rPr>
        <w:t>pisemne zobowiązanie tego</w:t>
      </w:r>
      <w:r w:rsidRPr="00507B28">
        <w:rPr>
          <w:rFonts w:ascii="Arial" w:hAnsi="Arial" w:cs="Arial"/>
          <w:u w:val="single"/>
        </w:rPr>
        <w:t xml:space="preserve"> podmiotu</w:t>
      </w:r>
      <w:r w:rsidRPr="007C1C74">
        <w:rPr>
          <w:rFonts w:ascii="Arial" w:hAnsi="Arial" w:cs="Arial"/>
        </w:rPr>
        <w:t xml:space="preserve"> do oddania mu do dyspozycji niezbędnych zasobów na potrzeby realizacji zamówienia, o którym mowa w </w:t>
      </w:r>
      <w:r w:rsidRPr="007C1C74">
        <w:rPr>
          <w:rFonts w:ascii="Arial" w:hAnsi="Arial" w:cs="Arial"/>
          <w:bCs/>
          <w:iCs/>
        </w:rPr>
        <w:t xml:space="preserve">art. 22a ust. 2 </w:t>
      </w:r>
      <w:proofErr w:type="spellStart"/>
      <w:r w:rsidRPr="007C1C74">
        <w:rPr>
          <w:rFonts w:ascii="Arial" w:hAnsi="Arial" w:cs="Arial"/>
          <w:bCs/>
          <w:iCs/>
        </w:rPr>
        <w:t>Pzp</w:t>
      </w:r>
      <w:proofErr w:type="spellEnd"/>
      <w:r w:rsidRPr="007C1C74">
        <w:rPr>
          <w:rFonts w:ascii="Arial" w:hAnsi="Arial" w:cs="Arial"/>
          <w:bCs/>
          <w:iCs/>
        </w:rPr>
        <w:t>,</w:t>
      </w:r>
      <w:r w:rsidRPr="007C1C74">
        <w:rPr>
          <w:rFonts w:ascii="Arial" w:hAnsi="Arial" w:cs="Arial"/>
        </w:rPr>
        <w:t xml:space="preserve"> dotyczące:</w:t>
      </w:r>
    </w:p>
    <w:p w:rsidR="00DC6135" w:rsidRPr="007C1C74" w:rsidRDefault="00DC6135" w:rsidP="00DC6135">
      <w:pPr>
        <w:pStyle w:val="Akapitzlist"/>
        <w:ind w:left="1134" w:hanging="141"/>
        <w:jc w:val="both"/>
        <w:rPr>
          <w:rFonts w:ascii="Arial" w:hAnsi="Arial" w:cs="Arial"/>
        </w:rPr>
      </w:pPr>
      <w:r w:rsidRPr="007C1C74">
        <w:rPr>
          <w:rFonts w:ascii="Arial" w:hAnsi="Arial" w:cs="Arial"/>
        </w:rPr>
        <w:t xml:space="preserve">- </w:t>
      </w:r>
      <w:r w:rsidRPr="007C1C74">
        <w:rPr>
          <w:rFonts w:ascii="Arial" w:hAnsi="Arial" w:cs="Arial"/>
        </w:rPr>
        <w:tab/>
        <w:t xml:space="preserve">zakresu dostępnych wykonawcy zasobów innego podmiotu i sposobu ich wykorzystania przez wykonawcę przy realizacji zamówienia, </w:t>
      </w:r>
    </w:p>
    <w:p w:rsidR="00DC6135" w:rsidRPr="007C1C74" w:rsidRDefault="00DC6135" w:rsidP="00DC6135">
      <w:pPr>
        <w:pStyle w:val="Akapitzlist"/>
        <w:ind w:left="1134" w:hanging="141"/>
        <w:jc w:val="both"/>
        <w:rPr>
          <w:rFonts w:ascii="Arial" w:hAnsi="Arial" w:cs="Arial"/>
        </w:rPr>
      </w:pPr>
      <w:r w:rsidRPr="007C1C74">
        <w:rPr>
          <w:rFonts w:ascii="Arial" w:hAnsi="Arial" w:cs="Arial"/>
        </w:rPr>
        <w:t xml:space="preserve">- </w:t>
      </w:r>
      <w:r w:rsidRPr="007C1C74">
        <w:rPr>
          <w:rFonts w:ascii="Arial" w:hAnsi="Arial" w:cs="Arial"/>
        </w:rPr>
        <w:tab/>
        <w:t xml:space="preserve">zakresu i okresu udziału innego podmiotu przy wykonywaniu zamówienia, oraz </w:t>
      </w:r>
    </w:p>
    <w:p w:rsidR="00DC6135" w:rsidRPr="007C1C74" w:rsidRDefault="00DC6135" w:rsidP="00DC6135">
      <w:pPr>
        <w:pStyle w:val="Akapitzlist"/>
        <w:ind w:left="1134" w:hanging="141"/>
        <w:jc w:val="both"/>
        <w:rPr>
          <w:rFonts w:ascii="Arial" w:hAnsi="Arial" w:cs="Arial"/>
        </w:rPr>
      </w:pPr>
      <w:r w:rsidRPr="007C1C74">
        <w:rPr>
          <w:rFonts w:ascii="Arial" w:hAnsi="Arial" w:cs="Arial"/>
        </w:rPr>
        <w:t xml:space="preserve">- </w:t>
      </w:r>
      <w:r w:rsidRPr="007C1C74">
        <w:rPr>
          <w:rFonts w:ascii="Arial" w:hAnsi="Arial" w:cs="Arial"/>
        </w:rPr>
        <w:tab/>
        <w:t xml:space="preserve">charakteru stosunku, jaki będzie łączył wykonawcę z innym podmiotem, </w:t>
      </w:r>
    </w:p>
    <w:p w:rsidR="00DC6135" w:rsidRPr="009C2E19" w:rsidRDefault="00DC6135" w:rsidP="00DC6135">
      <w:pPr>
        <w:pStyle w:val="Akapitzlist"/>
        <w:ind w:left="993"/>
        <w:jc w:val="both"/>
        <w:rPr>
          <w:rFonts w:ascii="Arial" w:hAnsi="Arial" w:cs="Arial"/>
        </w:rPr>
      </w:pPr>
      <w:r w:rsidRPr="007C1C74">
        <w:rPr>
          <w:rFonts w:ascii="Arial" w:hAnsi="Arial" w:cs="Arial"/>
        </w:rPr>
        <w:t xml:space="preserve">a jeżeli chodzi o zdolności tego podmiotu, na których wykonawca będzie polegał w odniesieniu </w:t>
      </w:r>
      <w:r w:rsidRPr="007C1C74">
        <w:rPr>
          <w:rFonts w:ascii="Arial" w:hAnsi="Arial" w:cs="Arial"/>
          <w:lang w:eastAsia="ar-SA"/>
        </w:rPr>
        <w:t xml:space="preserve">do warunków udziału w postępowaniu dotyczących wykształcenia, kwalifikacji zawodowych lub </w:t>
      </w:r>
      <w:r w:rsidRPr="009C2E19">
        <w:rPr>
          <w:rFonts w:ascii="Arial" w:hAnsi="Arial" w:cs="Arial"/>
          <w:lang w:eastAsia="ar-SA"/>
        </w:rPr>
        <w:t xml:space="preserve">doświadczenia - </w:t>
      </w:r>
      <w:r w:rsidRPr="009C2E19">
        <w:rPr>
          <w:rFonts w:ascii="Arial" w:hAnsi="Arial" w:cs="Arial"/>
        </w:rPr>
        <w:t xml:space="preserve">oświadczenie, </w:t>
      </w:r>
      <w:r w:rsidRPr="009C2E19">
        <w:rPr>
          <w:rFonts w:ascii="Arial" w:hAnsi="Arial" w:cs="Arial"/>
          <w:lang w:eastAsia="ar-SA"/>
        </w:rPr>
        <w:t>że podmiot zrealizuje roboty budowlane lub usługi, do realizacji których te zdolności są wymagane.</w:t>
      </w:r>
    </w:p>
    <w:p w:rsidR="00DC6135" w:rsidRPr="009C2E19" w:rsidRDefault="00DC6135" w:rsidP="00DC6135">
      <w:pPr>
        <w:pStyle w:val="Akapitzlist"/>
        <w:ind w:left="993"/>
        <w:jc w:val="both"/>
        <w:rPr>
          <w:rFonts w:ascii="Arial" w:hAnsi="Arial" w:cs="Arial"/>
          <w:u w:val="single"/>
        </w:rPr>
      </w:pPr>
      <w:r w:rsidRPr="009C2E19">
        <w:rPr>
          <w:rFonts w:ascii="Arial" w:hAnsi="Arial" w:cs="Arial"/>
        </w:rPr>
        <w:t xml:space="preserve">Zobowiązanie należy przedstawić zgodnie z wzorem stanowiącym </w:t>
      </w:r>
      <w:r w:rsidRPr="009C2E19">
        <w:rPr>
          <w:rFonts w:ascii="Arial" w:hAnsi="Arial" w:cs="Arial"/>
          <w:b/>
        </w:rPr>
        <w:t xml:space="preserve">załącznik nr 4 </w:t>
      </w:r>
      <w:r w:rsidRPr="009C2E19">
        <w:rPr>
          <w:rFonts w:ascii="Arial" w:hAnsi="Arial" w:cs="Arial"/>
        </w:rPr>
        <w:t>do SIWZ.</w:t>
      </w:r>
    </w:p>
    <w:p w:rsidR="00DC6135" w:rsidRPr="007C1C74" w:rsidRDefault="00DC6135" w:rsidP="001D0237">
      <w:pPr>
        <w:pStyle w:val="Akapitzlist"/>
        <w:numPr>
          <w:ilvl w:val="0"/>
          <w:numId w:val="1"/>
        </w:numPr>
        <w:ind w:left="993" w:hanging="284"/>
        <w:jc w:val="both"/>
        <w:rPr>
          <w:rFonts w:ascii="Arial" w:hAnsi="Arial" w:cs="Arial"/>
        </w:rPr>
      </w:pPr>
      <w:r w:rsidRPr="007C1C74">
        <w:rPr>
          <w:rFonts w:ascii="Arial" w:hAnsi="Arial" w:cs="Arial"/>
          <w:bCs/>
          <w:iCs/>
        </w:rPr>
        <w:t xml:space="preserve">dokumenty dotyczące tego podmiotu w zakresie wymaganym dla wykonawcy, określonym </w:t>
      </w:r>
      <w:r w:rsidRPr="007C1C74">
        <w:rPr>
          <w:rFonts w:ascii="Arial" w:hAnsi="Arial" w:cs="Arial"/>
          <w:bCs/>
          <w:iCs/>
        </w:rPr>
        <w:br/>
        <w:t>w pkt 9.4. SIWZ,</w:t>
      </w:r>
    </w:p>
    <w:p w:rsidR="00DC6135" w:rsidRPr="007C1C74" w:rsidRDefault="00DC6135" w:rsidP="001D0237">
      <w:pPr>
        <w:pStyle w:val="Akapitzlist"/>
        <w:numPr>
          <w:ilvl w:val="0"/>
          <w:numId w:val="1"/>
        </w:numPr>
        <w:ind w:left="993" w:hanging="284"/>
        <w:jc w:val="both"/>
        <w:rPr>
          <w:rFonts w:ascii="Arial" w:hAnsi="Arial" w:cs="Arial"/>
        </w:rPr>
      </w:pPr>
      <w:r w:rsidRPr="007C1C74">
        <w:rPr>
          <w:rFonts w:ascii="Arial" w:hAnsi="Arial" w:cs="Arial"/>
          <w:bCs/>
          <w:iCs/>
        </w:rPr>
        <w:t xml:space="preserve">oświadczenie o braku podstaw wykluczenia tego podmiotu z udziału w postępowaniu </w:t>
      </w:r>
      <w:r w:rsidRPr="007C1C74">
        <w:rPr>
          <w:rFonts w:ascii="Arial" w:hAnsi="Arial" w:cs="Arial"/>
          <w:bCs/>
          <w:iCs/>
        </w:rPr>
        <w:br/>
        <w:t xml:space="preserve">na podstawie art. 24 ust. 1 pkt 13-22 i art. 24 ust. 5 pkt 2 </w:t>
      </w:r>
      <w:proofErr w:type="spellStart"/>
      <w:r w:rsidRPr="007C1C74">
        <w:rPr>
          <w:rFonts w:ascii="Arial" w:hAnsi="Arial" w:cs="Arial"/>
          <w:bCs/>
          <w:iCs/>
        </w:rPr>
        <w:t>Pzp</w:t>
      </w:r>
      <w:proofErr w:type="spellEnd"/>
      <w:r w:rsidRPr="007C1C74">
        <w:rPr>
          <w:rFonts w:ascii="Arial" w:hAnsi="Arial" w:cs="Arial"/>
          <w:bCs/>
          <w:iCs/>
        </w:rPr>
        <w:t xml:space="preserve"> (zawarte w </w:t>
      </w:r>
      <w:r w:rsidRPr="007C1C74">
        <w:rPr>
          <w:rFonts w:ascii="Arial" w:hAnsi="Arial" w:cs="Arial"/>
          <w:b/>
        </w:rPr>
        <w:t>załączniku nr 2</w:t>
      </w:r>
      <w:r w:rsidRPr="007C1C74">
        <w:rPr>
          <w:rFonts w:ascii="Arial" w:hAnsi="Arial" w:cs="Arial"/>
        </w:rPr>
        <w:t xml:space="preserve"> do SIWZ)</w:t>
      </w:r>
      <w:r w:rsidRPr="007C1C74">
        <w:rPr>
          <w:rFonts w:ascii="Arial" w:hAnsi="Arial" w:cs="Arial"/>
          <w:bCs/>
          <w:iCs/>
        </w:rPr>
        <w:t>.</w:t>
      </w:r>
    </w:p>
    <w:p w:rsidR="00DC6135" w:rsidRPr="007C1C74" w:rsidRDefault="00DC6135" w:rsidP="00DC6135">
      <w:pPr>
        <w:pStyle w:val="Akapitzlist"/>
        <w:ind w:left="709" w:hanging="283"/>
        <w:jc w:val="both"/>
        <w:rPr>
          <w:rFonts w:ascii="Arial" w:hAnsi="Arial" w:cs="Arial"/>
        </w:rPr>
      </w:pPr>
      <w:r w:rsidRPr="007C1C74">
        <w:rPr>
          <w:rFonts w:ascii="Arial" w:hAnsi="Arial" w:cs="Arial"/>
          <w:bCs/>
        </w:rPr>
        <w:t>3)</w:t>
      </w:r>
      <w:r w:rsidRPr="007C1C74">
        <w:rPr>
          <w:rFonts w:ascii="Arial" w:hAnsi="Arial" w:cs="Arial"/>
          <w:bCs/>
        </w:rPr>
        <w:tab/>
        <w:t>W</w:t>
      </w:r>
      <w:r w:rsidRPr="007C1C74">
        <w:rPr>
          <w:rFonts w:ascii="Arial" w:eastAsia="TimesNewRoman" w:hAnsi="Arial" w:cs="Arial"/>
        </w:rPr>
        <w:t xml:space="preserve">ykonawca, który zamierza powierzyć wykonanie części zamówienia podwykonawcy, niebędącemu </w:t>
      </w:r>
      <w:r w:rsidRPr="007C1C74">
        <w:rPr>
          <w:rFonts w:ascii="Arial" w:hAnsi="Arial" w:cs="Arial"/>
        </w:rPr>
        <w:t xml:space="preserve">podmiotem, na którego zasoby się powołuje na zasadach określonych w art. 22a </w:t>
      </w:r>
      <w:proofErr w:type="spellStart"/>
      <w:r w:rsidRPr="007C1C74">
        <w:rPr>
          <w:rFonts w:ascii="Arial" w:hAnsi="Arial" w:cs="Arial"/>
        </w:rPr>
        <w:t>Pzp</w:t>
      </w:r>
      <w:proofErr w:type="spellEnd"/>
      <w:r w:rsidRPr="007C1C74">
        <w:rPr>
          <w:rFonts w:ascii="Arial" w:hAnsi="Arial" w:cs="Arial"/>
        </w:rPr>
        <w:t>:</w:t>
      </w:r>
    </w:p>
    <w:p w:rsidR="00DC6135" w:rsidRPr="007C1C74" w:rsidRDefault="00DC6135" w:rsidP="00DC6135">
      <w:pPr>
        <w:pStyle w:val="Akapitzlist"/>
        <w:ind w:left="993" w:hanging="284"/>
        <w:jc w:val="both"/>
        <w:rPr>
          <w:rFonts w:ascii="Arial" w:hAnsi="Arial" w:cs="Arial"/>
        </w:rPr>
      </w:pPr>
      <w:r w:rsidRPr="007C1C74">
        <w:rPr>
          <w:rFonts w:ascii="Arial" w:hAnsi="Arial" w:cs="Arial"/>
          <w:bCs/>
        </w:rPr>
        <w:t xml:space="preserve">a) </w:t>
      </w:r>
      <w:r w:rsidRPr="007C1C74">
        <w:rPr>
          <w:rFonts w:ascii="Arial" w:eastAsia="TimesNewRoman" w:hAnsi="Arial" w:cs="Arial"/>
        </w:rPr>
        <w:t>wskazuje</w:t>
      </w:r>
      <w:r w:rsidRPr="007C1C74">
        <w:rPr>
          <w:rFonts w:ascii="Arial" w:hAnsi="Arial" w:cs="Arial"/>
        </w:rPr>
        <w:t xml:space="preserve">, zgodnie z wzorem stanowiącym </w:t>
      </w:r>
      <w:r w:rsidRPr="007C1C74">
        <w:rPr>
          <w:rFonts w:ascii="Arial" w:hAnsi="Arial" w:cs="Arial"/>
          <w:b/>
        </w:rPr>
        <w:t>załącznik nr 5</w:t>
      </w:r>
      <w:r w:rsidRPr="007C1C74">
        <w:rPr>
          <w:rFonts w:ascii="Arial" w:hAnsi="Arial" w:cs="Arial"/>
        </w:rPr>
        <w:t xml:space="preserve"> do SIWZ, części zamówienia, których wykonanie zamierza powierzyć podwykonawcom</w:t>
      </w:r>
      <w:r>
        <w:rPr>
          <w:rFonts w:ascii="Arial" w:hAnsi="Arial" w:cs="Arial"/>
        </w:rPr>
        <w:t>,</w:t>
      </w:r>
      <w:r w:rsidRPr="007C1C74">
        <w:rPr>
          <w:rFonts w:ascii="Arial" w:hAnsi="Arial" w:cs="Arial"/>
        </w:rPr>
        <w:t xml:space="preserve"> oraz podaje nazwy/firmy podwykonawców </w:t>
      </w:r>
      <w:r w:rsidR="0065032B">
        <w:rPr>
          <w:rFonts w:ascii="Arial" w:hAnsi="Arial" w:cs="Arial"/>
        </w:rPr>
        <w:br/>
      </w:r>
      <w:r w:rsidRPr="007C1C74">
        <w:rPr>
          <w:rFonts w:ascii="Arial" w:hAnsi="Arial" w:cs="Arial"/>
          <w:i/>
        </w:rPr>
        <w:t>(o ile jest to wiadome)</w:t>
      </w:r>
      <w:r w:rsidRPr="007C1C74">
        <w:rPr>
          <w:rFonts w:ascii="Arial" w:hAnsi="Arial" w:cs="Arial"/>
        </w:rPr>
        <w:t>,</w:t>
      </w:r>
    </w:p>
    <w:p w:rsidR="00DC6135" w:rsidRDefault="00DC6135" w:rsidP="00DC6135">
      <w:pPr>
        <w:pStyle w:val="Akapitzlist"/>
        <w:ind w:left="993" w:hanging="284"/>
        <w:jc w:val="both"/>
        <w:rPr>
          <w:rFonts w:ascii="Arial" w:hAnsi="Arial" w:cs="Arial"/>
        </w:rPr>
      </w:pPr>
      <w:r w:rsidRPr="007C1C74">
        <w:rPr>
          <w:rFonts w:ascii="Arial" w:hAnsi="Arial" w:cs="Arial"/>
          <w:bCs/>
        </w:rPr>
        <w:t xml:space="preserve">b) składa oświadczenie o braku podstaw wykluczenia podwykonawcy </w:t>
      </w:r>
      <w:r w:rsidRPr="007C1C74">
        <w:rPr>
          <w:rFonts w:ascii="Arial" w:hAnsi="Arial" w:cs="Arial"/>
          <w:bCs/>
          <w:iCs/>
        </w:rPr>
        <w:t xml:space="preserve">z udziału w postępowaniu, zawarte w </w:t>
      </w:r>
      <w:r w:rsidRPr="007C1C74">
        <w:rPr>
          <w:rFonts w:ascii="Arial" w:hAnsi="Arial" w:cs="Arial"/>
          <w:b/>
        </w:rPr>
        <w:t>załączniku nr 2</w:t>
      </w:r>
      <w:r w:rsidRPr="007C1C74">
        <w:rPr>
          <w:rFonts w:ascii="Arial" w:hAnsi="Arial" w:cs="Arial"/>
        </w:rPr>
        <w:t xml:space="preserve"> do SIWZ </w:t>
      </w:r>
      <w:r w:rsidRPr="007C1C74">
        <w:rPr>
          <w:rFonts w:ascii="Arial" w:hAnsi="Arial" w:cs="Arial"/>
          <w:i/>
        </w:rPr>
        <w:t>(o ile nazwa/firma podwykonawcy jest wiadoma)</w:t>
      </w:r>
      <w:r w:rsidRPr="007C1C74">
        <w:rPr>
          <w:rFonts w:ascii="Arial" w:hAnsi="Arial" w:cs="Arial"/>
        </w:rPr>
        <w:t>.</w:t>
      </w:r>
    </w:p>
    <w:p w:rsidR="009C2E19" w:rsidRPr="007C1C74" w:rsidRDefault="009C2E19" w:rsidP="00DC6135">
      <w:pPr>
        <w:pStyle w:val="Akapitzlist"/>
        <w:ind w:left="993" w:hanging="284"/>
        <w:jc w:val="both"/>
        <w:rPr>
          <w:rFonts w:ascii="Arial" w:hAnsi="Arial" w:cs="Arial"/>
        </w:rPr>
      </w:pPr>
    </w:p>
    <w:p w:rsidR="00DC6135" w:rsidRDefault="00DC6135" w:rsidP="00DC6135">
      <w:pPr>
        <w:pStyle w:val="Akapitzlist"/>
        <w:ind w:left="709" w:hanging="283"/>
        <w:jc w:val="both"/>
        <w:rPr>
          <w:rFonts w:ascii="Arial" w:hAnsi="Arial" w:cs="Arial"/>
        </w:rPr>
      </w:pPr>
      <w:r w:rsidRPr="007C1C74">
        <w:rPr>
          <w:rFonts w:ascii="Arial" w:hAnsi="Arial" w:cs="Arial"/>
          <w:bCs/>
        </w:rPr>
        <w:t>4)</w:t>
      </w:r>
      <w:r w:rsidRPr="007C1C74">
        <w:rPr>
          <w:rFonts w:ascii="Arial" w:hAnsi="Arial" w:cs="Arial"/>
          <w:bCs/>
        </w:rPr>
        <w:tab/>
      </w:r>
      <w:r w:rsidRPr="007C1C74">
        <w:rPr>
          <w:rFonts w:ascii="Arial" w:eastAsia="TimesNewRoman" w:hAnsi="Arial" w:cs="Arial"/>
        </w:rPr>
        <w:t xml:space="preserve">W przypadku okoliczności, o których mowa w art. </w:t>
      </w:r>
      <w:r w:rsidRPr="007C1C74">
        <w:rPr>
          <w:rFonts w:ascii="Arial" w:hAnsi="Arial" w:cs="Arial"/>
        </w:rPr>
        <w:t xml:space="preserve">24 ust. 8 </w:t>
      </w:r>
      <w:proofErr w:type="spellStart"/>
      <w:r w:rsidRPr="007C1C74">
        <w:rPr>
          <w:rFonts w:ascii="Arial" w:hAnsi="Arial" w:cs="Arial"/>
        </w:rPr>
        <w:t>Pzp</w:t>
      </w:r>
      <w:proofErr w:type="spellEnd"/>
      <w:r w:rsidRPr="007C1C74">
        <w:rPr>
          <w:rFonts w:ascii="Arial" w:eastAsia="TimesNewRoman" w:hAnsi="Arial" w:cs="Arial"/>
        </w:rPr>
        <w:t xml:space="preserve"> wykonawca składa oświadczenie </w:t>
      </w:r>
      <w:r w:rsidRPr="007C1C74">
        <w:rPr>
          <w:rFonts w:ascii="Arial" w:hAnsi="Arial" w:cs="Arial"/>
          <w:bCs/>
          <w:iCs/>
        </w:rPr>
        <w:t xml:space="preserve">(zawarte w </w:t>
      </w:r>
      <w:r w:rsidRPr="007C1C74">
        <w:rPr>
          <w:rFonts w:ascii="Arial" w:hAnsi="Arial" w:cs="Arial"/>
          <w:b/>
        </w:rPr>
        <w:t>załączniku nr 2</w:t>
      </w:r>
      <w:r w:rsidRPr="007C1C74">
        <w:rPr>
          <w:rFonts w:ascii="Arial" w:hAnsi="Arial" w:cs="Arial"/>
        </w:rPr>
        <w:t xml:space="preserve"> do SIWZ) </w:t>
      </w:r>
      <w:r w:rsidRPr="007C1C74">
        <w:rPr>
          <w:rFonts w:ascii="Arial" w:eastAsia="TimesNewRoman" w:hAnsi="Arial" w:cs="Arial"/>
        </w:rPr>
        <w:t xml:space="preserve">o podjętych przez niego środkach naprawczych </w:t>
      </w:r>
      <w:r w:rsidRPr="007C1C74">
        <w:rPr>
          <w:rFonts w:ascii="Arial" w:hAnsi="Arial" w:cs="Arial"/>
        </w:rPr>
        <w:t>oraz przedstawia dowody na to, że podjęte przez niego środki są wystarczające do wykazania jego rzetelności.</w:t>
      </w:r>
    </w:p>
    <w:p w:rsidR="0065032B" w:rsidRPr="007C1C74" w:rsidRDefault="0065032B" w:rsidP="00DC6135">
      <w:pPr>
        <w:pStyle w:val="Akapitzlist"/>
        <w:ind w:left="709" w:hanging="283"/>
        <w:jc w:val="both"/>
        <w:rPr>
          <w:rFonts w:ascii="Arial" w:hAnsi="Arial" w:cs="Arial"/>
        </w:rPr>
      </w:pPr>
    </w:p>
    <w:p w:rsidR="00DC6135" w:rsidRPr="007C1C74" w:rsidRDefault="00DC6135" w:rsidP="00DC6135">
      <w:pPr>
        <w:ind w:left="426" w:hanging="426"/>
        <w:jc w:val="both"/>
        <w:rPr>
          <w:rFonts w:ascii="Arial" w:hAnsi="Arial" w:cs="Arial"/>
          <w:bCs/>
        </w:rPr>
      </w:pPr>
      <w:r w:rsidRPr="007C1C74">
        <w:rPr>
          <w:rFonts w:ascii="Arial" w:hAnsi="Arial" w:cs="Arial"/>
        </w:rPr>
        <w:t>9.6.</w:t>
      </w:r>
      <w:r w:rsidRPr="0065032B">
        <w:rPr>
          <w:rFonts w:ascii="Arial" w:hAnsi="Arial" w:cs="Arial"/>
          <w:u w:val="single"/>
        </w:rPr>
        <w:tab/>
      </w:r>
      <w:r w:rsidRPr="0065032B">
        <w:rPr>
          <w:rFonts w:ascii="Arial" w:hAnsi="Arial" w:cs="Arial"/>
          <w:bCs/>
          <w:u w:val="single"/>
        </w:rPr>
        <w:t>INFORMACJE DODATKOWE</w:t>
      </w:r>
      <w:r w:rsidRPr="007C1C74">
        <w:rPr>
          <w:rFonts w:ascii="Arial" w:hAnsi="Arial" w:cs="Arial"/>
          <w:bCs/>
        </w:rPr>
        <w:t>:</w:t>
      </w:r>
    </w:p>
    <w:p w:rsidR="00DC6135" w:rsidRDefault="00DC6135" w:rsidP="0065032B">
      <w:pPr>
        <w:ind w:left="709" w:hanging="283"/>
        <w:jc w:val="both"/>
        <w:rPr>
          <w:rFonts w:ascii="Arial" w:hAnsi="Arial" w:cs="Arial"/>
          <w:snapToGrid w:val="0"/>
        </w:rPr>
      </w:pPr>
      <w:r w:rsidRPr="007C1C74">
        <w:rPr>
          <w:rFonts w:ascii="Arial" w:hAnsi="Arial" w:cs="Arial"/>
          <w:bCs/>
        </w:rPr>
        <w:t>1)</w:t>
      </w:r>
      <w:r w:rsidRPr="007C1C74">
        <w:rPr>
          <w:rFonts w:ascii="Arial" w:hAnsi="Arial" w:cs="Arial"/>
          <w:bCs/>
        </w:rPr>
        <w:tab/>
      </w:r>
      <w:r w:rsidRPr="007C1C74">
        <w:rPr>
          <w:rFonts w:ascii="Arial" w:hAnsi="Arial" w:cs="Arial"/>
        </w:rPr>
        <w:t>W przypadku składania oferty przez podmioty występujące wspólnie (np. wspólników spółki cywilnej lub konsorcjum) dokumenty, o których mowa w pkt. 9.1.1, 9.2, 9.4 i 9.5.1 SIWZ</w:t>
      </w:r>
      <w:r>
        <w:rPr>
          <w:rFonts w:ascii="Arial" w:hAnsi="Arial" w:cs="Arial"/>
        </w:rPr>
        <w:t>,</w:t>
      </w:r>
      <w:r w:rsidRPr="007C1C74">
        <w:rPr>
          <w:rFonts w:ascii="Arial" w:hAnsi="Arial" w:cs="Arial"/>
        </w:rPr>
        <w:t xml:space="preserve"> muszą być złożone przez każdy podmiot oddzielnie. </w:t>
      </w:r>
      <w:r w:rsidRPr="007C1C74">
        <w:rPr>
          <w:rFonts w:ascii="Arial" w:hAnsi="Arial" w:cs="Arial"/>
          <w:snapToGrid w:val="0"/>
        </w:rPr>
        <w:t>Wykonawcy wspólnie ubiegający się o udzielenie zamówienia (np. członkowie konsorcjum)</w:t>
      </w:r>
      <w:r>
        <w:rPr>
          <w:rFonts w:ascii="Arial" w:hAnsi="Arial" w:cs="Arial"/>
          <w:snapToGrid w:val="0"/>
        </w:rPr>
        <w:t>,</w:t>
      </w:r>
      <w:r w:rsidRPr="007C1C74">
        <w:rPr>
          <w:rFonts w:ascii="Arial" w:hAnsi="Arial" w:cs="Arial"/>
          <w:snapToGrid w:val="0"/>
        </w:rPr>
        <w:t xml:space="preserve"> ustanawiają Pełnomocnika do reprezentowania ich w postępowaniu albo do reprezentowania ich w postępowaniu i do zawarcia umowy. W takim przypadku, oprócz dokumentów, </w:t>
      </w:r>
      <w:r w:rsidRPr="007C1C74">
        <w:rPr>
          <w:rFonts w:ascii="Arial" w:hAnsi="Arial" w:cs="Arial"/>
        </w:rPr>
        <w:t>o których mowa w pkt. 9.1.1, 9.2, 9.4 i 9.5.1 SIWZ,</w:t>
      </w:r>
      <w:r w:rsidRPr="007C1C74">
        <w:rPr>
          <w:rFonts w:ascii="Arial" w:hAnsi="Arial" w:cs="Arial"/>
          <w:snapToGrid w:val="0"/>
        </w:rPr>
        <w:t xml:space="preserve"> zobowiązani są do złożenia </w:t>
      </w:r>
      <w:r w:rsidR="0065032B">
        <w:rPr>
          <w:rFonts w:ascii="Arial" w:hAnsi="Arial" w:cs="Arial"/>
          <w:snapToGrid w:val="0"/>
        </w:rPr>
        <w:br/>
      </w:r>
      <w:r w:rsidRPr="007C1C74">
        <w:rPr>
          <w:rFonts w:ascii="Arial" w:hAnsi="Arial" w:cs="Arial"/>
          <w:snapToGrid w:val="0"/>
        </w:rPr>
        <w:t xml:space="preserve">w ofercie pełnomocnictwa ustanawiającego Pełnomocnika. Pełnomocnictwo powinno zawierać umocowanie do reprezentowania w postępowaniu lub do reprezentowania w postępowaniu </w:t>
      </w:r>
      <w:r w:rsidR="0065032B">
        <w:rPr>
          <w:rFonts w:ascii="Arial" w:hAnsi="Arial" w:cs="Arial"/>
          <w:snapToGrid w:val="0"/>
        </w:rPr>
        <w:br/>
      </w:r>
      <w:r w:rsidRPr="007C1C74">
        <w:rPr>
          <w:rFonts w:ascii="Arial" w:hAnsi="Arial" w:cs="Arial"/>
          <w:snapToGrid w:val="0"/>
        </w:rPr>
        <w:t>i zawarcia umowy</w:t>
      </w:r>
      <w:r w:rsidRPr="00507B28">
        <w:rPr>
          <w:rFonts w:ascii="Arial" w:hAnsi="Arial" w:cs="Arial"/>
          <w:snapToGrid w:val="0"/>
        </w:rPr>
        <w:t xml:space="preserve">. </w:t>
      </w:r>
      <w:r w:rsidRPr="00507B28">
        <w:rPr>
          <w:rFonts w:ascii="Arial" w:hAnsi="Arial" w:cs="Arial"/>
          <w:snapToGrid w:val="0"/>
          <w:u w:val="single"/>
        </w:rPr>
        <w:t>Pełnomocnictwo może być przedłożone wyłącznie w formie oryginału lub notarialnie poświadczonej kopii</w:t>
      </w:r>
      <w:r w:rsidRPr="00507B28">
        <w:rPr>
          <w:rFonts w:ascii="Arial" w:hAnsi="Arial" w:cs="Arial"/>
          <w:snapToGrid w:val="0"/>
        </w:rPr>
        <w:t>. Spółka cywilna dołącza pełnomocnictwo, o którym mowa wyżej lub</w:t>
      </w:r>
      <w:r w:rsidRPr="007C1C74">
        <w:rPr>
          <w:rFonts w:ascii="Arial" w:hAnsi="Arial" w:cs="Arial"/>
          <w:snapToGrid w:val="0"/>
        </w:rPr>
        <w:t xml:space="preserve"> dokument, z którego jednoznacznie wynika pełnomocnictwo, w postaci kopii umowy spółki cywilnej lub uchwały, poświadczonej za zgodność z oryginałem przez wykonawcę.</w:t>
      </w:r>
    </w:p>
    <w:p w:rsidR="0065032B" w:rsidRPr="007C1C74" w:rsidRDefault="0065032B" w:rsidP="0065032B">
      <w:pPr>
        <w:ind w:left="709" w:hanging="283"/>
        <w:jc w:val="both"/>
        <w:rPr>
          <w:rFonts w:ascii="Arial" w:hAnsi="Arial" w:cs="Arial"/>
          <w:snapToGrid w:val="0"/>
        </w:rPr>
      </w:pPr>
    </w:p>
    <w:p w:rsidR="00DC6135" w:rsidRDefault="00DC6135" w:rsidP="0065032B">
      <w:pPr>
        <w:ind w:left="709" w:hanging="283"/>
        <w:jc w:val="both"/>
        <w:rPr>
          <w:rFonts w:ascii="Arial" w:hAnsi="Arial" w:cs="Arial"/>
          <w:bCs/>
        </w:rPr>
      </w:pPr>
      <w:r w:rsidRPr="007C1C74">
        <w:rPr>
          <w:rFonts w:ascii="Arial" w:hAnsi="Arial" w:cs="Arial"/>
          <w:bCs/>
        </w:rPr>
        <w:t>2)</w:t>
      </w:r>
      <w:r w:rsidRPr="007C1C74">
        <w:rPr>
          <w:rFonts w:ascii="Arial" w:hAnsi="Arial" w:cs="Arial"/>
          <w:bCs/>
        </w:rPr>
        <w:tab/>
        <w:t xml:space="preserve">Zgodnie z art. 26 ust. 2f </w:t>
      </w:r>
      <w:proofErr w:type="spellStart"/>
      <w:r w:rsidRPr="007C1C74">
        <w:rPr>
          <w:rFonts w:ascii="Arial" w:hAnsi="Arial" w:cs="Arial"/>
          <w:bCs/>
        </w:rPr>
        <w:t>Pzp</w:t>
      </w:r>
      <w:proofErr w:type="spellEnd"/>
      <w:r w:rsidRPr="007C1C74">
        <w:rPr>
          <w:rFonts w:ascii="Arial" w:hAnsi="Arial" w:cs="Arial"/>
          <w:bCs/>
        </w:rPr>
        <w:t>, jeżeli jest to niezbędne do zapewnienia odpowiedniego przebiegu postępowania o udzielenie zamówienia, zamawiający może na każdym etapie postępowania wezwać wykonawców do złożenia wszystkich lub niektórych oświadczeń lub dokumentów potwierdzaj</w:t>
      </w:r>
      <w:r>
        <w:rPr>
          <w:rFonts w:ascii="Arial" w:hAnsi="Arial" w:cs="Arial"/>
          <w:bCs/>
        </w:rPr>
        <w:t xml:space="preserve">ących, że nie </w:t>
      </w:r>
      <w:r w:rsidRPr="007C1C74">
        <w:rPr>
          <w:rFonts w:ascii="Arial" w:hAnsi="Arial" w:cs="Arial"/>
          <w:bCs/>
        </w:rPr>
        <w:t>podlegają wykluczeniu, spełniają warunki udziału w postępowaniu, a jeżeli zachodzą uzasadnione podstawy do uznania, że złożone uprzednio oświadczenia lub dokumenty nie są już aktualne, do złożenia aktualnych oświadczeń lub dokumentów.</w:t>
      </w:r>
    </w:p>
    <w:p w:rsidR="0065032B" w:rsidRPr="007C1C74" w:rsidRDefault="0065032B" w:rsidP="0065032B">
      <w:pPr>
        <w:ind w:left="709" w:hanging="283"/>
        <w:jc w:val="both"/>
        <w:rPr>
          <w:rFonts w:ascii="Arial" w:hAnsi="Arial" w:cs="Arial"/>
          <w:bCs/>
        </w:rPr>
      </w:pPr>
    </w:p>
    <w:p w:rsidR="00DC6135" w:rsidRDefault="00DC6135" w:rsidP="00DC6135">
      <w:pPr>
        <w:ind w:left="709" w:hanging="283"/>
        <w:jc w:val="both"/>
        <w:rPr>
          <w:rFonts w:ascii="Arial" w:hAnsi="Arial" w:cs="Arial"/>
          <w:b/>
          <w:i/>
        </w:rPr>
      </w:pPr>
      <w:r w:rsidRPr="007C1C74">
        <w:rPr>
          <w:rFonts w:ascii="Arial" w:hAnsi="Arial" w:cs="Arial"/>
          <w:bCs/>
        </w:rPr>
        <w:t>3) Wykonawca w terminie 5 dni od daty zawiadomienia o wyborze najkorzystniejszej oferty</w:t>
      </w:r>
      <w:r w:rsidRPr="007C1C74">
        <w:rPr>
          <w:rFonts w:ascii="Arial" w:hAnsi="Arial" w:cs="Arial"/>
          <w:b/>
          <w:bCs/>
        </w:rPr>
        <w:t xml:space="preserve"> </w:t>
      </w:r>
      <w:r w:rsidRPr="007C1C74">
        <w:rPr>
          <w:rFonts w:ascii="Arial" w:hAnsi="Arial" w:cs="Arial"/>
          <w:bCs/>
        </w:rPr>
        <w:t>przedstawi</w:t>
      </w:r>
      <w:r>
        <w:rPr>
          <w:rFonts w:ascii="Arial" w:hAnsi="Arial" w:cs="Arial"/>
          <w:b/>
          <w:bCs/>
        </w:rPr>
        <w:t xml:space="preserve"> </w:t>
      </w:r>
      <w:r w:rsidRPr="00F5764C">
        <w:rPr>
          <w:rFonts w:ascii="Arial" w:hAnsi="Arial" w:cs="Arial"/>
          <w:b/>
          <w:bCs/>
        </w:rPr>
        <w:t>kosztorys</w:t>
      </w:r>
      <w:r w:rsidR="00424FA8">
        <w:rPr>
          <w:rFonts w:ascii="Arial" w:hAnsi="Arial" w:cs="Arial"/>
          <w:b/>
          <w:bCs/>
        </w:rPr>
        <w:t xml:space="preserve"> ofertowy</w:t>
      </w:r>
      <w:r w:rsidRPr="00F5764C">
        <w:rPr>
          <w:rFonts w:ascii="Arial" w:hAnsi="Arial" w:cs="Arial"/>
        </w:rPr>
        <w:t>, (</w:t>
      </w:r>
      <w:r w:rsidR="00424FA8">
        <w:rPr>
          <w:rFonts w:ascii="Arial" w:hAnsi="Arial" w:cs="Arial"/>
          <w:b/>
          <w:i/>
        </w:rPr>
        <w:t>wyceniony</w:t>
      </w:r>
      <w:r w:rsidRPr="00F5764C">
        <w:rPr>
          <w:rFonts w:ascii="Arial" w:hAnsi="Arial" w:cs="Arial"/>
          <w:b/>
          <w:i/>
        </w:rPr>
        <w:t xml:space="preserve"> przedmiar robót - </w:t>
      </w:r>
      <w:r w:rsidRPr="004812E5">
        <w:rPr>
          <w:rFonts w:ascii="Arial" w:hAnsi="Arial" w:cs="Arial"/>
          <w:b/>
          <w:i/>
        </w:rPr>
        <w:t>załącznik</w:t>
      </w:r>
      <w:r w:rsidR="00C228A2">
        <w:rPr>
          <w:rFonts w:ascii="Arial" w:hAnsi="Arial" w:cs="Arial"/>
          <w:b/>
          <w:i/>
        </w:rPr>
        <w:t>i</w:t>
      </w:r>
      <w:r w:rsidRPr="004812E5">
        <w:rPr>
          <w:rFonts w:ascii="Arial" w:hAnsi="Arial" w:cs="Arial"/>
          <w:b/>
          <w:i/>
        </w:rPr>
        <w:t xml:space="preserve"> </w:t>
      </w:r>
      <w:r w:rsidRPr="002F36FC">
        <w:rPr>
          <w:rFonts w:ascii="Arial" w:hAnsi="Arial" w:cs="Arial"/>
          <w:b/>
          <w:i/>
        </w:rPr>
        <w:t>nr 11  do</w:t>
      </w:r>
      <w:r w:rsidRPr="004812E5">
        <w:rPr>
          <w:rFonts w:ascii="Arial" w:hAnsi="Arial" w:cs="Arial"/>
          <w:b/>
          <w:i/>
        </w:rPr>
        <w:t xml:space="preserve">  SIWZ),</w:t>
      </w:r>
      <w:r w:rsidR="00424FA8">
        <w:rPr>
          <w:rFonts w:ascii="Arial" w:hAnsi="Arial" w:cs="Arial"/>
          <w:b/>
          <w:i/>
        </w:rPr>
        <w:t xml:space="preserve"> który będzie </w:t>
      </w:r>
      <w:r>
        <w:rPr>
          <w:rFonts w:ascii="Arial" w:hAnsi="Arial" w:cs="Arial"/>
          <w:b/>
          <w:i/>
        </w:rPr>
        <w:t xml:space="preserve">stanowił </w:t>
      </w:r>
      <w:r w:rsidRPr="007C1C74">
        <w:rPr>
          <w:rFonts w:ascii="Arial" w:hAnsi="Arial" w:cs="Arial"/>
          <w:b/>
          <w:i/>
        </w:rPr>
        <w:t>integralną część umowy.</w:t>
      </w:r>
    </w:p>
    <w:p w:rsidR="0065032B" w:rsidRPr="007C1C74" w:rsidRDefault="0065032B" w:rsidP="00DC6135">
      <w:pPr>
        <w:ind w:left="709" w:hanging="283"/>
        <w:jc w:val="both"/>
        <w:rPr>
          <w:rFonts w:ascii="Arial" w:hAnsi="Arial" w:cs="Arial"/>
          <w:bCs/>
        </w:rPr>
      </w:pPr>
    </w:p>
    <w:p w:rsidR="00DC6135" w:rsidRPr="007C1C74" w:rsidRDefault="00C228A2" w:rsidP="00DC6135">
      <w:pPr>
        <w:ind w:left="709" w:hanging="283"/>
        <w:jc w:val="both"/>
        <w:rPr>
          <w:rFonts w:ascii="Arial" w:hAnsi="Arial" w:cs="Arial"/>
          <w:bCs/>
        </w:rPr>
      </w:pPr>
      <w:r>
        <w:rPr>
          <w:rFonts w:ascii="Arial" w:hAnsi="Arial" w:cs="Arial"/>
          <w:bCs/>
        </w:rPr>
        <w:t>4</w:t>
      </w:r>
      <w:r w:rsidR="00DC6135" w:rsidRPr="007C1C74">
        <w:rPr>
          <w:rFonts w:ascii="Arial" w:hAnsi="Arial" w:cs="Arial"/>
          <w:bCs/>
        </w:rPr>
        <w:t xml:space="preserve">) </w:t>
      </w:r>
      <w:r w:rsidR="00DC6135" w:rsidRPr="007C1C74">
        <w:rPr>
          <w:rFonts w:ascii="Arial" w:hAnsi="Arial" w:cs="Arial"/>
          <w:bCs/>
        </w:rPr>
        <w:tab/>
        <w:t>Forma dokumentów:</w:t>
      </w:r>
    </w:p>
    <w:p w:rsidR="00DC6135" w:rsidRPr="007C1C74" w:rsidRDefault="00DC6135" w:rsidP="00DC6135">
      <w:pPr>
        <w:overflowPunct/>
        <w:ind w:left="993" w:hanging="284"/>
        <w:jc w:val="both"/>
        <w:rPr>
          <w:rFonts w:ascii="Arial" w:eastAsia="TimesNewRoman" w:hAnsi="Arial" w:cs="Arial"/>
        </w:rPr>
      </w:pPr>
      <w:r w:rsidRPr="007C1C74">
        <w:rPr>
          <w:rFonts w:ascii="Arial" w:hAnsi="Arial" w:cs="Arial"/>
          <w:bCs/>
        </w:rPr>
        <w:t xml:space="preserve">a) </w:t>
      </w:r>
      <w:r w:rsidRPr="007C1C74">
        <w:rPr>
          <w:rFonts w:ascii="Arial" w:hAnsi="Arial" w:cs="Arial"/>
          <w:bCs/>
        </w:rPr>
        <w:tab/>
        <w:t>o</w:t>
      </w:r>
      <w:r w:rsidRPr="007C1C74">
        <w:rPr>
          <w:rFonts w:ascii="Arial" w:eastAsia="TimesNewRoman" w:hAnsi="Arial" w:cs="Arial"/>
        </w:rPr>
        <w:t xml:space="preserve">świadczenia dotyczące wykonawcy i innych podmiotów, na których zdolnościach lub sytuacji polega wykonawca na zasadach określonych w art. 22a </w:t>
      </w:r>
      <w:proofErr w:type="spellStart"/>
      <w:r w:rsidRPr="007C1C74">
        <w:rPr>
          <w:rFonts w:ascii="Arial" w:eastAsia="TimesNewRoman" w:hAnsi="Arial" w:cs="Arial"/>
        </w:rPr>
        <w:t>Pzp</w:t>
      </w:r>
      <w:proofErr w:type="spellEnd"/>
      <w:r w:rsidRPr="007C1C74">
        <w:rPr>
          <w:rFonts w:ascii="Arial" w:eastAsia="TimesNewRoman" w:hAnsi="Arial" w:cs="Arial"/>
        </w:rPr>
        <w:t xml:space="preserve"> oraz dotyczące podwykonawców, należy złożyć w formie oryginału,</w:t>
      </w:r>
    </w:p>
    <w:p w:rsidR="00DC6135" w:rsidRPr="007C1C74" w:rsidRDefault="00DC6135" w:rsidP="00DC6135">
      <w:pPr>
        <w:overflowPunct/>
        <w:ind w:left="993" w:hanging="284"/>
        <w:jc w:val="both"/>
        <w:rPr>
          <w:rFonts w:ascii="Arial" w:hAnsi="Arial" w:cs="Arial"/>
          <w:snapToGrid w:val="0"/>
        </w:rPr>
      </w:pPr>
      <w:r w:rsidRPr="007C1C74">
        <w:rPr>
          <w:rFonts w:ascii="Arial" w:hAnsi="Arial" w:cs="Arial"/>
          <w:bCs/>
        </w:rPr>
        <w:lastRenderedPageBreak/>
        <w:t xml:space="preserve">b) </w:t>
      </w:r>
      <w:r w:rsidRPr="007C1C74">
        <w:rPr>
          <w:rFonts w:ascii="Arial" w:eastAsia="TimesNewRoman" w:hAnsi="Arial" w:cs="Arial"/>
        </w:rPr>
        <w:t>dokumenty, inne niż oświadczenia, o których mowa w pkt. 9.6</w:t>
      </w:r>
      <w:r>
        <w:rPr>
          <w:rFonts w:ascii="Arial" w:eastAsia="TimesNewRoman" w:hAnsi="Arial" w:cs="Arial"/>
        </w:rPr>
        <w:t>. do</w:t>
      </w:r>
      <w:r w:rsidRPr="007C1C74">
        <w:rPr>
          <w:rFonts w:ascii="Arial" w:eastAsia="TimesNewRoman" w:hAnsi="Arial" w:cs="Arial"/>
        </w:rPr>
        <w:t xml:space="preserve"> SIWZ, należy złożyć </w:t>
      </w:r>
      <w:r w:rsidRPr="007C1C74">
        <w:rPr>
          <w:rFonts w:ascii="Arial" w:eastAsia="TimesNewRoman" w:hAnsi="Arial" w:cs="Arial"/>
        </w:rPr>
        <w:br/>
        <w:t>w formie oryginału lub kopii poświadczonej za zgodność z oryginałem (p</w:t>
      </w:r>
      <w:r w:rsidRPr="007C1C74">
        <w:rPr>
          <w:rFonts w:ascii="Arial" w:hAnsi="Arial" w:cs="Arial"/>
        </w:rPr>
        <w:t>oświadczenie następuje w formie  pisemnej wraz z imienną pieczątką</w:t>
      </w:r>
      <w:r w:rsidRPr="007C1C74">
        <w:rPr>
          <w:rFonts w:ascii="Arial" w:hAnsi="Arial" w:cs="Arial"/>
          <w:i/>
        </w:rPr>
        <w:t>(-</w:t>
      </w:r>
      <w:proofErr w:type="spellStart"/>
      <w:r w:rsidRPr="007C1C74">
        <w:rPr>
          <w:rFonts w:ascii="Arial" w:hAnsi="Arial" w:cs="Arial"/>
          <w:i/>
        </w:rPr>
        <w:t>kami</w:t>
      </w:r>
      <w:proofErr w:type="spellEnd"/>
      <w:r w:rsidRPr="007C1C74">
        <w:rPr>
          <w:rFonts w:ascii="Arial" w:hAnsi="Arial" w:cs="Arial"/>
          <w:i/>
        </w:rPr>
        <w:t>)</w:t>
      </w:r>
      <w:r w:rsidRPr="007C1C74">
        <w:rPr>
          <w:rFonts w:ascii="Arial" w:hAnsi="Arial" w:cs="Arial"/>
        </w:rPr>
        <w:t xml:space="preserve"> i podpisem</w:t>
      </w:r>
      <w:r w:rsidRPr="007C1C74">
        <w:rPr>
          <w:rFonts w:ascii="Arial" w:hAnsi="Arial" w:cs="Arial"/>
          <w:i/>
        </w:rPr>
        <w:t>(-</w:t>
      </w:r>
      <w:proofErr w:type="spellStart"/>
      <w:r w:rsidRPr="007C1C74">
        <w:rPr>
          <w:rFonts w:ascii="Arial" w:hAnsi="Arial" w:cs="Arial"/>
          <w:i/>
        </w:rPr>
        <w:t>ami</w:t>
      </w:r>
      <w:proofErr w:type="spellEnd"/>
      <w:r w:rsidRPr="007C1C74">
        <w:rPr>
          <w:rFonts w:ascii="Arial" w:hAnsi="Arial" w:cs="Arial"/>
          <w:i/>
        </w:rPr>
        <w:t>)</w:t>
      </w:r>
      <w:r w:rsidRPr="007C1C74">
        <w:rPr>
          <w:rFonts w:ascii="Arial" w:hAnsi="Arial" w:cs="Arial"/>
        </w:rPr>
        <w:t xml:space="preserve"> osoby</w:t>
      </w:r>
      <w:r w:rsidRPr="007C1C74">
        <w:rPr>
          <w:rFonts w:ascii="Arial" w:hAnsi="Arial" w:cs="Arial"/>
          <w:i/>
        </w:rPr>
        <w:t>(-</w:t>
      </w:r>
      <w:proofErr w:type="spellStart"/>
      <w:r w:rsidRPr="007C1C74">
        <w:rPr>
          <w:rFonts w:ascii="Arial" w:hAnsi="Arial" w:cs="Arial"/>
          <w:i/>
        </w:rPr>
        <w:t>ób</w:t>
      </w:r>
      <w:proofErr w:type="spellEnd"/>
      <w:r w:rsidRPr="007C1C74">
        <w:rPr>
          <w:rFonts w:ascii="Arial" w:hAnsi="Arial" w:cs="Arial"/>
          <w:i/>
        </w:rPr>
        <w:t>)</w:t>
      </w:r>
      <w:r w:rsidRPr="007C1C74">
        <w:rPr>
          <w:rFonts w:ascii="Arial" w:hAnsi="Arial" w:cs="Arial"/>
        </w:rPr>
        <w:t xml:space="preserve"> uprawnionej</w:t>
      </w:r>
      <w:r w:rsidRPr="007C1C74">
        <w:rPr>
          <w:rFonts w:ascii="Arial" w:hAnsi="Arial" w:cs="Arial"/>
          <w:i/>
        </w:rPr>
        <w:t>(-</w:t>
      </w:r>
      <w:proofErr w:type="spellStart"/>
      <w:r w:rsidRPr="007C1C74">
        <w:rPr>
          <w:rFonts w:ascii="Arial" w:hAnsi="Arial" w:cs="Arial"/>
          <w:i/>
        </w:rPr>
        <w:t>ych</w:t>
      </w:r>
      <w:proofErr w:type="spellEnd"/>
      <w:r w:rsidRPr="007C1C74">
        <w:rPr>
          <w:rFonts w:ascii="Arial" w:hAnsi="Arial" w:cs="Arial"/>
          <w:i/>
        </w:rPr>
        <w:t>)</w:t>
      </w:r>
      <w:r w:rsidRPr="007C1C74">
        <w:rPr>
          <w:rFonts w:ascii="Arial" w:hAnsi="Arial" w:cs="Arial"/>
        </w:rPr>
        <w:t xml:space="preserve"> oraz datą i napisem "</w:t>
      </w:r>
      <w:r w:rsidRPr="007C1C74">
        <w:rPr>
          <w:rFonts w:ascii="Arial" w:hAnsi="Arial" w:cs="Arial"/>
          <w:i/>
        </w:rPr>
        <w:t>za zgodność z oryginałem</w:t>
      </w:r>
      <w:r w:rsidRPr="007C1C74">
        <w:rPr>
          <w:rFonts w:ascii="Arial" w:hAnsi="Arial" w:cs="Arial"/>
        </w:rPr>
        <w:t>"),</w:t>
      </w:r>
    </w:p>
    <w:p w:rsidR="00DC6135" w:rsidRPr="007C1C74" w:rsidRDefault="00DC6135" w:rsidP="00DC6135">
      <w:pPr>
        <w:overflowPunct/>
        <w:ind w:left="993" w:hanging="284"/>
        <w:jc w:val="both"/>
        <w:rPr>
          <w:rFonts w:ascii="Arial" w:eastAsia="TimesNewRoman" w:hAnsi="Arial" w:cs="Arial"/>
        </w:rPr>
      </w:pPr>
      <w:r w:rsidRPr="007C1C74">
        <w:rPr>
          <w:rFonts w:ascii="Arial" w:hAnsi="Arial" w:cs="Arial"/>
          <w:snapToGrid w:val="0"/>
        </w:rPr>
        <w:t xml:space="preserve">c) </w:t>
      </w:r>
      <w:r w:rsidRPr="007C1C74">
        <w:rPr>
          <w:rFonts w:ascii="Arial" w:eastAsia="TimesNewRoman" w:hAnsi="Arial" w:cs="Arial"/>
        </w:rPr>
        <w:t xml:space="preserve">poświadczenia za zgodność z oryginałem dokonuje odpowiednio wykonawca, podmiot, </w:t>
      </w:r>
      <w:r w:rsidRPr="007C1C74">
        <w:rPr>
          <w:rFonts w:ascii="Arial" w:eastAsia="TimesNewRoman" w:hAnsi="Arial" w:cs="Arial"/>
        </w:rPr>
        <w:br/>
        <w:t xml:space="preserve">na którego zdolnościach lub sytuacji polega wykonawca, wykonawcy wspólnie ubiegający się </w:t>
      </w:r>
      <w:r w:rsidRPr="007C1C74">
        <w:rPr>
          <w:rFonts w:ascii="Arial" w:eastAsia="TimesNewRoman" w:hAnsi="Arial" w:cs="Arial"/>
        </w:rPr>
        <w:br/>
        <w:t>o udzielenie zamówienia publicznego albo podwykonawca, w zakresie dokumentów, które każdego z nich dotyczą,</w:t>
      </w:r>
    </w:p>
    <w:p w:rsidR="00DC6135" w:rsidRDefault="00DC6135" w:rsidP="00DC6135">
      <w:pPr>
        <w:overflowPunct/>
        <w:ind w:left="993" w:hanging="284"/>
        <w:jc w:val="both"/>
        <w:rPr>
          <w:rFonts w:ascii="Arial" w:hAnsi="Arial" w:cs="Arial"/>
          <w:snapToGrid w:val="0"/>
        </w:rPr>
      </w:pPr>
      <w:r w:rsidRPr="007C1C74">
        <w:rPr>
          <w:rFonts w:ascii="Arial" w:eastAsia="TimesNewRoman" w:hAnsi="Arial" w:cs="Arial"/>
        </w:rPr>
        <w:t xml:space="preserve">d) </w:t>
      </w:r>
      <w:r w:rsidRPr="007C1C74">
        <w:rPr>
          <w:rFonts w:ascii="Arial" w:eastAsia="TimesNewRoman" w:hAnsi="Arial" w:cs="Arial"/>
        </w:rPr>
        <w:tab/>
      </w:r>
      <w:r w:rsidRPr="007C1C74">
        <w:rPr>
          <w:rFonts w:ascii="Arial" w:hAnsi="Arial" w:cs="Arial"/>
        </w:rPr>
        <w:t>postępowanie o udzielenie zamówieni</w:t>
      </w:r>
      <w:r>
        <w:rPr>
          <w:rFonts w:ascii="Arial" w:hAnsi="Arial" w:cs="Arial"/>
        </w:rPr>
        <w:t>a prowadzi się w języku polskim,</w:t>
      </w:r>
      <w:r w:rsidRPr="007C1C74">
        <w:rPr>
          <w:rFonts w:ascii="Arial" w:eastAsia="TimesNewRoman" w:hAnsi="Arial" w:cs="Arial"/>
        </w:rPr>
        <w:t xml:space="preserve"> dokumenty sporządzone w języku obcym są składane wraz z tłumaczeniem na język polski.</w:t>
      </w:r>
      <w:r w:rsidRPr="007C1C74">
        <w:rPr>
          <w:rFonts w:ascii="Arial" w:hAnsi="Arial" w:cs="Arial"/>
          <w:snapToGrid w:val="0"/>
        </w:rPr>
        <w:t xml:space="preserve">  </w:t>
      </w:r>
    </w:p>
    <w:p w:rsidR="0065032B" w:rsidRPr="007C1C74" w:rsidRDefault="0065032B" w:rsidP="00DC6135">
      <w:pPr>
        <w:overflowPunct/>
        <w:ind w:left="993" w:hanging="284"/>
        <w:jc w:val="both"/>
        <w:rPr>
          <w:rFonts w:ascii="Arial" w:eastAsia="TimesNewRoman" w:hAnsi="Arial" w:cs="Arial"/>
        </w:rPr>
      </w:pPr>
    </w:p>
    <w:p w:rsidR="0065032B" w:rsidRPr="002F487D" w:rsidRDefault="00DC6135" w:rsidP="0065032B">
      <w:pPr>
        <w:pStyle w:val="Akapitzlist"/>
        <w:numPr>
          <w:ilvl w:val="0"/>
          <w:numId w:val="15"/>
        </w:numPr>
        <w:jc w:val="both"/>
        <w:rPr>
          <w:rFonts w:ascii="Arial" w:hAnsi="Arial" w:cs="Arial"/>
        </w:rPr>
      </w:pPr>
      <w:r w:rsidRPr="0065032B">
        <w:rPr>
          <w:rFonts w:ascii="Arial" w:hAnsi="Arial" w:cs="Arial"/>
          <w:bCs/>
        </w:rPr>
        <w:t>W</w:t>
      </w:r>
      <w:r w:rsidRPr="0065032B">
        <w:rPr>
          <w:rFonts w:ascii="Arial" w:hAnsi="Arial" w:cs="Arial"/>
        </w:rPr>
        <w:t xml:space="preserve"> przypadku, gdy złożona kopia dokumentu jest nieczytelna lub budzi wątpliwości co do jej prawdziwości Zamawiający zastrzega, iż może żądać od wykonawcy przedstawienia oryginału lub notarialnie, poświadczonej kopii stosownych dokumentów, innych niż oświadczenia, w celu potwierdzenia ich prawdziwości.</w:t>
      </w:r>
    </w:p>
    <w:p w:rsidR="00DC6135" w:rsidRPr="007C1C74" w:rsidRDefault="00DC6135" w:rsidP="00DC6135">
      <w:pPr>
        <w:pStyle w:val="Tekstpodstawowywcity"/>
        <w:ind w:left="426" w:right="56" w:hanging="426"/>
        <w:rPr>
          <w:rFonts w:ascii="Arial" w:hAnsi="Arial" w:cs="Arial"/>
          <w:b/>
        </w:rPr>
      </w:pPr>
    </w:p>
    <w:p w:rsidR="00DC6135" w:rsidRPr="007C1C74" w:rsidRDefault="00DC6135" w:rsidP="00DC6135">
      <w:pPr>
        <w:pStyle w:val="Tekstpodstawowywcity"/>
        <w:ind w:left="426" w:right="56" w:hanging="426"/>
        <w:rPr>
          <w:rFonts w:ascii="Arial" w:hAnsi="Arial" w:cs="Arial"/>
          <w:b/>
        </w:rPr>
      </w:pPr>
      <w:r w:rsidRPr="007C1C74">
        <w:rPr>
          <w:rFonts w:ascii="Arial" w:hAnsi="Arial" w:cs="Arial"/>
          <w:b/>
        </w:rPr>
        <w:t>10. </w:t>
      </w:r>
      <w:r w:rsidRPr="007C1C74">
        <w:rPr>
          <w:rFonts w:ascii="Arial" w:hAnsi="Arial" w:cs="Arial"/>
          <w:b/>
          <w:u w:val="single"/>
        </w:rPr>
        <w:t>WYMAGANE WADIA, GWARANCJE I ZABEZPIECZENIE NALEŻYTEGO WYKONANIA UMOWY</w:t>
      </w:r>
    </w:p>
    <w:p w:rsidR="00DC6135" w:rsidRPr="007C1C74" w:rsidRDefault="00DC6135" w:rsidP="00DC6135">
      <w:pPr>
        <w:pStyle w:val="Akapitzlist"/>
        <w:ind w:left="426" w:right="-91" w:hanging="426"/>
        <w:jc w:val="both"/>
        <w:rPr>
          <w:rFonts w:ascii="Arial" w:hAnsi="Arial" w:cs="Arial"/>
          <w:b/>
        </w:rPr>
      </w:pPr>
      <w:r w:rsidRPr="007C1C74">
        <w:rPr>
          <w:rFonts w:ascii="Arial" w:hAnsi="Arial" w:cs="Arial"/>
          <w:b/>
        </w:rPr>
        <w:t xml:space="preserve">10.1. WADIUM </w:t>
      </w:r>
    </w:p>
    <w:p w:rsidR="00DC6135" w:rsidRDefault="00DC6135" w:rsidP="00DC6135">
      <w:pPr>
        <w:ind w:left="709" w:right="-91" w:hanging="709"/>
        <w:jc w:val="both"/>
        <w:rPr>
          <w:rFonts w:ascii="Arial" w:hAnsi="Arial" w:cs="Arial"/>
        </w:rPr>
      </w:pPr>
      <w:r w:rsidRPr="007C1C74">
        <w:rPr>
          <w:rFonts w:ascii="Arial" w:hAnsi="Arial" w:cs="Arial"/>
        </w:rPr>
        <w:t>10.1.1.</w:t>
      </w:r>
      <w:r w:rsidRPr="007C1C74">
        <w:rPr>
          <w:rFonts w:ascii="Arial" w:hAnsi="Arial" w:cs="Arial"/>
        </w:rPr>
        <w:tab/>
        <w:t xml:space="preserve">Wykonawca jest zobowiązany przed upływem terminu składania ofert do wniesienia wadium </w:t>
      </w:r>
      <w:r w:rsidRPr="007C1C74">
        <w:rPr>
          <w:rFonts w:ascii="Arial" w:hAnsi="Arial" w:cs="Arial"/>
        </w:rPr>
        <w:br/>
        <w:t xml:space="preserve">w wysokości </w:t>
      </w:r>
      <w:r w:rsidR="00424FA8">
        <w:rPr>
          <w:rFonts w:ascii="Arial" w:hAnsi="Arial" w:cs="Arial"/>
          <w:b/>
        </w:rPr>
        <w:t>1.0</w:t>
      </w:r>
      <w:r w:rsidRPr="007C1C74">
        <w:rPr>
          <w:rFonts w:ascii="Arial" w:hAnsi="Arial" w:cs="Arial"/>
          <w:b/>
        </w:rPr>
        <w:t>00</w:t>
      </w:r>
      <w:r>
        <w:rPr>
          <w:rFonts w:ascii="Arial" w:hAnsi="Arial" w:cs="Arial"/>
          <w:b/>
        </w:rPr>
        <w:t>,00</w:t>
      </w:r>
      <w:r w:rsidRPr="007C1C74">
        <w:rPr>
          <w:rFonts w:ascii="Arial" w:hAnsi="Arial" w:cs="Arial"/>
          <w:b/>
        </w:rPr>
        <w:t xml:space="preserve"> zł</w:t>
      </w:r>
      <w:r w:rsidRPr="007C1C74">
        <w:rPr>
          <w:rFonts w:ascii="Arial" w:hAnsi="Arial" w:cs="Arial"/>
        </w:rPr>
        <w:t xml:space="preserve"> (słownie:</w:t>
      </w:r>
      <w:r w:rsidR="00424FA8">
        <w:rPr>
          <w:rFonts w:ascii="Arial" w:hAnsi="Arial" w:cs="Arial"/>
        </w:rPr>
        <w:t xml:space="preserve"> jeden </w:t>
      </w:r>
      <w:proofErr w:type="spellStart"/>
      <w:r w:rsidR="00424FA8">
        <w:rPr>
          <w:rFonts w:ascii="Arial" w:hAnsi="Arial" w:cs="Arial"/>
        </w:rPr>
        <w:t>tysiac</w:t>
      </w:r>
      <w:proofErr w:type="spellEnd"/>
      <w:r w:rsidR="0065032B">
        <w:rPr>
          <w:rFonts w:ascii="Arial" w:hAnsi="Arial" w:cs="Arial"/>
        </w:rPr>
        <w:t xml:space="preserve"> złotych 00/100 .</w:t>
      </w:r>
    </w:p>
    <w:p w:rsidR="0065032B" w:rsidRPr="007C1C74" w:rsidRDefault="0065032B" w:rsidP="00DC6135">
      <w:pPr>
        <w:ind w:left="709" w:right="-91" w:hanging="709"/>
        <w:jc w:val="both"/>
        <w:rPr>
          <w:rFonts w:ascii="Arial" w:hAnsi="Arial" w:cs="Arial"/>
        </w:rPr>
      </w:pPr>
    </w:p>
    <w:p w:rsidR="00DC6135" w:rsidRDefault="00DC6135" w:rsidP="00DC6135">
      <w:pPr>
        <w:ind w:left="709" w:right="-91" w:hanging="709"/>
        <w:jc w:val="both"/>
        <w:rPr>
          <w:rFonts w:ascii="Arial" w:hAnsi="Arial" w:cs="Arial"/>
        </w:rPr>
      </w:pPr>
      <w:r w:rsidRPr="007C1C74">
        <w:rPr>
          <w:rFonts w:ascii="Arial" w:hAnsi="Arial" w:cs="Arial"/>
        </w:rPr>
        <w:t xml:space="preserve">10.1.2. Dopuszcza się wnoszenie wadium w formach przewidzianych w art. 45 ust. 6 pkt 1-5 </w:t>
      </w:r>
      <w:proofErr w:type="spellStart"/>
      <w:r w:rsidRPr="007C1C74">
        <w:rPr>
          <w:rFonts w:ascii="Arial" w:hAnsi="Arial" w:cs="Arial"/>
        </w:rPr>
        <w:t>Pzp</w:t>
      </w:r>
      <w:proofErr w:type="spellEnd"/>
      <w:r w:rsidRPr="007C1C74">
        <w:rPr>
          <w:rFonts w:ascii="Arial" w:hAnsi="Arial" w:cs="Arial"/>
        </w:rPr>
        <w:t xml:space="preserve">. </w:t>
      </w:r>
    </w:p>
    <w:p w:rsidR="0065032B" w:rsidRPr="007C1C74" w:rsidRDefault="0065032B" w:rsidP="00DC6135">
      <w:pPr>
        <w:ind w:left="709" w:right="-91" w:hanging="709"/>
        <w:jc w:val="both"/>
        <w:rPr>
          <w:rFonts w:ascii="Arial" w:hAnsi="Arial" w:cs="Arial"/>
        </w:rPr>
      </w:pPr>
    </w:p>
    <w:p w:rsidR="00DC6135" w:rsidRPr="003319B0" w:rsidRDefault="00DC6135" w:rsidP="00FA5C20">
      <w:pPr>
        <w:ind w:left="709" w:hanging="709"/>
        <w:jc w:val="both"/>
        <w:outlineLvl w:val="0"/>
        <w:rPr>
          <w:rFonts w:ascii="Arial" w:hAnsi="Arial" w:cs="Arial"/>
          <w:b/>
          <w:i/>
        </w:rPr>
      </w:pPr>
      <w:r w:rsidRPr="007C1C74">
        <w:rPr>
          <w:rFonts w:ascii="Arial" w:hAnsi="Arial" w:cs="Arial"/>
        </w:rPr>
        <w:t>10.1.3.</w:t>
      </w:r>
      <w:r w:rsidRPr="007C1C74">
        <w:rPr>
          <w:rFonts w:ascii="Arial" w:hAnsi="Arial" w:cs="Arial"/>
        </w:rPr>
        <w:tab/>
        <w:t>W przypadku wnoszenia wadium w pieniądzu</w:t>
      </w:r>
      <w:r>
        <w:rPr>
          <w:rFonts w:ascii="Arial" w:hAnsi="Arial" w:cs="Arial"/>
        </w:rPr>
        <w:t>,</w:t>
      </w:r>
      <w:r w:rsidRPr="007C1C74">
        <w:rPr>
          <w:rFonts w:ascii="Arial" w:hAnsi="Arial" w:cs="Arial"/>
        </w:rPr>
        <w:t xml:space="preserve"> należy dokonać wpłaty przelewem na rachunek bankowy Kujawsko-Pomorskiego Urzędu Wojewódzkiego w Bydgoszczy, Nr 45 1010 1078 0000 4213 9120 0000, z dopiskiem "</w:t>
      </w:r>
      <w:r w:rsidRPr="007C1C74">
        <w:rPr>
          <w:rFonts w:ascii="Arial" w:hAnsi="Arial" w:cs="Arial"/>
          <w:b/>
          <w:i/>
        </w:rPr>
        <w:t xml:space="preserve">WADIUM - wykonanie </w:t>
      </w:r>
      <w:r w:rsidRPr="003319B0">
        <w:rPr>
          <w:rFonts w:ascii="Arial" w:hAnsi="Arial" w:cs="Arial"/>
          <w:b/>
          <w:i/>
        </w:rPr>
        <w:t xml:space="preserve">robót budowlanych polegających </w:t>
      </w:r>
      <w:r w:rsidRPr="00424FA8">
        <w:rPr>
          <w:rFonts w:ascii="Arial" w:hAnsi="Arial" w:cs="Arial"/>
          <w:b/>
          <w:i/>
        </w:rPr>
        <w:t xml:space="preserve">na </w:t>
      </w:r>
      <w:r w:rsidR="003319B0" w:rsidRPr="00424FA8">
        <w:rPr>
          <w:rFonts w:ascii="Arial" w:hAnsi="Arial" w:cs="Arial"/>
          <w:b/>
          <w:i/>
        </w:rPr>
        <w:t xml:space="preserve"> </w:t>
      </w:r>
      <w:r w:rsidRPr="00424FA8">
        <w:rPr>
          <w:rFonts w:ascii="Arial" w:hAnsi="Arial" w:cs="Arial"/>
          <w:b/>
          <w:i/>
          <w:color w:val="1F4E79"/>
        </w:rPr>
        <w:t xml:space="preserve"> </w:t>
      </w:r>
      <w:r w:rsidR="00424FA8" w:rsidRPr="00424FA8">
        <w:rPr>
          <w:rFonts w:ascii="Arial" w:hAnsi="Arial" w:cs="Arial"/>
          <w:b/>
          <w:i/>
        </w:rPr>
        <w:t>przebudowie budynku Delegatury Kujawsko-Pomorskiego Urzędu Wojewódzkiego przy ul. Brzeskiej 8</w:t>
      </w:r>
      <w:r w:rsidR="00925D30">
        <w:rPr>
          <w:rFonts w:ascii="Arial" w:hAnsi="Arial" w:cs="Arial"/>
          <w:b/>
          <w:i/>
        </w:rPr>
        <w:t xml:space="preserve"> we Włocławku</w:t>
      </w:r>
      <w:r w:rsidR="00424FA8" w:rsidRPr="00424FA8">
        <w:rPr>
          <w:rFonts w:ascii="Arial" w:hAnsi="Arial" w:cs="Arial"/>
          <w:b/>
          <w:i/>
        </w:rPr>
        <w:t>, w zakresie oddzielenia klatki schodowej K1 i wybranych pomieszczeń drzwiami o odporności ogniowej- etap I</w:t>
      </w:r>
      <w:r w:rsidR="00424FA8">
        <w:rPr>
          <w:rFonts w:ascii="Arial" w:hAnsi="Arial" w:cs="Arial"/>
          <w:b/>
          <w:i/>
        </w:rPr>
        <w:t xml:space="preserve"> -</w:t>
      </w:r>
      <w:r w:rsidRPr="007C1C74">
        <w:rPr>
          <w:rFonts w:ascii="Arial" w:hAnsi="Arial" w:cs="Arial"/>
          <w:b/>
          <w:i/>
        </w:rPr>
        <w:t xml:space="preserve"> </w:t>
      </w:r>
      <w:r w:rsidRPr="007C1C74">
        <w:rPr>
          <w:rFonts w:ascii="Arial" w:hAnsi="Arial" w:cs="Arial"/>
        </w:rPr>
        <w:t xml:space="preserve">w terminie umożliwiającym jego zaewidencjonowanie na koncie zamawiającego </w:t>
      </w:r>
      <w:r w:rsidRPr="007C1C74">
        <w:rPr>
          <w:rFonts w:ascii="Arial" w:hAnsi="Arial" w:cs="Arial"/>
          <w:b/>
        </w:rPr>
        <w:t>przed upływem terminu składania ofert</w:t>
      </w:r>
      <w:r w:rsidRPr="007C1C74">
        <w:rPr>
          <w:rFonts w:ascii="Arial" w:hAnsi="Arial" w:cs="Arial"/>
        </w:rPr>
        <w:t>.</w:t>
      </w:r>
    </w:p>
    <w:p w:rsidR="0065032B" w:rsidRPr="00354289" w:rsidRDefault="0065032B" w:rsidP="00E9322F">
      <w:pPr>
        <w:ind w:left="426" w:hanging="426"/>
        <w:jc w:val="both"/>
        <w:outlineLvl w:val="0"/>
        <w:rPr>
          <w:rFonts w:ascii="Arial" w:hAnsi="Arial" w:cs="Arial"/>
          <w:b/>
          <w:i/>
        </w:rPr>
      </w:pPr>
    </w:p>
    <w:p w:rsidR="00DC6135" w:rsidRDefault="00DC6135" w:rsidP="00E9322F">
      <w:pPr>
        <w:pStyle w:val="Tekstpodstawowywcity"/>
        <w:tabs>
          <w:tab w:val="left" w:pos="142"/>
          <w:tab w:val="left" w:pos="993"/>
        </w:tabs>
        <w:spacing w:after="0"/>
        <w:ind w:left="709" w:right="-91" w:hanging="709"/>
        <w:rPr>
          <w:rFonts w:ascii="Arial" w:hAnsi="Arial" w:cs="Arial"/>
        </w:rPr>
      </w:pPr>
      <w:r w:rsidRPr="007C1C74">
        <w:rPr>
          <w:rFonts w:ascii="Arial" w:hAnsi="Arial" w:cs="Arial"/>
        </w:rPr>
        <w:t>10.1.4.</w:t>
      </w:r>
      <w:r w:rsidRPr="007C1C74">
        <w:rPr>
          <w:rFonts w:ascii="Arial" w:hAnsi="Arial" w:cs="Arial"/>
        </w:rPr>
        <w:tab/>
        <w:t>Wadium powinno obejmować cały okres związania ofertą, przy czym pierwszym dniem biegu terminu ważności wadium jest dzień, w którym upływa termin składania ofert.</w:t>
      </w:r>
    </w:p>
    <w:p w:rsidR="0065032B" w:rsidRPr="007C1C74" w:rsidRDefault="0065032B" w:rsidP="00E9322F">
      <w:pPr>
        <w:pStyle w:val="Tekstpodstawowywcity"/>
        <w:tabs>
          <w:tab w:val="left" w:pos="142"/>
          <w:tab w:val="left" w:pos="993"/>
        </w:tabs>
        <w:spacing w:after="0"/>
        <w:ind w:left="709" w:right="-91" w:hanging="709"/>
        <w:rPr>
          <w:rFonts w:ascii="Arial" w:hAnsi="Arial" w:cs="Arial"/>
        </w:rPr>
      </w:pPr>
    </w:p>
    <w:p w:rsidR="00DC6135" w:rsidRDefault="00DC6135" w:rsidP="0065032B">
      <w:pPr>
        <w:pStyle w:val="Tekstpodstawowywcity"/>
        <w:tabs>
          <w:tab w:val="left" w:pos="142"/>
          <w:tab w:val="left" w:pos="993"/>
        </w:tabs>
        <w:spacing w:after="0"/>
        <w:ind w:left="709" w:right="-91" w:hanging="709"/>
        <w:jc w:val="both"/>
        <w:rPr>
          <w:rFonts w:ascii="Arial" w:hAnsi="Arial" w:cs="Arial"/>
        </w:rPr>
      </w:pPr>
      <w:r w:rsidRPr="007C1C74">
        <w:rPr>
          <w:rFonts w:ascii="Arial" w:hAnsi="Arial" w:cs="Arial"/>
        </w:rPr>
        <w:t>10.1.5.</w:t>
      </w:r>
      <w:r w:rsidRPr="007C1C74">
        <w:rPr>
          <w:rFonts w:ascii="Arial" w:hAnsi="Arial" w:cs="Arial"/>
        </w:rPr>
        <w:tab/>
        <w:t xml:space="preserve">Oryginał dokumentu potwierdzającego wniesienie wadium (z wyjątkiem dowodu przelewu </w:t>
      </w:r>
      <w:r w:rsidR="00821D92">
        <w:rPr>
          <w:rFonts w:ascii="Arial" w:hAnsi="Arial" w:cs="Arial"/>
        </w:rPr>
        <w:br/>
      </w:r>
      <w:r w:rsidRPr="007C1C74">
        <w:rPr>
          <w:rFonts w:ascii="Arial" w:hAnsi="Arial" w:cs="Arial"/>
        </w:rPr>
        <w:t xml:space="preserve">w przypadku wnoszenia wadium w pieniądzu) należy zdeponować w sekretariacie Biura Finansowo-Inwestycyjnego Kujawsko-Pomorskiego Urzędu Wojewódzkiego, ul. Jagiellońska 3,  85-950 Bydgoszcz, budynek A, parter, pok. nr 20, a poświadczoną za zgodność z oryginałem przez osoby uprawnione kopię tego dokumentu należy dołączyć do oferty. Godziny urzędowania sekretariatu: poniedziałek - piątek 08:00-15:00. </w:t>
      </w:r>
    </w:p>
    <w:p w:rsidR="00821D92" w:rsidRPr="007C1C74" w:rsidRDefault="00821D92" w:rsidP="0065032B">
      <w:pPr>
        <w:pStyle w:val="Tekstpodstawowywcity"/>
        <w:tabs>
          <w:tab w:val="left" w:pos="142"/>
          <w:tab w:val="left" w:pos="993"/>
        </w:tabs>
        <w:spacing w:after="0"/>
        <w:ind w:left="709" w:right="-91" w:hanging="709"/>
        <w:jc w:val="both"/>
        <w:rPr>
          <w:rFonts w:ascii="Arial" w:hAnsi="Arial" w:cs="Arial"/>
        </w:rPr>
      </w:pPr>
    </w:p>
    <w:p w:rsidR="00DC6135" w:rsidRDefault="00DC6135" w:rsidP="00E9322F">
      <w:pPr>
        <w:pStyle w:val="Tekstpodstawowywcity"/>
        <w:tabs>
          <w:tab w:val="left" w:pos="142"/>
          <w:tab w:val="left" w:pos="993"/>
        </w:tabs>
        <w:spacing w:after="0"/>
        <w:ind w:left="709" w:right="-91" w:hanging="709"/>
        <w:rPr>
          <w:rFonts w:ascii="Arial" w:hAnsi="Arial" w:cs="Arial"/>
        </w:rPr>
      </w:pPr>
      <w:r w:rsidRPr="007C1C74">
        <w:rPr>
          <w:rFonts w:ascii="Arial" w:hAnsi="Arial" w:cs="Arial"/>
        </w:rPr>
        <w:t>10.1.6.</w:t>
      </w:r>
      <w:r w:rsidRPr="007C1C74">
        <w:rPr>
          <w:rFonts w:ascii="Arial" w:hAnsi="Arial" w:cs="Arial"/>
        </w:rPr>
        <w:tab/>
        <w:t xml:space="preserve">Zamawiający zwraca lub zatrzymuje wadium na zasadach określonych w art. 46 </w:t>
      </w:r>
      <w:proofErr w:type="spellStart"/>
      <w:r w:rsidRPr="007C1C74">
        <w:rPr>
          <w:rFonts w:ascii="Arial" w:hAnsi="Arial" w:cs="Arial"/>
        </w:rPr>
        <w:t>Pzp</w:t>
      </w:r>
      <w:proofErr w:type="spellEnd"/>
      <w:r w:rsidRPr="007C1C74">
        <w:rPr>
          <w:rFonts w:ascii="Arial" w:hAnsi="Arial" w:cs="Arial"/>
        </w:rPr>
        <w:t>.</w:t>
      </w:r>
    </w:p>
    <w:p w:rsidR="00821D92" w:rsidRPr="007C1C74" w:rsidRDefault="00821D92" w:rsidP="00E9322F">
      <w:pPr>
        <w:pStyle w:val="Tekstpodstawowywcity"/>
        <w:tabs>
          <w:tab w:val="left" w:pos="142"/>
          <w:tab w:val="left" w:pos="993"/>
        </w:tabs>
        <w:spacing w:after="0"/>
        <w:ind w:left="709" w:right="-91" w:hanging="709"/>
        <w:rPr>
          <w:rFonts w:ascii="Arial" w:hAnsi="Arial" w:cs="Arial"/>
        </w:rPr>
      </w:pPr>
    </w:p>
    <w:p w:rsidR="00DC6135" w:rsidRPr="007C1C74" w:rsidRDefault="00DC6135" w:rsidP="00E9322F">
      <w:pPr>
        <w:overflowPunct/>
        <w:ind w:left="709" w:right="-91" w:hanging="709"/>
        <w:jc w:val="both"/>
        <w:rPr>
          <w:rFonts w:ascii="Arial" w:hAnsi="Arial" w:cs="Arial"/>
        </w:rPr>
      </w:pPr>
      <w:r w:rsidRPr="007C1C74">
        <w:rPr>
          <w:rFonts w:ascii="Arial" w:hAnsi="Arial" w:cs="Arial"/>
        </w:rPr>
        <w:t>10.1.7.</w:t>
      </w:r>
      <w:r w:rsidRPr="007C1C74">
        <w:rPr>
          <w:rFonts w:ascii="Arial" w:hAnsi="Arial" w:cs="Arial"/>
        </w:rPr>
        <w:tab/>
        <w:t xml:space="preserve">Zamawiający odrzuca ofertę wykonawcy, jeżeli </w:t>
      </w:r>
      <w:r w:rsidRPr="007C1C74">
        <w:rPr>
          <w:rFonts w:ascii="Arial" w:hAnsi="Arial" w:cs="Arial"/>
          <w:bCs/>
        </w:rPr>
        <w:t xml:space="preserve">wadium nie zostało wniesione lub zostało wniesione </w:t>
      </w:r>
      <w:r>
        <w:rPr>
          <w:rFonts w:ascii="Arial" w:hAnsi="Arial" w:cs="Arial"/>
          <w:bCs/>
        </w:rPr>
        <w:br/>
      </w:r>
      <w:r w:rsidRPr="007C1C74">
        <w:rPr>
          <w:rFonts w:ascii="Arial" w:hAnsi="Arial" w:cs="Arial"/>
          <w:bCs/>
        </w:rPr>
        <w:t>w sposób nieprawidłowy</w:t>
      </w:r>
      <w:r w:rsidRPr="007C1C74">
        <w:rPr>
          <w:rFonts w:ascii="Arial" w:hAnsi="Arial" w:cs="Arial"/>
        </w:rPr>
        <w:t>.</w:t>
      </w:r>
    </w:p>
    <w:p w:rsidR="00DC6135" w:rsidRPr="007C1C74" w:rsidRDefault="00DC6135" w:rsidP="00DC6135">
      <w:pPr>
        <w:pStyle w:val="Akapitzlist"/>
        <w:ind w:left="0" w:right="-91"/>
        <w:jc w:val="both"/>
        <w:rPr>
          <w:rFonts w:ascii="Arial" w:hAnsi="Arial" w:cs="Arial"/>
          <w:b/>
        </w:rPr>
      </w:pPr>
    </w:p>
    <w:p w:rsidR="00821D92" w:rsidRPr="00773D96" w:rsidRDefault="00DC6135" w:rsidP="00CD5199">
      <w:pPr>
        <w:pStyle w:val="Akapitzlist"/>
        <w:numPr>
          <w:ilvl w:val="1"/>
          <w:numId w:val="7"/>
        </w:numPr>
        <w:ind w:right="-91"/>
        <w:jc w:val="both"/>
        <w:rPr>
          <w:rFonts w:ascii="Arial" w:hAnsi="Arial" w:cs="Arial"/>
          <w:b/>
        </w:rPr>
      </w:pPr>
      <w:r w:rsidRPr="00773D96">
        <w:rPr>
          <w:rFonts w:ascii="Arial" w:hAnsi="Arial" w:cs="Arial"/>
          <w:b/>
        </w:rPr>
        <w:t>GWARANCJE</w:t>
      </w:r>
    </w:p>
    <w:p w:rsidR="00DC6135" w:rsidRDefault="00DC6135" w:rsidP="001D0237">
      <w:pPr>
        <w:pStyle w:val="Akapitzlist"/>
        <w:numPr>
          <w:ilvl w:val="2"/>
          <w:numId w:val="7"/>
        </w:numPr>
        <w:ind w:right="-91"/>
        <w:jc w:val="both"/>
        <w:rPr>
          <w:rFonts w:ascii="Arial" w:hAnsi="Arial" w:cs="Arial"/>
        </w:rPr>
      </w:pPr>
      <w:r w:rsidRPr="007C1C74">
        <w:rPr>
          <w:rFonts w:ascii="Arial" w:hAnsi="Arial" w:cs="Arial"/>
        </w:rPr>
        <w:t xml:space="preserve">Wykonawca ponosi wobec zamawiającego odpowiedzialność z tytułu rękojmi za wady przedmiotu  umowy przez okres </w:t>
      </w:r>
      <w:r w:rsidR="00E9322F">
        <w:rPr>
          <w:rFonts w:ascii="Arial" w:hAnsi="Arial" w:cs="Arial"/>
          <w:b/>
        </w:rPr>
        <w:t>36</w:t>
      </w:r>
      <w:r w:rsidRPr="007C1C74">
        <w:rPr>
          <w:rFonts w:ascii="Arial" w:hAnsi="Arial" w:cs="Arial"/>
          <w:b/>
        </w:rPr>
        <w:t xml:space="preserve"> miesięcy</w:t>
      </w:r>
      <w:r w:rsidRPr="007C1C74">
        <w:rPr>
          <w:rFonts w:ascii="Arial" w:hAnsi="Arial" w:cs="Arial"/>
        </w:rPr>
        <w:t xml:space="preserve"> od daty odbioru końcowego robót, na zasadach określonych</w:t>
      </w:r>
      <w:r>
        <w:rPr>
          <w:rFonts w:ascii="Arial" w:hAnsi="Arial" w:cs="Arial"/>
        </w:rPr>
        <w:t xml:space="preserve"> </w:t>
      </w:r>
      <w:r w:rsidR="00E9322F">
        <w:rPr>
          <w:rFonts w:ascii="Arial" w:hAnsi="Arial" w:cs="Arial"/>
        </w:rPr>
        <w:br/>
      </w:r>
      <w:r w:rsidRPr="007C1C74">
        <w:rPr>
          <w:rFonts w:ascii="Arial" w:hAnsi="Arial" w:cs="Arial"/>
        </w:rPr>
        <w:t>w Kodeksie cywilnym.</w:t>
      </w:r>
    </w:p>
    <w:p w:rsidR="00821D92" w:rsidRPr="007C1C74" w:rsidRDefault="00821D92" w:rsidP="00821D92">
      <w:pPr>
        <w:pStyle w:val="Akapitzlist"/>
        <w:ind w:right="-91"/>
        <w:jc w:val="both"/>
        <w:rPr>
          <w:rFonts w:ascii="Arial" w:hAnsi="Arial" w:cs="Arial"/>
        </w:rPr>
      </w:pPr>
    </w:p>
    <w:p w:rsidR="00DC6135" w:rsidRDefault="00DC6135" w:rsidP="001D0237">
      <w:pPr>
        <w:pStyle w:val="Akapitzlist"/>
        <w:numPr>
          <w:ilvl w:val="2"/>
          <w:numId w:val="7"/>
        </w:numPr>
        <w:ind w:right="-91"/>
        <w:jc w:val="both"/>
        <w:rPr>
          <w:rFonts w:ascii="Arial" w:hAnsi="Arial" w:cs="Arial"/>
        </w:rPr>
      </w:pPr>
      <w:r w:rsidRPr="007C1C74">
        <w:rPr>
          <w:rFonts w:ascii="Arial" w:hAnsi="Arial" w:cs="Arial"/>
        </w:rPr>
        <w:t xml:space="preserve">Wykonawca udziela zamawiającemu dla użytych materiałów gwarancji jakości na okres nie krótszy niż okres gwarancji wskazany w dokumentach gwarancyjnych producenta, natomiast na wykonane roboty budowlane, stanowiące przedmiot umowy, wykonawca udziela gwarancji jakości na okres </w:t>
      </w:r>
      <w:r w:rsidRPr="007C1C74">
        <w:rPr>
          <w:rFonts w:ascii="Arial" w:hAnsi="Arial" w:cs="Arial"/>
          <w:b/>
        </w:rPr>
        <w:t>…. miesięcy</w:t>
      </w:r>
      <w:r w:rsidRPr="007C1C74">
        <w:rPr>
          <w:rFonts w:ascii="Arial" w:hAnsi="Arial" w:cs="Arial"/>
        </w:rPr>
        <w:t>, licząc od daty odbioru końcowego robót.</w:t>
      </w:r>
    </w:p>
    <w:p w:rsidR="00821D92" w:rsidRPr="00821D92" w:rsidRDefault="00821D92" w:rsidP="00821D92">
      <w:pPr>
        <w:ind w:right="-91"/>
        <w:jc w:val="both"/>
        <w:rPr>
          <w:rFonts w:ascii="Arial" w:hAnsi="Arial" w:cs="Arial"/>
        </w:rPr>
      </w:pPr>
    </w:p>
    <w:p w:rsidR="00DC6135" w:rsidRPr="007C1C74" w:rsidRDefault="00DC6135" w:rsidP="001D0237">
      <w:pPr>
        <w:pStyle w:val="Akapitzlist"/>
        <w:numPr>
          <w:ilvl w:val="2"/>
          <w:numId w:val="7"/>
        </w:numPr>
        <w:ind w:right="-91"/>
        <w:jc w:val="both"/>
        <w:rPr>
          <w:rFonts w:ascii="Arial" w:hAnsi="Arial" w:cs="Arial"/>
        </w:rPr>
      </w:pPr>
      <w:r w:rsidRPr="007C1C74">
        <w:rPr>
          <w:rFonts w:ascii="Arial" w:hAnsi="Arial" w:cs="Arial"/>
        </w:rPr>
        <w:t xml:space="preserve">Udzielona przez wykonawcę gwarancja jakości obejmuje: </w:t>
      </w:r>
    </w:p>
    <w:p w:rsidR="00DC6135" w:rsidRPr="007C1C74" w:rsidRDefault="00DC6135" w:rsidP="001D0237">
      <w:pPr>
        <w:pStyle w:val="Akapitzlist"/>
        <w:numPr>
          <w:ilvl w:val="0"/>
          <w:numId w:val="5"/>
        </w:numPr>
        <w:ind w:left="993" w:right="-91" w:hanging="273"/>
        <w:jc w:val="both"/>
        <w:rPr>
          <w:rFonts w:ascii="Arial" w:hAnsi="Arial" w:cs="Arial"/>
        </w:rPr>
      </w:pPr>
      <w:r w:rsidRPr="007C1C74">
        <w:rPr>
          <w:rFonts w:ascii="Arial" w:hAnsi="Arial" w:cs="Arial"/>
        </w:rPr>
        <w:t xml:space="preserve">przeglądy gwarancyjne zapewniające bezusterkową eksploatację w okresach udzielonej   gwarancji, </w:t>
      </w:r>
    </w:p>
    <w:p w:rsidR="00DC6135" w:rsidRDefault="00DC6135" w:rsidP="001D0237">
      <w:pPr>
        <w:pStyle w:val="Akapitzlist"/>
        <w:numPr>
          <w:ilvl w:val="0"/>
          <w:numId w:val="5"/>
        </w:numPr>
        <w:overflowPunct w:val="0"/>
        <w:autoSpaceDE w:val="0"/>
        <w:autoSpaceDN w:val="0"/>
        <w:adjustRightInd w:val="0"/>
        <w:ind w:left="993" w:right="-91" w:hanging="273"/>
        <w:jc w:val="both"/>
        <w:rPr>
          <w:rFonts w:ascii="Arial" w:hAnsi="Arial" w:cs="Arial"/>
        </w:rPr>
      </w:pPr>
      <w:r w:rsidRPr="007C1C74">
        <w:rPr>
          <w:rFonts w:ascii="Arial" w:hAnsi="Arial" w:cs="Arial"/>
        </w:rPr>
        <w:t>usuwanie wszelkich wad i usterek tkwiących w przedmiocie rzeczy w mo</w:t>
      </w:r>
      <w:r w:rsidRPr="007C1C74">
        <w:rPr>
          <w:rFonts w:ascii="Arial" w:hAnsi="Arial" w:cs="Arial"/>
        </w:rPr>
        <w:softHyphen/>
        <w:t>mencie odbioru, jak  i powstałych w okresie gwarancji.</w:t>
      </w:r>
    </w:p>
    <w:p w:rsidR="00821D92" w:rsidRPr="007C1C74" w:rsidRDefault="00821D92" w:rsidP="00821D92">
      <w:pPr>
        <w:pStyle w:val="Akapitzlist"/>
        <w:overflowPunct w:val="0"/>
        <w:autoSpaceDE w:val="0"/>
        <w:autoSpaceDN w:val="0"/>
        <w:adjustRightInd w:val="0"/>
        <w:ind w:left="993" w:right="-91"/>
        <w:jc w:val="both"/>
        <w:rPr>
          <w:rFonts w:ascii="Arial" w:hAnsi="Arial" w:cs="Arial"/>
        </w:rPr>
      </w:pPr>
    </w:p>
    <w:p w:rsidR="00DC6135" w:rsidRPr="007C1C74" w:rsidRDefault="00DC6135" w:rsidP="001D0237">
      <w:pPr>
        <w:pStyle w:val="Akapitzlist"/>
        <w:numPr>
          <w:ilvl w:val="2"/>
          <w:numId w:val="7"/>
        </w:numPr>
        <w:overflowPunct w:val="0"/>
        <w:autoSpaceDE w:val="0"/>
        <w:autoSpaceDN w:val="0"/>
        <w:adjustRightInd w:val="0"/>
        <w:ind w:right="-91"/>
        <w:jc w:val="both"/>
        <w:rPr>
          <w:rFonts w:ascii="Arial" w:hAnsi="Arial" w:cs="Arial"/>
        </w:rPr>
      </w:pPr>
      <w:r w:rsidRPr="007C1C74">
        <w:rPr>
          <w:rFonts w:ascii="Arial" w:hAnsi="Arial" w:cs="Arial"/>
        </w:rPr>
        <w:t xml:space="preserve">Nie podlegają uprawnieniom z tytułu gwarancji wady i usterki powstałe wskutek: </w:t>
      </w:r>
    </w:p>
    <w:p w:rsidR="00DC6135" w:rsidRPr="007C1C74" w:rsidRDefault="00DC6135" w:rsidP="001D0237">
      <w:pPr>
        <w:pStyle w:val="Akapitzlist"/>
        <w:numPr>
          <w:ilvl w:val="0"/>
          <w:numId w:val="6"/>
        </w:numPr>
        <w:overflowPunct w:val="0"/>
        <w:autoSpaceDE w:val="0"/>
        <w:autoSpaceDN w:val="0"/>
        <w:adjustRightInd w:val="0"/>
        <w:ind w:left="993" w:right="-91" w:hanging="273"/>
        <w:jc w:val="both"/>
        <w:rPr>
          <w:rFonts w:ascii="Arial" w:hAnsi="Arial" w:cs="Arial"/>
        </w:rPr>
      </w:pPr>
      <w:r w:rsidRPr="007C1C74">
        <w:rPr>
          <w:rFonts w:ascii="Arial" w:hAnsi="Arial" w:cs="Arial"/>
        </w:rPr>
        <w:t>działania siły wyższej albo wyłącznie z winy użytkownika lub osoby trzeciej, za którą w</w:t>
      </w:r>
      <w:r>
        <w:rPr>
          <w:rFonts w:ascii="Arial" w:hAnsi="Arial" w:cs="Arial"/>
        </w:rPr>
        <w:t xml:space="preserve">ykonawca nie </w:t>
      </w:r>
      <w:r w:rsidRPr="007C1C74">
        <w:rPr>
          <w:rFonts w:ascii="Arial" w:hAnsi="Arial" w:cs="Arial"/>
        </w:rPr>
        <w:t xml:space="preserve">ponosi odpowiedzialności, </w:t>
      </w:r>
    </w:p>
    <w:p w:rsidR="00DC6135" w:rsidRPr="007C1C74" w:rsidRDefault="00DC6135" w:rsidP="001D0237">
      <w:pPr>
        <w:pStyle w:val="Akapitzlist"/>
        <w:numPr>
          <w:ilvl w:val="0"/>
          <w:numId w:val="6"/>
        </w:numPr>
        <w:overflowPunct w:val="0"/>
        <w:autoSpaceDE w:val="0"/>
        <w:autoSpaceDN w:val="0"/>
        <w:adjustRightInd w:val="0"/>
        <w:ind w:left="993" w:right="-91" w:hanging="273"/>
        <w:jc w:val="both"/>
        <w:rPr>
          <w:rFonts w:ascii="Arial" w:hAnsi="Arial" w:cs="Arial"/>
        </w:rPr>
      </w:pPr>
      <w:r w:rsidRPr="007C1C74">
        <w:rPr>
          <w:rFonts w:ascii="Arial" w:hAnsi="Arial" w:cs="Arial"/>
        </w:rPr>
        <w:t>normalnego zużycia wybudowanych urządzeń lub jego części,</w:t>
      </w:r>
    </w:p>
    <w:p w:rsidR="00DC6135" w:rsidRDefault="00DC6135" w:rsidP="001D0237">
      <w:pPr>
        <w:pStyle w:val="Akapitzlist"/>
        <w:numPr>
          <w:ilvl w:val="0"/>
          <w:numId w:val="6"/>
        </w:numPr>
        <w:overflowPunct w:val="0"/>
        <w:autoSpaceDE w:val="0"/>
        <w:autoSpaceDN w:val="0"/>
        <w:adjustRightInd w:val="0"/>
        <w:ind w:left="993" w:right="-91" w:hanging="273"/>
        <w:jc w:val="both"/>
        <w:rPr>
          <w:rFonts w:ascii="Arial" w:hAnsi="Arial" w:cs="Arial"/>
        </w:rPr>
      </w:pPr>
      <w:r w:rsidRPr="007C1C74">
        <w:rPr>
          <w:rFonts w:ascii="Arial" w:hAnsi="Arial" w:cs="Arial"/>
        </w:rPr>
        <w:t xml:space="preserve">winy użytkownika, w tym uszkodzeń mechanicznych oraz eksploatacji i konserwacji urządzeń </w:t>
      </w:r>
      <w:r w:rsidR="00821D92">
        <w:rPr>
          <w:rFonts w:ascii="Arial" w:hAnsi="Arial" w:cs="Arial"/>
        </w:rPr>
        <w:br/>
      </w:r>
      <w:r w:rsidRPr="007C1C74">
        <w:rPr>
          <w:rFonts w:ascii="Arial" w:hAnsi="Arial" w:cs="Arial"/>
        </w:rPr>
        <w:t xml:space="preserve">w sposób niezgodny z zasadami eksploatacji. </w:t>
      </w:r>
    </w:p>
    <w:p w:rsidR="00821D92" w:rsidRPr="007C1C74" w:rsidRDefault="00821D92" w:rsidP="00821D92">
      <w:pPr>
        <w:pStyle w:val="Akapitzlist"/>
        <w:overflowPunct w:val="0"/>
        <w:autoSpaceDE w:val="0"/>
        <w:autoSpaceDN w:val="0"/>
        <w:adjustRightInd w:val="0"/>
        <w:ind w:left="993" w:right="-91"/>
        <w:jc w:val="both"/>
        <w:rPr>
          <w:rFonts w:ascii="Arial" w:hAnsi="Arial" w:cs="Arial"/>
        </w:rPr>
      </w:pPr>
    </w:p>
    <w:p w:rsidR="00DC6135" w:rsidRDefault="00DC6135" w:rsidP="001D0237">
      <w:pPr>
        <w:pStyle w:val="Akapitzlist"/>
        <w:numPr>
          <w:ilvl w:val="2"/>
          <w:numId w:val="7"/>
        </w:numPr>
        <w:overflowPunct w:val="0"/>
        <w:autoSpaceDE w:val="0"/>
        <w:autoSpaceDN w:val="0"/>
        <w:adjustRightInd w:val="0"/>
        <w:ind w:right="-91"/>
        <w:jc w:val="both"/>
        <w:rPr>
          <w:rFonts w:ascii="Arial" w:hAnsi="Arial" w:cs="Arial"/>
        </w:rPr>
      </w:pPr>
      <w:r w:rsidRPr="007C1C74">
        <w:rPr>
          <w:rFonts w:ascii="Arial" w:hAnsi="Arial" w:cs="Arial"/>
        </w:rPr>
        <w:t xml:space="preserve">Wykonawca zobowiązuje się do usunięcia zgłoszonych pisemnie przez zamawiającego wad </w:t>
      </w:r>
      <w:r w:rsidR="00E9322F">
        <w:rPr>
          <w:rFonts w:ascii="Arial" w:hAnsi="Arial" w:cs="Arial"/>
        </w:rPr>
        <w:br/>
      </w:r>
      <w:r w:rsidRPr="007C1C74">
        <w:rPr>
          <w:rFonts w:ascii="Arial" w:hAnsi="Arial" w:cs="Arial"/>
        </w:rPr>
        <w:t xml:space="preserve">i </w:t>
      </w:r>
      <w:r>
        <w:rPr>
          <w:rFonts w:ascii="Arial" w:hAnsi="Arial" w:cs="Arial"/>
        </w:rPr>
        <w:t xml:space="preserve">usterek </w:t>
      </w:r>
      <w:r w:rsidRPr="007C1C74">
        <w:rPr>
          <w:rFonts w:ascii="Arial" w:hAnsi="Arial" w:cs="Arial"/>
        </w:rPr>
        <w:t>w terminie 14 dni kalendarzowych, a wad szczególnie uciążliwych, w tym awarii instalacji -</w:t>
      </w:r>
      <w:r>
        <w:rPr>
          <w:rFonts w:ascii="Arial" w:hAnsi="Arial" w:cs="Arial"/>
        </w:rPr>
        <w:t xml:space="preserve"> w ciągu 24 </w:t>
      </w:r>
      <w:r w:rsidRPr="007C1C74">
        <w:rPr>
          <w:rFonts w:ascii="Arial" w:hAnsi="Arial" w:cs="Arial"/>
        </w:rPr>
        <w:t>godzin.</w:t>
      </w:r>
    </w:p>
    <w:p w:rsidR="00821D92" w:rsidRPr="007C1C74" w:rsidRDefault="00821D92" w:rsidP="00821D92">
      <w:pPr>
        <w:pStyle w:val="Akapitzlist"/>
        <w:overflowPunct w:val="0"/>
        <w:autoSpaceDE w:val="0"/>
        <w:autoSpaceDN w:val="0"/>
        <w:adjustRightInd w:val="0"/>
        <w:ind w:right="-91"/>
        <w:jc w:val="both"/>
        <w:rPr>
          <w:rFonts w:ascii="Arial" w:hAnsi="Arial" w:cs="Arial"/>
        </w:rPr>
      </w:pPr>
    </w:p>
    <w:p w:rsidR="00DC6135" w:rsidRPr="007C1C74" w:rsidRDefault="00DC6135" w:rsidP="001D0237">
      <w:pPr>
        <w:numPr>
          <w:ilvl w:val="2"/>
          <w:numId w:val="7"/>
        </w:numPr>
        <w:ind w:left="709" w:right="-91" w:hanging="709"/>
        <w:jc w:val="both"/>
        <w:textAlignment w:val="baseline"/>
        <w:rPr>
          <w:rFonts w:ascii="Arial" w:hAnsi="Arial" w:cs="Arial"/>
        </w:rPr>
      </w:pPr>
      <w:r w:rsidRPr="007C1C74">
        <w:rPr>
          <w:rFonts w:ascii="Arial" w:hAnsi="Arial" w:cs="Arial"/>
        </w:rPr>
        <w:t>Jeżeli usunięcie wady lub usterki ze względów technicznych nie jest możliwe w terminie 14 dni           kalendarzowych, wykonawca jest zobowiązany powiado</w:t>
      </w:r>
      <w:r w:rsidRPr="007C1C74">
        <w:rPr>
          <w:rFonts w:ascii="Arial" w:hAnsi="Arial" w:cs="Arial"/>
        </w:rPr>
        <w:softHyphen/>
        <w:t>mić o tym pisemnie zamawiającego.          Zamawiający</w:t>
      </w:r>
      <w:r>
        <w:rPr>
          <w:rFonts w:ascii="Arial" w:hAnsi="Arial" w:cs="Arial"/>
        </w:rPr>
        <w:t xml:space="preserve"> </w:t>
      </w:r>
      <w:r w:rsidRPr="007C1C74">
        <w:rPr>
          <w:rFonts w:ascii="Arial" w:hAnsi="Arial" w:cs="Arial"/>
        </w:rPr>
        <w:t xml:space="preserve">wyznaczy nowy termin, z uwzględnieniem możliwości </w:t>
      </w:r>
      <w:r>
        <w:rPr>
          <w:rFonts w:ascii="Arial" w:hAnsi="Arial" w:cs="Arial"/>
        </w:rPr>
        <w:t xml:space="preserve">technologicznych </w:t>
      </w:r>
      <w:r w:rsidRPr="007C1C74">
        <w:rPr>
          <w:rFonts w:ascii="Arial" w:hAnsi="Arial" w:cs="Arial"/>
        </w:rPr>
        <w:t>i </w:t>
      </w:r>
      <w:r>
        <w:rPr>
          <w:rFonts w:ascii="Arial" w:hAnsi="Arial" w:cs="Arial"/>
        </w:rPr>
        <w:t xml:space="preserve"> </w:t>
      </w:r>
      <w:r w:rsidRPr="007C1C74">
        <w:rPr>
          <w:rFonts w:ascii="Arial" w:hAnsi="Arial" w:cs="Arial"/>
        </w:rPr>
        <w:t xml:space="preserve">sztuki </w:t>
      </w:r>
      <w:r>
        <w:rPr>
          <w:rFonts w:ascii="Arial" w:hAnsi="Arial" w:cs="Arial"/>
        </w:rPr>
        <w:t xml:space="preserve">          </w:t>
      </w:r>
      <w:r w:rsidRPr="007C1C74">
        <w:rPr>
          <w:rFonts w:ascii="Arial" w:hAnsi="Arial" w:cs="Arial"/>
        </w:rPr>
        <w:t>budowlanej. Niedo</w:t>
      </w:r>
      <w:r w:rsidRPr="007C1C74">
        <w:rPr>
          <w:rFonts w:ascii="Arial" w:hAnsi="Arial" w:cs="Arial"/>
        </w:rPr>
        <w:softHyphen/>
        <w:t>trzymanie przez wykonawcę wyznaczonego terminu będzi</w:t>
      </w:r>
      <w:r>
        <w:rPr>
          <w:rFonts w:ascii="Arial" w:hAnsi="Arial" w:cs="Arial"/>
        </w:rPr>
        <w:t xml:space="preserve">e zakwalifikowane jako </w:t>
      </w:r>
      <w:r w:rsidRPr="007C1C74">
        <w:rPr>
          <w:rFonts w:ascii="Arial" w:hAnsi="Arial" w:cs="Arial"/>
        </w:rPr>
        <w:t>odmowa usunięcia wady lub usterki.</w:t>
      </w:r>
    </w:p>
    <w:p w:rsidR="00DC6135" w:rsidRDefault="00DC6135" w:rsidP="001D0237">
      <w:pPr>
        <w:pStyle w:val="Akapitzlist"/>
        <w:numPr>
          <w:ilvl w:val="2"/>
          <w:numId w:val="7"/>
        </w:numPr>
        <w:overflowPunct w:val="0"/>
        <w:autoSpaceDE w:val="0"/>
        <w:autoSpaceDN w:val="0"/>
        <w:adjustRightInd w:val="0"/>
        <w:ind w:right="-91"/>
        <w:jc w:val="both"/>
        <w:rPr>
          <w:rFonts w:ascii="Arial" w:hAnsi="Arial" w:cs="Arial"/>
        </w:rPr>
      </w:pPr>
      <w:r w:rsidRPr="007C1C74">
        <w:rPr>
          <w:rFonts w:ascii="Arial" w:hAnsi="Arial" w:cs="Arial"/>
        </w:rPr>
        <w:t xml:space="preserve">W przypadku odmowy usunięcia wad lub usterek ze strony wykonawcy lub niewywiązaniu się </w:t>
      </w:r>
      <w:r w:rsidRPr="007C1C74">
        <w:rPr>
          <w:rFonts w:ascii="Arial" w:hAnsi="Arial" w:cs="Arial"/>
        </w:rPr>
        <w:br/>
        <w:t xml:space="preserve">z terminu, o którym mowa w pkt 10.2.6, zamawiający zleci usunięcie tych wad lub usterek    innemu  podmiotowi, obciążając kosztami wykonawcę. </w:t>
      </w:r>
    </w:p>
    <w:p w:rsidR="00821D92" w:rsidRPr="007C1C74" w:rsidRDefault="00821D92" w:rsidP="00821D92">
      <w:pPr>
        <w:pStyle w:val="Akapitzlist"/>
        <w:overflowPunct w:val="0"/>
        <w:autoSpaceDE w:val="0"/>
        <w:autoSpaceDN w:val="0"/>
        <w:adjustRightInd w:val="0"/>
        <w:ind w:right="-91"/>
        <w:jc w:val="both"/>
        <w:rPr>
          <w:rFonts w:ascii="Arial" w:hAnsi="Arial" w:cs="Arial"/>
        </w:rPr>
      </w:pPr>
    </w:p>
    <w:p w:rsidR="00821D92" w:rsidRPr="00821D92" w:rsidRDefault="00DC6135" w:rsidP="00CD58C1">
      <w:pPr>
        <w:pStyle w:val="Akapitzlist"/>
        <w:numPr>
          <w:ilvl w:val="2"/>
          <w:numId w:val="7"/>
        </w:numPr>
        <w:overflowPunct w:val="0"/>
        <w:autoSpaceDE w:val="0"/>
        <w:autoSpaceDN w:val="0"/>
        <w:adjustRightInd w:val="0"/>
        <w:ind w:right="-91"/>
        <w:jc w:val="both"/>
        <w:rPr>
          <w:rFonts w:ascii="Arial" w:hAnsi="Arial" w:cs="Arial"/>
        </w:rPr>
      </w:pPr>
      <w:r w:rsidRPr="00821D92">
        <w:rPr>
          <w:rFonts w:ascii="Arial" w:hAnsi="Arial" w:cs="Arial"/>
        </w:rPr>
        <w:t xml:space="preserve">Na okoliczność usunięcia wad lub usterek spisuje się protokół z  udziałem wykonawcy </w:t>
      </w:r>
      <w:r w:rsidRPr="00821D92">
        <w:rPr>
          <w:rFonts w:ascii="Arial" w:hAnsi="Arial" w:cs="Arial"/>
        </w:rPr>
        <w:br/>
        <w:t xml:space="preserve">i zamawiającego. </w:t>
      </w:r>
    </w:p>
    <w:p w:rsidR="00821D92" w:rsidRPr="007C1C74" w:rsidRDefault="00821D92" w:rsidP="00821D92">
      <w:pPr>
        <w:pStyle w:val="Akapitzlist"/>
        <w:overflowPunct w:val="0"/>
        <w:autoSpaceDE w:val="0"/>
        <w:autoSpaceDN w:val="0"/>
        <w:adjustRightInd w:val="0"/>
        <w:ind w:right="-91"/>
        <w:jc w:val="both"/>
        <w:rPr>
          <w:rFonts w:ascii="Arial" w:hAnsi="Arial" w:cs="Arial"/>
        </w:rPr>
      </w:pPr>
    </w:p>
    <w:p w:rsidR="00DC6135" w:rsidRDefault="00DC6135" w:rsidP="001D0237">
      <w:pPr>
        <w:pStyle w:val="Akapitzlist"/>
        <w:numPr>
          <w:ilvl w:val="2"/>
          <w:numId w:val="7"/>
        </w:numPr>
        <w:overflowPunct w:val="0"/>
        <w:autoSpaceDE w:val="0"/>
        <w:autoSpaceDN w:val="0"/>
        <w:adjustRightInd w:val="0"/>
        <w:ind w:right="-91"/>
        <w:jc w:val="both"/>
        <w:rPr>
          <w:rFonts w:ascii="Arial" w:hAnsi="Arial" w:cs="Arial"/>
        </w:rPr>
      </w:pPr>
      <w:r w:rsidRPr="007C1C74">
        <w:rPr>
          <w:rFonts w:ascii="Arial" w:hAnsi="Arial" w:cs="Arial"/>
        </w:rPr>
        <w:t xml:space="preserve">W razie stwierdzenia przez zamawiającego wad lub usterek okres gwarancyjny zostanie  wydłużony o okres pomiędzy datą zawiadomienia wykonawcy o stwierdzeniu wad lub usterek, a datą ich usunięcia. </w:t>
      </w:r>
    </w:p>
    <w:p w:rsidR="00821D92" w:rsidRPr="00821D92" w:rsidRDefault="00821D92" w:rsidP="00821D92">
      <w:pPr>
        <w:ind w:right="-91"/>
        <w:jc w:val="both"/>
        <w:rPr>
          <w:rFonts w:ascii="Arial" w:hAnsi="Arial" w:cs="Arial"/>
        </w:rPr>
      </w:pPr>
    </w:p>
    <w:p w:rsidR="00DC6135" w:rsidRDefault="00DC6135" w:rsidP="001D0237">
      <w:pPr>
        <w:pStyle w:val="Akapitzlist"/>
        <w:numPr>
          <w:ilvl w:val="2"/>
          <w:numId w:val="7"/>
        </w:numPr>
        <w:overflowPunct w:val="0"/>
        <w:autoSpaceDE w:val="0"/>
        <w:autoSpaceDN w:val="0"/>
        <w:adjustRightInd w:val="0"/>
        <w:ind w:left="851" w:right="-91" w:hanging="851"/>
        <w:jc w:val="both"/>
        <w:rPr>
          <w:rFonts w:ascii="Arial" w:hAnsi="Arial" w:cs="Arial"/>
        </w:rPr>
      </w:pPr>
      <w:r w:rsidRPr="007C1C74">
        <w:rPr>
          <w:rFonts w:ascii="Arial" w:hAnsi="Arial" w:cs="Arial"/>
        </w:rPr>
        <w:t xml:space="preserve">Wykonawca nie odpowiada za usterki powstałe w wyniku zwłoki w zawiadomieniu go o usterce,             jeżeli ta spowodowała inne usterki (uszkodzenia), których można było uniknąć, gdyby w terminie             zawiadomiono wykonawcę o zaistniałej usterce. </w:t>
      </w:r>
    </w:p>
    <w:p w:rsidR="00821D92" w:rsidRPr="00821D92" w:rsidRDefault="00821D92" w:rsidP="00821D92">
      <w:pPr>
        <w:pStyle w:val="Akapitzlist"/>
        <w:rPr>
          <w:rFonts w:ascii="Arial" w:hAnsi="Arial" w:cs="Arial"/>
        </w:rPr>
      </w:pPr>
    </w:p>
    <w:p w:rsidR="00DC6135" w:rsidRDefault="00DC6135" w:rsidP="001D0237">
      <w:pPr>
        <w:pStyle w:val="Akapitzlist"/>
        <w:numPr>
          <w:ilvl w:val="2"/>
          <w:numId w:val="7"/>
        </w:numPr>
        <w:overflowPunct w:val="0"/>
        <w:autoSpaceDE w:val="0"/>
        <w:autoSpaceDN w:val="0"/>
        <w:adjustRightInd w:val="0"/>
        <w:ind w:left="851" w:right="-91" w:hanging="851"/>
        <w:jc w:val="both"/>
        <w:rPr>
          <w:rFonts w:ascii="Arial" w:hAnsi="Arial" w:cs="Arial"/>
        </w:rPr>
      </w:pPr>
      <w:r w:rsidRPr="007C1C74">
        <w:rPr>
          <w:rFonts w:ascii="Arial" w:hAnsi="Arial" w:cs="Arial"/>
        </w:rPr>
        <w:t xml:space="preserve">Odbiory poprzedzające zakończenie okresów gwarancji i rękojmi odbędą się na wniosek  zamawiającego i zostaną przesłane do Wykonawcy na 30 dni przed upływem okresu gwarancji   lub  rękojmi. </w:t>
      </w:r>
    </w:p>
    <w:p w:rsidR="00821D92" w:rsidRPr="00821D92" w:rsidRDefault="00821D92" w:rsidP="00821D92">
      <w:pPr>
        <w:pStyle w:val="Akapitzlist"/>
        <w:rPr>
          <w:rFonts w:ascii="Arial" w:hAnsi="Arial" w:cs="Arial"/>
        </w:rPr>
      </w:pPr>
    </w:p>
    <w:p w:rsidR="00DC6135" w:rsidRPr="007C1C74" w:rsidRDefault="00DC6135" w:rsidP="001D0237">
      <w:pPr>
        <w:pStyle w:val="Akapitzlist"/>
        <w:numPr>
          <w:ilvl w:val="2"/>
          <w:numId w:val="7"/>
        </w:numPr>
        <w:overflowPunct w:val="0"/>
        <w:autoSpaceDE w:val="0"/>
        <w:autoSpaceDN w:val="0"/>
        <w:adjustRightInd w:val="0"/>
        <w:ind w:left="851" w:right="-91" w:hanging="851"/>
        <w:jc w:val="both"/>
        <w:rPr>
          <w:rFonts w:ascii="Arial" w:hAnsi="Arial" w:cs="Arial"/>
        </w:rPr>
      </w:pPr>
      <w:r w:rsidRPr="007C1C74">
        <w:rPr>
          <w:rFonts w:ascii="Arial" w:hAnsi="Arial" w:cs="Arial"/>
        </w:rPr>
        <w:t>Zamawiający dokona przeglądu z tytułu rękojmi lub gwarancji z udziałem w</w:t>
      </w:r>
      <w:r>
        <w:rPr>
          <w:rFonts w:ascii="Arial" w:hAnsi="Arial" w:cs="Arial"/>
        </w:rPr>
        <w:t xml:space="preserve">ykonawcy. </w:t>
      </w:r>
      <w:r w:rsidRPr="007C1C74">
        <w:rPr>
          <w:rFonts w:ascii="Arial" w:hAnsi="Arial" w:cs="Arial"/>
        </w:rPr>
        <w:t>W przypadku stwierdzenia wad lub usterek wykonawca zobowiązuje się do usunięcia tych wad lub usterek w terminie 14 dni od daty przeglądu, o ile będzie to technologicznie możliwe.    Zamawiający umożliwi dostęp do obiektu w celu usunięcia wady lub usterki. Wszystkie koszty   obsługi  gwarancyjnej muszą być zawarte w cenie oferty.</w:t>
      </w:r>
    </w:p>
    <w:p w:rsidR="00DC6135" w:rsidRPr="007C1C74" w:rsidRDefault="00DC6135" w:rsidP="00DC6135">
      <w:pPr>
        <w:pStyle w:val="Akapitzlist"/>
        <w:ind w:left="0" w:right="-91"/>
        <w:jc w:val="both"/>
        <w:rPr>
          <w:rFonts w:ascii="Arial" w:hAnsi="Arial" w:cs="Arial"/>
        </w:rPr>
      </w:pPr>
    </w:p>
    <w:p w:rsidR="00ED18EA" w:rsidRPr="00773D96" w:rsidRDefault="00DC6135" w:rsidP="0066570E">
      <w:pPr>
        <w:pStyle w:val="Akapitzlist"/>
        <w:numPr>
          <w:ilvl w:val="1"/>
          <w:numId w:val="7"/>
        </w:numPr>
        <w:overflowPunct w:val="0"/>
        <w:autoSpaceDE w:val="0"/>
        <w:autoSpaceDN w:val="0"/>
        <w:adjustRightInd w:val="0"/>
        <w:ind w:right="-91"/>
        <w:jc w:val="both"/>
        <w:rPr>
          <w:rFonts w:ascii="Arial" w:hAnsi="Arial" w:cs="Arial"/>
          <w:b/>
        </w:rPr>
      </w:pPr>
      <w:r w:rsidRPr="00773D96">
        <w:rPr>
          <w:rFonts w:ascii="Arial" w:hAnsi="Arial" w:cs="Arial"/>
          <w:b/>
        </w:rPr>
        <w:t>WYMAGANIA DOTYCZĄCE ZABEZPIECZENIA NALEŻYTEGO WYKONANIA UMOWY</w:t>
      </w:r>
    </w:p>
    <w:p w:rsidR="00DC6135" w:rsidRDefault="00DC6135" w:rsidP="00ED18EA">
      <w:pPr>
        <w:pStyle w:val="Akapitzlist"/>
        <w:numPr>
          <w:ilvl w:val="2"/>
          <w:numId w:val="7"/>
        </w:numPr>
        <w:ind w:right="-91"/>
        <w:jc w:val="both"/>
        <w:rPr>
          <w:rFonts w:ascii="Arial" w:hAnsi="Arial" w:cs="Arial"/>
        </w:rPr>
      </w:pPr>
      <w:r w:rsidRPr="007C1C74">
        <w:rPr>
          <w:rFonts w:ascii="Arial" w:hAnsi="Arial" w:cs="Arial"/>
        </w:rPr>
        <w:t xml:space="preserve">Szczegółowe wymagania dotyczące zabezpieczenia należytego wykonania umowy zostały określone w art. 147-151 </w:t>
      </w:r>
      <w:proofErr w:type="spellStart"/>
      <w:r w:rsidRPr="007C1C74">
        <w:rPr>
          <w:rFonts w:ascii="Arial" w:hAnsi="Arial" w:cs="Arial"/>
        </w:rPr>
        <w:t>Pzp</w:t>
      </w:r>
      <w:proofErr w:type="spellEnd"/>
      <w:r w:rsidRPr="007C1C74">
        <w:rPr>
          <w:rFonts w:ascii="Arial" w:hAnsi="Arial" w:cs="Arial"/>
        </w:rPr>
        <w:t>.</w:t>
      </w:r>
    </w:p>
    <w:p w:rsidR="00ED18EA" w:rsidRPr="007C1C74" w:rsidRDefault="00ED18EA" w:rsidP="00ED18EA">
      <w:pPr>
        <w:pStyle w:val="Akapitzlist"/>
        <w:ind w:right="-91"/>
        <w:jc w:val="both"/>
        <w:rPr>
          <w:rFonts w:ascii="Arial" w:hAnsi="Arial" w:cs="Arial"/>
        </w:rPr>
      </w:pPr>
    </w:p>
    <w:p w:rsidR="00DC6135" w:rsidRDefault="00DC6135" w:rsidP="00ED18EA">
      <w:pPr>
        <w:pStyle w:val="Akapitzlist"/>
        <w:numPr>
          <w:ilvl w:val="2"/>
          <w:numId w:val="7"/>
        </w:numPr>
        <w:ind w:right="-91"/>
        <w:jc w:val="both"/>
        <w:rPr>
          <w:rFonts w:ascii="Arial" w:hAnsi="Arial" w:cs="Arial"/>
        </w:rPr>
      </w:pPr>
      <w:r w:rsidRPr="007C1C74">
        <w:rPr>
          <w:rFonts w:ascii="Arial" w:hAnsi="Arial" w:cs="Arial"/>
        </w:rPr>
        <w:t xml:space="preserve">Wykonawca zobowiązany jest wnieść zabezpieczenie należytego wykonania umowy </w:t>
      </w:r>
      <w:r>
        <w:rPr>
          <w:rFonts w:ascii="Arial" w:hAnsi="Arial" w:cs="Arial"/>
        </w:rPr>
        <w:t>w wysokości 2</w:t>
      </w:r>
      <w:r w:rsidRPr="007C1C74">
        <w:rPr>
          <w:rFonts w:ascii="Arial" w:hAnsi="Arial" w:cs="Arial"/>
        </w:rPr>
        <w:t>%.</w:t>
      </w:r>
    </w:p>
    <w:p w:rsidR="00ED18EA" w:rsidRPr="00ED18EA" w:rsidRDefault="00ED18EA" w:rsidP="00ED18EA">
      <w:pPr>
        <w:pStyle w:val="Akapitzlist"/>
        <w:rPr>
          <w:rFonts w:ascii="Arial" w:hAnsi="Arial" w:cs="Arial"/>
          <w:b/>
        </w:rPr>
      </w:pPr>
    </w:p>
    <w:p w:rsidR="00DC6135" w:rsidRDefault="00DC6135" w:rsidP="00ED18EA">
      <w:pPr>
        <w:pStyle w:val="Akapitzlist"/>
        <w:numPr>
          <w:ilvl w:val="2"/>
          <w:numId w:val="7"/>
        </w:numPr>
        <w:tabs>
          <w:tab w:val="left" w:pos="851"/>
        </w:tabs>
        <w:ind w:right="-91"/>
        <w:jc w:val="both"/>
        <w:rPr>
          <w:rFonts w:ascii="Arial" w:hAnsi="Arial" w:cs="Arial"/>
        </w:rPr>
      </w:pPr>
      <w:r w:rsidRPr="007C1C74">
        <w:rPr>
          <w:rFonts w:ascii="Arial" w:hAnsi="Arial" w:cs="Arial"/>
        </w:rPr>
        <w:t>Wysokość zabezpieczenia liczona jest w stosunku do ceny całkowitej podanej w ofercie.</w:t>
      </w:r>
    </w:p>
    <w:p w:rsidR="00ED18EA" w:rsidRPr="00ED18EA" w:rsidRDefault="00ED18EA" w:rsidP="00ED18EA">
      <w:pPr>
        <w:pStyle w:val="Akapitzlist"/>
        <w:rPr>
          <w:rFonts w:ascii="Arial" w:hAnsi="Arial" w:cs="Arial"/>
        </w:rPr>
      </w:pPr>
    </w:p>
    <w:p w:rsidR="00DC6135" w:rsidRDefault="00DC6135" w:rsidP="00ED18EA">
      <w:pPr>
        <w:pStyle w:val="Akapitzlist"/>
        <w:numPr>
          <w:ilvl w:val="2"/>
          <w:numId w:val="7"/>
        </w:numPr>
        <w:tabs>
          <w:tab w:val="left" w:pos="851"/>
        </w:tabs>
        <w:ind w:right="-91"/>
        <w:jc w:val="both"/>
        <w:rPr>
          <w:rFonts w:ascii="Arial" w:hAnsi="Arial" w:cs="Arial"/>
        </w:rPr>
      </w:pPr>
      <w:r w:rsidRPr="007C1C74">
        <w:rPr>
          <w:rFonts w:ascii="Arial" w:hAnsi="Arial" w:cs="Arial"/>
        </w:rPr>
        <w:t xml:space="preserve">Zabezpieczenie wnosi się w formach dopuszczonych w art. 148 ust. 1 </w:t>
      </w:r>
      <w:proofErr w:type="spellStart"/>
      <w:r w:rsidRPr="007C1C74">
        <w:rPr>
          <w:rFonts w:ascii="Arial" w:hAnsi="Arial" w:cs="Arial"/>
        </w:rPr>
        <w:t>Pzp</w:t>
      </w:r>
      <w:proofErr w:type="spellEnd"/>
      <w:r w:rsidRPr="007C1C74">
        <w:rPr>
          <w:rFonts w:ascii="Arial" w:hAnsi="Arial" w:cs="Arial"/>
        </w:rPr>
        <w:t xml:space="preserve">. Strony rozliczać się będą </w:t>
      </w:r>
      <w:r>
        <w:rPr>
          <w:rFonts w:ascii="Arial" w:hAnsi="Arial" w:cs="Arial"/>
        </w:rPr>
        <w:br/>
      </w:r>
      <w:r w:rsidRPr="007C1C74">
        <w:rPr>
          <w:rFonts w:ascii="Arial" w:hAnsi="Arial" w:cs="Arial"/>
        </w:rPr>
        <w:t>w walucie polskiej. Zabezpieczenie należytego wykonania umowy musi zostać wniesione najpóźniej w dniu, w którym zostanie zaw</w:t>
      </w:r>
      <w:r w:rsidR="00ED18EA">
        <w:rPr>
          <w:rFonts w:ascii="Arial" w:hAnsi="Arial" w:cs="Arial"/>
        </w:rPr>
        <w:t>arta umowa z wybranym wykonawcą.</w:t>
      </w:r>
    </w:p>
    <w:p w:rsidR="00ED18EA" w:rsidRPr="00ED18EA" w:rsidRDefault="00ED18EA" w:rsidP="00ED18EA">
      <w:pPr>
        <w:pStyle w:val="Akapitzlist"/>
        <w:rPr>
          <w:rFonts w:ascii="Arial" w:hAnsi="Arial" w:cs="Arial"/>
        </w:rPr>
      </w:pPr>
    </w:p>
    <w:p w:rsidR="00DC6135" w:rsidRDefault="00DC6135" w:rsidP="00ED18EA">
      <w:pPr>
        <w:pStyle w:val="Akapitzlist"/>
        <w:numPr>
          <w:ilvl w:val="2"/>
          <w:numId w:val="7"/>
        </w:numPr>
        <w:tabs>
          <w:tab w:val="left" w:pos="851"/>
        </w:tabs>
        <w:ind w:right="-91"/>
        <w:jc w:val="both"/>
        <w:rPr>
          <w:rFonts w:ascii="Arial" w:hAnsi="Arial" w:cs="Arial"/>
        </w:rPr>
      </w:pPr>
      <w:r w:rsidRPr="007C1C74">
        <w:rPr>
          <w:rFonts w:ascii="Arial" w:hAnsi="Arial" w:cs="Arial"/>
        </w:rPr>
        <w:t>Zabezpieczenie wnoszone w pieniądzu wykonawca wpłaca przelewem na rachunek bankowy wskazany przez zamawiającego.</w:t>
      </w:r>
    </w:p>
    <w:p w:rsidR="00ED18EA" w:rsidRPr="00ED18EA" w:rsidRDefault="00ED18EA" w:rsidP="00ED18EA">
      <w:pPr>
        <w:pStyle w:val="Akapitzlist"/>
        <w:rPr>
          <w:rFonts w:ascii="Arial" w:hAnsi="Arial" w:cs="Arial"/>
        </w:rPr>
      </w:pPr>
    </w:p>
    <w:p w:rsidR="00DC6135" w:rsidRDefault="00DC6135" w:rsidP="00ED18EA">
      <w:pPr>
        <w:pStyle w:val="Akapitzlist"/>
        <w:numPr>
          <w:ilvl w:val="2"/>
          <w:numId w:val="7"/>
        </w:numPr>
        <w:tabs>
          <w:tab w:val="left" w:pos="851"/>
        </w:tabs>
        <w:ind w:right="-91"/>
        <w:jc w:val="both"/>
        <w:rPr>
          <w:rFonts w:ascii="Arial" w:hAnsi="Arial" w:cs="Arial"/>
        </w:rPr>
      </w:pPr>
      <w:r w:rsidRPr="007C1C74">
        <w:rPr>
          <w:rFonts w:ascii="Arial" w:hAnsi="Arial" w:cs="Arial"/>
        </w:rPr>
        <w:t xml:space="preserve">W przypadku wniesienia wadium w pieniądzu, wykonawca może wyrazić zgodę na zaliczenie kwoty wadium na poczet zabezpieczenia należytego wykonania umowy. </w:t>
      </w:r>
    </w:p>
    <w:p w:rsidR="00ED18EA" w:rsidRPr="00ED18EA" w:rsidRDefault="00ED18EA" w:rsidP="00ED18EA">
      <w:pPr>
        <w:pStyle w:val="Akapitzlist"/>
        <w:rPr>
          <w:rFonts w:ascii="Arial" w:hAnsi="Arial" w:cs="Arial"/>
        </w:rPr>
      </w:pPr>
    </w:p>
    <w:p w:rsidR="00DC6135" w:rsidRDefault="00DC6135" w:rsidP="00ED18EA">
      <w:pPr>
        <w:pStyle w:val="Akapitzlist"/>
        <w:numPr>
          <w:ilvl w:val="2"/>
          <w:numId w:val="7"/>
        </w:numPr>
        <w:tabs>
          <w:tab w:val="left" w:pos="851"/>
        </w:tabs>
        <w:ind w:right="-91"/>
        <w:jc w:val="both"/>
        <w:rPr>
          <w:rFonts w:ascii="Arial" w:hAnsi="Arial" w:cs="Arial"/>
        </w:rPr>
      </w:pPr>
      <w:r w:rsidRPr="007C1C74">
        <w:rPr>
          <w:rFonts w:ascii="Arial" w:hAnsi="Arial" w:cs="Arial"/>
        </w:rPr>
        <w:lastRenderedPageBreak/>
        <w:t>Jeżeli zabezpieczenie wniesiono w pieniądzu, zamawiający przechowuje je na oprocentowanym rachunku</w:t>
      </w:r>
      <w:r>
        <w:rPr>
          <w:rFonts w:ascii="Arial" w:hAnsi="Arial" w:cs="Arial"/>
        </w:rPr>
        <w:t xml:space="preserve"> </w:t>
      </w:r>
      <w:r w:rsidRPr="007C1C74">
        <w:rPr>
          <w:rFonts w:ascii="Arial" w:hAnsi="Arial" w:cs="Arial"/>
        </w:rPr>
        <w:t>bankowym. Zamawiający zwraca zabezpiecze</w:t>
      </w:r>
      <w:r>
        <w:rPr>
          <w:rFonts w:ascii="Arial" w:hAnsi="Arial" w:cs="Arial"/>
        </w:rPr>
        <w:t xml:space="preserve">nie wniesione w pieniądzu wraz </w:t>
      </w:r>
      <w:r w:rsidR="00E9322F">
        <w:rPr>
          <w:rFonts w:ascii="Arial" w:hAnsi="Arial" w:cs="Arial"/>
        </w:rPr>
        <w:br/>
      </w:r>
      <w:r w:rsidRPr="007C1C74">
        <w:rPr>
          <w:rFonts w:ascii="Arial" w:hAnsi="Arial" w:cs="Arial"/>
        </w:rPr>
        <w:t xml:space="preserve">z odsetkami wynikającymi z umowy rachunku bankowego, na którym było ono przechowywane, pomniejszone o koszt prowadzenia tego rachunku oraz prowizji bankowej za przelew pieniędzy na rachunek bankowy wykonawcy. </w:t>
      </w:r>
    </w:p>
    <w:p w:rsidR="00ED18EA" w:rsidRPr="00ED18EA" w:rsidRDefault="00ED18EA" w:rsidP="00ED18EA">
      <w:pPr>
        <w:pStyle w:val="Akapitzlist"/>
        <w:rPr>
          <w:rFonts w:ascii="Arial" w:hAnsi="Arial" w:cs="Arial"/>
        </w:rPr>
      </w:pPr>
    </w:p>
    <w:p w:rsidR="00DC6135" w:rsidRDefault="00DC6135" w:rsidP="00ED18EA">
      <w:pPr>
        <w:pStyle w:val="Akapitzlist"/>
        <w:numPr>
          <w:ilvl w:val="2"/>
          <w:numId w:val="7"/>
        </w:numPr>
        <w:tabs>
          <w:tab w:val="left" w:pos="851"/>
        </w:tabs>
        <w:ind w:right="-91"/>
        <w:jc w:val="both"/>
        <w:rPr>
          <w:rFonts w:ascii="Arial" w:hAnsi="Arial" w:cs="Arial"/>
        </w:rPr>
      </w:pPr>
      <w:r w:rsidRPr="007C1C74">
        <w:rPr>
          <w:rFonts w:ascii="Arial" w:hAnsi="Arial" w:cs="Arial"/>
        </w:rPr>
        <w:t xml:space="preserve">W trakcie realizacji umowy wykonawca może dokonać zmiany formy zabezpieczenia na jedną lub kilka form, o których mowa w pkt 10.3.4. Zmiana formy </w:t>
      </w:r>
      <w:r>
        <w:rPr>
          <w:rFonts w:ascii="Arial" w:hAnsi="Arial" w:cs="Arial"/>
        </w:rPr>
        <w:t xml:space="preserve">zabezpieczenia jest dokonywana </w:t>
      </w:r>
      <w:r w:rsidR="00E9322F">
        <w:rPr>
          <w:rFonts w:ascii="Arial" w:hAnsi="Arial" w:cs="Arial"/>
        </w:rPr>
        <w:br/>
      </w:r>
      <w:r w:rsidRPr="007C1C74">
        <w:rPr>
          <w:rFonts w:ascii="Arial" w:hAnsi="Arial" w:cs="Arial"/>
        </w:rPr>
        <w:t>z zachowaniem ciągłości zabezpieczenia i bez zmniejszenia jego wysokości.</w:t>
      </w:r>
    </w:p>
    <w:p w:rsidR="00ED18EA" w:rsidRPr="00ED18EA" w:rsidRDefault="00ED18EA" w:rsidP="00ED18EA">
      <w:pPr>
        <w:pStyle w:val="Akapitzlist"/>
        <w:rPr>
          <w:rFonts w:ascii="Arial" w:hAnsi="Arial" w:cs="Arial"/>
        </w:rPr>
      </w:pPr>
    </w:p>
    <w:p w:rsidR="00ED18EA" w:rsidRPr="002F487D" w:rsidRDefault="00DC6135" w:rsidP="002F487D">
      <w:pPr>
        <w:pStyle w:val="Akapitzlist"/>
        <w:tabs>
          <w:tab w:val="left" w:pos="851"/>
        </w:tabs>
        <w:ind w:left="709" w:right="-91" w:hanging="709"/>
        <w:jc w:val="both"/>
        <w:rPr>
          <w:rFonts w:ascii="Arial" w:hAnsi="Arial" w:cs="Arial"/>
        </w:rPr>
      </w:pPr>
      <w:r w:rsidRPr="007C1C74">
        <w:rPr>
          <w:rFonts w:ascii="Arial" w:hAnsi="Arial" w:cs="Arial"/>
        </w:rPr>
        <w:t>10.3.9.</w:t>
      </w:r>
      <w:r w:rsidRPr="007C1C74">
        <w:rPr>
          <w:rFonts w:ascii="Arial" w:hAnsi="Arial" w:cs="Arial"/>
        </w:rPr>
        <w:tab/>
        <w:t>Zamawiający zwraca zabezpieczenie w terminie 30 dni od dnia wykonania zamówienia i uznania przez Zamawiającego za należycie wykonane. Kwota pozostawi</w:t>
      </w:r>
      <w:r>
        <w:rPr>
          <w:rFonts w:ascii="Arial" w:hAnsi="Arial" w:cs="Arial"/>
        </w:rPr>
        <w:t xml:space="preserve">ona na zabezpieczenie roszczeń </w:t>
      </w:r>
      <w:r w:rsidR="00227243">
        <w:rPr>
          <w:rFonts w:ascii="Arial" w:hAnsi="Arial" w:cs="Arial"/>
        </w:rPr>
        <w:br/>
      </w:r>
      <w:r w:rsidRPr="007C1C74">
        <w:rPr>
          <w:rFonts w:ascii="Arial" w:hAnsi="Arial" w:cs="Arial"/>
        </w:rPr>
        <w:t>z tytułu rękojmi za wady wynosi 30% wysokości zabezpieczenia. Kwota ta jest zwracana nie później niż w 15-tym dniu po upływie okresu rękojmi za wady.</w:t>
      </w:r>
    </w:p>
    <w:p w:rsidR="00DC6135" w:rsidRPr="007C1C74" w:rsidRDefault="00DC6135" w:rsidP="00DC6135">
      <w:pPr>
        <w:pStyle w:val="Akapitzlist"/>
        <w:tabs>
          <w:tab w:val="left" w:pos="851"/>
        </w:tabs>
        <w:ind w:left="709" w:right="-91" w:hanging="709"/>
        <w:jc w:val="both"/>
        <w:rPr>
          <w:rFonts w:ascii="Arial" w:hAnsi="Arial" w:cs="Arial"/>
        </w:rPr>
      </w:pPr>
    </w:p>
    <w:p w:rsidR="00DC6135" w:rsidRPr="007C1C74" w:rsidRDefault="00DC6135" w:rsidP="00FE5752">
      <w:pPr>
        <w:pStyle w:val="Tekstpodstawowywcity"/>
        <w:ind w:left="0" w:right="49"/>
        <w:rPr>
          <w:rFonts w:ascii="Arial" w:hAnsi="Arial" w:cs="Arial"/>
        </w:rPr>
      </w:pPr>
      <w:r w:rsidRPr="007C1C74">
        <w:rPr>
          <w:rFonts w:ascii="Arial" w:hAnsi="Arial" w:cs="Arial"/>
          <w:b/>
        </w:rPr>
        <w:t xml:space="preserve">11. </w:t>
      </w:r>
      <w:r w:rsidRPr="007C1C74">
        <w:rPr>
          <w:rFonts w:ascii="Arial" w:hAnsi="Arial" w:cs="Arial"/>
          <w:b/>
          <w:u w:val="single"/>
        </w:rPr>
        <w:t>KRYTERIA I SPOSÓB OCENY OFERT</w:t>
      </w:r>
    </w:p>
    <w:p w:rsidR="00DC6135" w:rsidRPr="007C1C74" w:rsidRDefault="00DC6135" w:rsidP="00FE5752">
      <w:pPr>
        <w:pStyle w:val="Tekstpodstawowy2"/>
        <w:spacing w:after="0" w:line="240" w:lineRule="auto"/>
        <w:ind w:left="352" w:right="51" w:hanging="352"/>
        <w:rPr>
          <w:rFonts w:ascii="Arial" w:hAnsi="Arial" w:cs="Arial"/>
        </w:rPr>
      </w:pPr>
      <w:r w:rsidRPr="007C1C74">
        <w:rPr>
          <w:rFonts w:ascii="Arial" w:hAnsi="Arial" w:cs="Arial"/>
        </w:rPr>
        <w:t>11.1. Przy wyborze oferty Zamawiający będzie się kierował następującymi kryteriami o znaczeniu (wadze):</w:t>
      </w:r>
    </w:p>
    <w:p w:rsidR="00DC6135" w:rsidRPr="007C1C74" w:rsidRDefault="00DC6135" w:rsidP="001D0237">
      <w:pPr>
        <w:numPr>
          <w:ilvl w:val="0"/>
          <w:numId w:val="3"/>
        </w:numPr>
        <w:tabs>
          <w:tab w:val="clear" w:pos="720"/>
        </w:tabs>
        <w:overflowPunct/>
        <w:autoSpaceDE/>
        <w:adjustRightInd/>
        <w:ind w:left="567" w:right="49" w:hanging="283"/>
        <w:jc w:val="both"/>
        <w:textAlignment w:val="baseline"/>
        <w:rPr>
          <w:rFonts w:ascii="Arial" w:hAnsi="Arial" w:cs="Arial"/>
        </w:rPr>
      </w:pPr>
      <w:r w:rsidRPr="007C1C74">
        <w:rPr>
          <w:rFonts w:ascii="Arial" w:hAnsi="Arial" w:cs="Arial"/>
          <w:b/>
        </w:rPr>
        <w:t>cena</w:t>
      </w:r>
      <w:r w:rsidRPr="007C1C74">
        <w:rPr>
          <w:rFonts w:ascii="Arial" w:hAnsi="Arial" w:cs="Arial"/>
        </w:rPr>
        <w:tab/>
      </w:r>
      <w:r w:rsidRPr="007C1C74">
        <w:rPr>
          <w:rFonts w:ascii="Arial" w:hAnsi="Arial" w:cs="Arial"/>
        </w:rPr>
        <w:tab/>
      </w:r>
      <w:r w:rsidRPr="007C1C74">
        <w:rPr>
          <w:rFonts w:ascii="Arial" w:hAnsi="Arial" w:cs="Arial"/>
        </w:rPr>
        <w:tab/>
      </w:r>
      <w:r w:rsidRPr="007C1C74">
        <w:rPr>
          <w:rFonts w:ascii="Arial" w:hAnsi="Arial" w:cs="Arial"/>
        </w:rPr>
        <w:tab/>
        <w:t xml:space="preserve">znaczenie - </w:t>
      </w:r>
      <w:r w:rsidRPr="007C1C74">
        <w:rPr>
          <w:rFonts w:ascii="Arial" w:hAnsi="Arial" w:cs="Arial"/>
          <w:b/>
        </w:rPr>
        <w:t>60 %</w:t>
      </w:r>
    </w:p>
    <w:p w:rsidR="00DC6135" w:rsidRPr="00152CE3" w:rsidRDefault="00DC6135" w:rsidP="001D0237">
      <w:pPr>
        <w:numPr>
          <w:ilvl w:val="0"/>
          <w:numId w:val="3"/>
        </w:numPr>
        <w:tabs>
          <w:tab w:val="clear" w:pos="720"/>
        </w:tabs>
        <w:overflowPunct/>
        <w:autoSpaceDE/>
        <w:adjustRightInd/>
        <w:ind w:left="567" w:right="49" w:hanging="283"/>
        <w:jc w:val="both"/>
        <w:textAlignment w:val="baseline"/>
        <w:rPr>
          <w:rFonts w:ascii="Arial" w:hAnsi="Arial" w:cs="Arial"/>
        </w:rPr>
      </w:pPr>
      <w:r w:rsidRPr="007C1C74">
        <w:rPr>
          <w:rFonts w:ascii="Arial" w:hAnsi="Arial" w:cs="Arial"/>
          <w:b/>
        </w:rPr>
        <w:t xml:space="preserve">gwarancja jakości </w:t>
      </w:r>
      <w:r w:rsidRPr="007C1C74">
        <w:rPr>
          <w:rFonts w:ascii="Arial" w:hAnsi="Arial" w:cs="Arial"/>
        </w:rPr>
        <w:t xml:space="preserve"> </w:t>
      </w:r>
      <w:r w:rsidRPr="007C1C74">
        <w:rPr>
          <w:rFonts w:ascii="Arial" w:hAnsi="Arial" w:cs="Arial"/>
        </w:rPr>
        <w:tab/>
      </w:r>
      <w:r w:rsidRPr="007C1C74">
        <w:rPr>
          <w:rFonts w:ascii="Arial" w:hAnsi="Arial" w:cs="Arial"/>
        </w:rPr>
        <w:tab/>
        <w:t xml:space="preserve">znaczenie - </w:t>
      </w:r>
      <w:r w:rsidR="00152CE3">
        <w:rPr>
          <w:rFonts w:ascii="Arial" w:hAnsi="Arial" w:cs="Arial"/>
          <w:b/>
        </w:rPr>
        <w:t>2</w:t>
      </w:r>
      <w:r w:rsidRPr="007C1C74">
        <w:rPr>
          <w:rFonts w:ascii="Arial" w:hAnsi="Arial" w:cs="Arial"/>
          <w:b/>
        </w:rPr>
        <w:t>0 %</w:t>
      </w:r>
    </w:p>
    <w:p w:rsidR="00152CE3" w:rsidRPr="00152CE3" w:rsidRDefault="00152CE3" w:rsidP="00152CE3">
      <w:pPr>
        <w:numPr>
          <w:ilvl w:val="0"/>
          <w:numId w:val="3"/>
        </w:numPr>
        <w:tabs>
          <w:tab w:val="clear" w:pos="720"/>
        </w:tabs>
        <w:overflowPunct/>
        <w:autoSpaceDE/>
        <w:adjustRightInd/>
        <w:ind w:left="567" w:right="49" w:hanging="283"/>
        <w:jc w:val="both"/>
        <w:textAlignment w:val="baseline"/>
        <w:rPr>
          <w:rFonts w:ascii="Arial" w:hAnsi="Arial" w:cs="Arial"/>
        </w:rPr>
      </w:pPr>
      <w:r>
        <w:rPr>
          <w:rFonts w:ascii="Arial" w:hAnsi="Arial" w:cs="Arial"/>
          <w:b/>
        </w:rPr>
        <w:t>termin realizacji</w:t>
      </w:r>
      <w:r w:rsidRPr="00152CE3">
        <w:rPr>
          <w:rFonts w:ascii="Arial" w:hAnsi="Arial" w:cs="Arial"/>
        </w:rPr>
        <w:t xml:space="preserve"> </w:t>
      </w:r>
      <w:r>
        <w:rPr>
          <w:rFonts w:ascii="Arial" w:hAnsi="Arial" w:cs="Arial"/>
        </w:rPr>
        <w:t xml:space="preserve">                        </w:t>
      </w:r>
      <w:r w:rsidR="00FE5752">
        <w:rPr>
          <w:rFonts w:ascii="Arial" w:hAnsi="Arial" w:cs="Arial"/>
        </w:rPr>
        <w:t xml:space="preserve"> </w:t>
      </w:r>
      <w:r w:rsidRPr="007C1C74">
        <w:rPr>
          <w:rFonts w:ascii="Arial" w:hAnsi="Arial" w:cs="Arial"/>
        </w:rPr>
        <w:t xml:space="preserve">znaczenie - </w:t>
      </w:r>
      <w:r>
        <w:rPr>
          <w:rFonts w:ascii="Arial" w:hAnsi="Arial" w:cs="Arial"/>
          <w:b/>
        </w:rPr>
        <w:t>2</w:t>
      </w:r>
      <w:r w:rsidRPr="007C1C74">
        <w:rPr>
          <w:rFonts w:ascii="Arial" w:hAnsi="Arial" w:cs="Arial"/>
          <w:b/>
        </w:rPr>
        <w:t>0 %</w:t>
      </w:r>
    </w:p>
    <w:p w:rsidR="00DC6135" w:rsidRPr="007C1C74" w:rsidRDefault="00DC6135" w:rsidP="00DC6135">
      <w:pPr>
        <w:overflowPunct/>
        <w:autoSpaceDE/>
        <w:adjustRightInd/>
        <w:ind w:right="49"/>
        <w:jc w:val="both"/>
        <w:rPr>
          <w:rFonts w:ascii="Arial" w:hAnsi="Arial" w:cs="Arial"/>
        </w:rPr>
      </w:pPr>
    </w:p>
    <w:p w:rsidR="00DC6135" w:rsidRPr="007C1C74" w:rsidRDefault="00DC6135" w:rsidP="00DC6135">
      <w:pPr>
        <w:overflowPunct/>
        <w:autoSpaceDE/>
        <w:adjustRightInd/>
        <w:ind w:right="49"/>
        <w:jc w:val="both"/>
        <w:rPr>
          <w:rFonts w:ascii="Arial" w:hAnsi="Arial" w:cs="Arial"/>
        </w:rPr>
      </w:pPr>
      <w:r w:rsidRPr="007C1C74">
        <w:rPr>
          <w:rFonts w:ascii="Arial" w:hAnsi="Arial" w:cs="Arial"/>
        </w:rPr>
        <w:t>11.2. Punkty w kryterium "cena" (</w:t>
      </w:r>
      <w:r w:rsidRPr="007C1C74">
        <w:rPr>
          <w:rFonts w:ascii="Arial" w:hAnsi="Arial" w:cs="Arial"/>
          <w:b/>
        </w:rPr>
        <w:t>C</w:t>
      </w:r>
      <w:r w:rsidRPr="007C1C74">
        <w:rPr>
          <w:rFonts w:ascii="Arial" w:hAnsi="Arial" w:cs="Arial"/>
        </w:rPr>
        <w:t>) zostaną wyliczone wg poniższego wzoru:</w:t>
      </w:r>
    </w:p>
    <w:p w:rsidR="00DC6135" w:rsidRPr="007C1C74" w:rsidRDefault="00DC6135" w:rsidP="00DC6135">
      <w:pPr>
        <w:ind w:left="351" w:right="49"/>
        <w:jc w:val="both"/>
        <w:rPr>
          <w:rFonts w:ascii="Arial" w:hAnsi="Arial" w:cs="Arial"/>
        </w:rPr>
      </w:pPr>
    </w:p>
    <w:p w:rsidR="00DC6135" w:rsidRPr="007C1C74" w:rsidRDefault="00DC6135" w:rsidP="00DC6135">
      <w:pPr>
        <w:ind w:left="711" w:right="49"/>
        <w:jc w:val="both"/>
        <w:rPr>
          <w:rFonts w:ascii="Arial" w:hAnsi="Arial" w:cs="Arial"/>
        </w:rPr>
      </w:pPr>
      <w:r w:rsidRPr="007C1C74">
        <w:rPr>
          <w:rFonts w:ascii="Arial" w:hAnsi="Arial" w:cs="Arial"/>
          <w:b/>
        </w:rPr>
        <w:t>C</w:t>
      </w:r>
      <w:r w:rsidRPr="007C1C74">
        <w:rPr>
          <w:rFonts w:ascii="Arial" w:hAnsi="Arial" w:cs="Arial"/>
        </w:rPr>
        <w:t xml:space="preserve">  = </w:t>
      </w:r>
      <w:r w:rsidRPr="007C1C74">
        <w:rPr>
          <w:rFonts w:ascii="Arial" w:hAnsi="Arial" w:cs="Arial"/>
          <w:u w:val="single"/>
        </w:rPr>
        <w:t>najniższa cena spośród nieodrzuconych ofert</w:t>
      </w:r>
      <w:r w:rsidRPr="007C1C74">
        <w:rPr>
          <w:rFonts w:ascii="Arial" w:hAnsi="Arial" w:cs="Arial"/>
        </w:rPr>
        <w:t xml:space="preserve">    x 60</w:t>
      </w:r>
    </w:p>
    <w:p w:rsidR="00DC6135" w:rsidRPr="007C1C74" w:rsidRDefault="00DC6135" w:rsidP="00DC6135">
      <w:pPr>
        <w:ind w:left="352" w:right="49"/>
        <w:jc w:val="both"/>
        <w:rPr>
          <w:rFonts w:ascii="Arial" w:hAnsi="Arial" w:cs="Arial"/>
        </w:rPr>
      </w:pPr>
      <w:r w:rsidRPr="007C1C74">
        <w:rPr>
          <w:rFonts w:ascii="Arial" w:hAnsi="Arial" w:cs="Arial"/>
        </w:rPr>
        <w:t xml:space="preserve">                          cena badanej oferty</w:t>
      </w:r>
    </w:p>
    <w:p w:rsidR="00DC6135" w:rsidRPr="007C1C74" w:rsidRDefault="00DC6135" w:rsidP="00DC6135">
      <w:pPr>
        <w:ind w:left="351" w:right="49"/>
        <w:jc w:val="both"/>
        <w:rPr>
          <w:rFonts w:ascii="Arial" w:hAnsi="Arial" w:cs="Arial"/>
        </w:rPr>
      </w:pPr>
    </w:p>
    <w:p w:rsidR="00DC6135" w:rsidRDefault="00DC6135" w:rsidP="00DC6135">
      <w:pPr>
        <w:pStyle w:val="Akapitzlist"/>
        <w:ind w:left="567" w:right="-93" w:hanging="567"/>
        <w:jc w:val="both"/>
        <w:rPr>
          <w:rFonts w:ascii="Arial" w:hAnsi="Arial" w:cs="Arial"/>
        </w:rPr>
      </w:pPr>
      <w:r w:rsidRPr="007C1C74">
        <w:rPr>
          <w:rFonts w:ascii="Arial" w:hAnsi="Arial" w:cs="Arial"/>
        </w:rPr>
        <w:t xml:space="preserve">11.3. </w:t>
      </w:r>
      <w:r w:rsidRPr="007C1C74">
        <w:rPr>
          <w:rFonts w:ascii="Arial" w:hAnsi="Arial" w:cs="Arial"/>
        </w:rPr>
        <w:tab/>
        <w:t>Punkty w kryterium "gwarancja jakości" (</w:t>
      </w:r>
      <w:r w:rsidRPr="007C1C74">
        <w:rPr>
          <w:rFonts w:ascii="Arial" w:hAnsi="Arial" w:cs="Arial"/>
          <w:b/>
        </w:rPr>
        <w:t>G</w:t>
      </w:r>
      <w:r w:rsidRPr="007C1C74">
        <w:rPr>
          <w:rFonts w:ascii="Arial" w:hAnsi="Arial" w:cs="Arial"/>
        </w:rPr>
        <w:t xml:space="preserve">) (wyrażony w miesiącach </w:t>
      </w:r>
      <w:r w:rsidRPr="007C1C74">
        <w:rPr>
          <w:rFonts w:ascii="Arial" w:hAnsi="Arial" w:cs="Arial"/>
          <w:snapToGrid w:val="0"/>
        </w:rPr>
        <w:t xml:space="preserve">okres gwarancji jakości </w:t>
      </w:r>
      <w:r w:rsidRPr="007C1C74">
        <w:rPr>
          <w:rFonts w:ascii="Arial" w:hAnsi="Arial" w:cs="Arial"/>
          <w:snapToGrid w:val="0"/>
        </w:rPr>
        <w:br/>
        <w:t xml:space="preserve">na całość przedmiotu zamówienia, liczony </w:t>
      </w:r>
      <w:r w:rsidRPr="007C1C74">
        <w:rPr>
          <w:rFonts w:ascii="Arial" w:hAnsi="Arial" w:cs="Arial"/>
        </w:rPr>
        <w:t>od dnia podpisania protokołu zdawczo-odbiorczego) zostaną wyliczone wg poniższego zestawienia, gdzie przyjmuje się:</w:t>
      </w:r>
    </w:p>
    <w:p w:rsidR="00152CE3" w:rsidRPr="007C1C74" w:rsidRDefault="00152CE3" w:rsidP="00DC6135">
      <w:pPr>
        <w:pStyle w:val="Akapitzlist"/>
        <w:ind w:left="567" w:right="-93" w:hanging="567"/>
        <w:jc w:val="both"/>
        <w:rPr>
          <w:rFonts w:ascii="Arial" w:hAnsi="Arial" w:cs="Arial"/>
        </w:rPr>
      </w:pPr>
    </w:p>
    <w:p w:rsidR="00DC6135" w:rsidRPr="007C1C74" w:rsidRDefault="00DC6135" w:rsidP="00152CE3">
      <w:pPr>
        <w:ind w:left="567" w:right="-517"/>
        <w:jc w:val="both"/>
        <w:rPr>
          <w:rFonts w:ascii="Arial" w:hAnsi="Arial" w:cs="Arial"/>
          <w:i/>
        </w:rPr>
      </w:pPr>
      <w:r w:rsidRPr="007C1C74">
        <w:rPr>
          <w:rFonts w:ascii="Arial" w:hAnsi="Arial" w:cs="Arial"/>
          <w:i/>
        </w:rPr>
        <w:t xml:space="preserve">– najkrótszy okres gwarancji jakości wyrażony w miesiącach  -  36 miesięcy, </w:t>
      </w:r>
    </w:p>
    <w:p w:rsidR="00DC6135" w:rsidRPr="007C1C74" w:rsidRDefault="00DC6135" w:rsidP="00DC6135">
      <w:pPr>
        <w:pStyle w:val="Akapitzlist"/>
        <w:ind w:left="567" w:right="-517"/>
        <w:jc w:val="both"/>
        <w:rPr>
          <w:rFonts w:ascii="Arial" w:hAnsi="Arial" w:cs="Arial"/>
          <w:i/>
        </w:rPr>
      </w:pPr>
      <w:r w:rsidRPr="007C1C74">
        <w:rPr>
          <w:rFonts w:ascii="Arial" w:hAnsi="Arial" w:cs="Arial"/>
          <w:i/>
        </w:rPr>
        <w:t xml:space="preserve">– najdłuższy okres gwarancji jakości wyrażony w miesiącach -  60 miesięcy. </w:t>
      </w:r>
    </w:p>
    <w:p w:rsidR="00DC6135" w:rsidRPr="007C1C74" w:rsidRDefault="00DC6135" w:rsidP="00DC6135">
      <w:pPr>
        <w:overflowPunct/>
        <w:autoSpaceDE/>
        <w:adjustRightInd/>
        <w:ind w:right="-517"/>
        <w:jc w:val="both"/>
        <w:rPr>
          <w:rFonts w:ascii="Arial" w:hAnsi="Arial" w:cs="Arial"/>
        </w:rPr>
      </w:pPr>
    </w:p>
    <w:p w:rsidR="00DC6135" w:rsidRPr="007C1C74" w:rsidRDefault="00DC6135" w:rsidP="00DC6135">
      <w:pPr>
        <w:pStyle w:val="Akapitzlist"/>
        <w:ind w:left="711" w:right="-517"/>
        <w:jc w:val="both"/>
        <w:rPr>
          <w:rFonts w:ascii="Arial" w:hAnsi="Arial" w:cs="Arial"/>
        </w:rPr>
      </w:pPr>
      <w:r w:rsidRPr="007C1C74">
        <w:rPr>
          <w:rFonts w:ascii="Arial" w:hAnsi="Arial" w:cs="Arial"/>
          <w:b/>
        </w:rPr>
        <w:t>G</w:t>
      </w:r>
      <w:r w:rsidRPr="007C1C74">
        <w:rPr>
          <w:rFonts w:ascii="Arial" w:hAnsi="Arial" w:cs="Arial"/>
        </w:rPr>
        <w:t xml:space="preserve"> – oferowany najkrótszy okres gwarancji jakości 36 miesięcy = </w:t>
      </w:r>
      <w:r w:rsidRPr="007C1C74">
        <w:rPr>
          <w:rFonts w:ascii="Arial" w:hAnsi="Arial" w:cs="Arial"/>
          <w:b/>
        </w:rPr>
        <w:t>0 pkt</w:t>
      </w:r>
      <w:r w:rsidRPr="007C1C74">
        <w:rPr>
          <w:rFonts w:ascii="Arial" w:hAnsi="Arial" w:cs="Arial"/>
        </w:rPr>
        <w:t>,</w:t>
      </w:r>
    </w:p>
    <w:p w:rsidR="00DC6135" w:rsidRPr="007C1C74" w:rsidRDefault="00DC6135" w:rsidP="00DC6135">
      <w:pPr>
        <w:pStyle w:val="Akapitzlist"/>
        <w:ind w:left="711" w:right="-517"/>
        <w:jc w:val="both"/>
        <w:rPr>
          <w:rFonts w:ascii="Arial" w:hAnsi="Arial" w:cs="Arial"/>
        </w:rPr>
      </w:pPr>
      <w:r w:rsidRPr="007C1C74">
        <w:rPr>
          <w:rFonts w:ascii="Arial" w:hAnsi="Arial" w:cs="Arial"/>
          <w:b/>
        </w:rPr>
        <w:t>G</w:t>
      </w:r>
      <w:r w:rsidRPr="007C1C74">
        <w:rPr>
          <w:rFonts w:ascii="Arial" w:hAnsi="Arial" w:cs="Arial"/>
        </w:rPr>
        <w:t xml:space="preserve"> – oferowany okres gwarancji jakości 48 miesięcy = </w:t>
      </w:r>
      <w:r w:rsidR="00152CE3">
        <w:rPr>
          <w:rFonts w:ascii="Arial" w:hAnsi="Arial" w:cs="Arial"/>
          <w:b/>
        </w:rPr>
        <w:t>1</w:t>
      </w:r>
      <w:r w:rsidRPr="007C1C74">
        <w:rPr>
          <w:rFonts w:ascii="Arial" w:hAnsi="Arial" w:cs="Arial"/>
          <w:b/>
        </w:rPr>
        <w:t>0 pkt</w:t>
      </w:r>
      <w:r w:rsidRPr="007C1C74">
        <w:rPr>
          <w:rFonts w:ascii="Arial" w:hAnsi="Arial" w:cs="Arial"/>
        </w:rPr>
        <w:t>,</w:t>
      </w:r>
    </w:p>
    <w:p w:rsidR="00DC6135" w:rsidRDefault="00DC6135" w:rsidP="00DC6135">
      <w:pPr>
        <w:pStyle w:val="Akapitzlist"/>
        <w:ind w:left="711" w:right="49"/>
        <w:jc w:val="both"/>
        <w:rPr>
          <w:rFonts w:ascii="Arial" w:hAnsi="Arial" w:cs="Arial"/>
        </w:rPr>
      </w:pPr>
      <w:r w:rsidRPr="007C1C74">
        <w:rPr>
          <w:rFonts w:ascii="Arial" w:hAnsi="Arial" w:cs="Arial"/>
          <w:b/>
        </w:rPr>
        <w:t>G</w:t>
      </w:r>
      <w:r w:rsidRPr="007C1C74">
        <w:rPr>
          <w:rFonts w:ascii="Arial" w:hAnsi="Arial" w:cs="Arial"/>
        </w:rPr>
        <w:t xml:space="preserve"> – oferowany najdłuższy okres gwarancji jakości 60 miesięcy = </w:t>
      </w:r>
      <w:r w:rsidR="00152CE3">
        <w:rPr>
          <w:rFonts w:ascii="Arial" w:hAnsi="Arial" w:cs="Arial"/>
          <w:b/>
        </w:rPr>
        <w:t>2</w:t>
      </w:r>
      <w:r w:rsidRPr="007C1C74">
        <w:rPr>
          <w:rFonts w:ascii="Arial" w:hAnsi="Arial" w:cs="Arial"/>
          <w:b/>
        </w:rPr>
        <w:t>0 pkt</w:t>
      </w:r>
      <w:r w:rsidRPr="007C1C74">
        <w:rPr>
          <w:rFonts w:ascii="Arial" w:hAnsi="Arial" w:cs="Arial"/>
        </w:rPr>
        <w:t>.</w:t>
      </w:r>
    </w:p>
    <w:p w:rsidR="00152CE3" w:rsidRDefault="00152CE3" w:rsidP="00DC6135">
      <w:pPr>
        <w:pStyle w:val="Akapitzlist"/>
        <w:ind w:left="711" w:right="49"/>
        <w:jc w:val="both"/>
        <w:rPr>
          <w:rFonts w:ascii="Arial" w:hAnsi="Arial" w:cs="Arial"/>
        </w:rPr>
      </w:pPr>
    </w:p>
    <w:p w:rsidR="00AA32AC" w:rsidRPr="00AA32AC" w:rsidRDefault="00AA32AC" w:rsidP="00AA32AC">
      <w:pPr>
        <w:pStyle w:val="Akapitzlist"/>
        <w:spacing w:line="288" w:lineRule="auto"/>
        <w:ind w:left="567" w:right="-93" w:hanging="567"/>
        <w:jc w:val="both"/>
        <w:rPr>
          <w:rFonts w:ascii="Arial" w:hAnsi="Arial" w:cs="Arial"/>
        </w:rPr>
      </w:pPr>
      <w:r w:rsidRPr="00AA32AC">
        <w:rPr>
          <w:rFonts w:ascii="Arial" w:hAnsi="Arial" w:cs="Arial"/>
        </w:rPr>
        <w:t xml:space="preserve">11.4. </w:t>
      </w:r>
      <w:r w:rsidRPr="00AA32AC">
        <w:rPr>
          <w:rFonts w:ascii="Arial" w:hAnsi="Arial" w:cs="Arial"/>
        </w:rPr>
        <w:tab/>
        <w:t>Punkty w kryterium "termin realizacji" (</w:t>
      </w:r>
      <w:proofErr w:type="spellStart"/>
      <w:r w:rsidRPr="00AA32AC">
        <w:rPr>
          <w:rFonts w:ascii="Arial" w:hAnsi="Arial" w:cs="Arial"/>
          <w:b/>
        </w:rPr>
        <w:t>Tr</w:t>
      </w:r>
      <w:proofErr w:type="spellEnd"/>
      <w:r w:rsidRPr="00AA32AC">
        <w:rPr>
          <w:rFonts w:ascii="Arial" w:hAnsi="Arial" w:cs="Arial"/>
        </w:rPr>
        <w:t xml:space="preserve">) (wyrażone w dniach skrócenie </w:t>
      </w:r>
      <w:r w:rsidRPr="00AA32AC">
        <w:rPr>
          <w:rFonts w:ascii="Arial" w:hAnsi="Arial" w:cs="Arial"/>
          <w:snapToGrid w:val="0"/>
        </w:rPr>
        <w:t>terminu wykonania zamówienia</w:t>
      </w:r>
      <w:r w:rsidRPr="00AA32AC">
        <w:rPr>
          <w:rFonts w:ascii="Arial" w:hAnsi="Arial" w:cs="Arial"/>
        </w:rPr>
        <w:t>) zostaną wyliczone wg poniższego zestawienia, gdzie przyjmuje się:</w:t>
      </w:r>
    </w:p>
    <w:p w:rsidR="00AA32AC" w:rsidRPr="00AA32AC" w:rsidRDefault="00AA32AC" w:rsidP="00AA32AC">
      <w:pPr>
        <w:pStyle w:val="Akapitzlist"/>
        <w:spacing w:line="288" w:lineRule="auto"/>
        <w:ind w:left="851" w:right="-517" w:hanging="284"/>
        <w:jc w:val="both"/>
        <w:rPr>
          <w:rFonts w:ascii="Arial" w:hAnsi="Arial" w:cs="Arial"/>
          <w:i/>
        </w:rPr>
      </w:pPr>
      <w:r w:rsidRPr="00AA32AC">
        <w:rPr>
          <w:rFonts w:ascii="Arial" w:hAnsi="Arial" w:cs="Arial"/>
          <w:i/>
        </w:rPr>
        <w:t xml:space="preserve">– </w:t>
      </w:r>
      <w:r w:rsidRPr="00AA32AC">
        <w:rPr>
          <w:rFonts w:ascii="Arial" w:hAnsi="Arial" w:cs="Arial"/>
          <w:i/>
        </w:rPr>
        <w:tab/>
        <w:t>maksymalne skrócenie terminu realiz</w:t>
      </w:r>
      <w:r>
        <w:rPr>
          <w:rFonts w:ascii="Arial" w:hAnsi="Arial" w:cs="Arial"/>
          <w:i/>
        </w:rPr>
        <w:t>acji wyrażone w dniach -  2</w:t>
      </w:r>
      <w:r w:rsidRPr="00AA32AC">
        <w:rPr>
          <w:rFonts w:ascii="Arial" w:hAnsi="Arial" w:cs="Arial"/>
          <w:i/>
        </w:rPr>
        <w:t xml:space="preserve">0 dni, </w:t>
      </w:r>
    </w:p>
    <w:p w:rsidR="00AA32AC" w:rsidRPr="00AA32AC" w:rsidRDefault="00AA32AC" w:rsidP="00AA32AC">
      <w:pPr>
        <w:overflowPunct/>
        <w:autoSpaceDE/>
        <w:adjustRightInd/>
        <w:spacing w:line="288" w:lineRule="auto"/>
        <w:ind w:left="567" w:right="-517"/>
        <w:jc w:val="both"/>
        <w:rPr>
          <w:rFonts w:ascii="Arial" w:hAnsi="Arial" w:cs="Arial"/>
        </w:rPr>
      </w:pPr>
    </w:p>
    <w:p w:rsidR="00AA32AC" w:rsidRPr="00AA32AC" w:rsidRDefault="00AA32AC" w:rsidP="00AA32AC">
      <w:pPr>
        <w:pStyle w:val="Akapitzlist"/>
        <w:spacing w:line="288" w:lineRule="auto"/>
        <w:ind w:left="709" w:right="-517"/>
        <w:jc w:val="both"/>
        <w:rPr>
          <w:rFonts w:ascii="Arial" w:hAnsi="Arial" w:cs="Arial"/>
        </w:rPr>
      </w:pPr>
      <w:proofErr w:type="spellStart"/>
      <w:r w:rsidRPr="00AA32AC">
        <w:rPr>
          <w:rFonts w:ascii="Arial" w:hAnsi="Arial" w:cs="Arial"/>
          <w:b/>
        </w:rPr>
        <w:t>Tr</w:t>
      </w:r>
      <w:proofErr w:type="spellEnd"/>
      <w:r w:rsidRPr="00AA32AC">
        <w:rPr>
          <w:rFonts w:ascii="Arial" w:hAnsi="Arial" w:cs="Arial"/>
        </w:rPr>
        <w:t xml:space="preserve"> – oferowane maksymalne skrócenie t</w:t>
      </w:r>
      <w:r>
        <w:rPr>
          <w:rFonts w:ascii="Arial" w:hAnsi="Arial" w:cs="Arial"/>
        </w:rPr>
        <w:t>erminu realizacji o 2</w:t>
      </w:r>
      <w:r w:rsidRPr="00AA32AC">
        <w:rPr>
          <w:rFonts w:ascii="Arial" w:hAnsi="Arial" w:cs="Arial"/>
        </w:rPr>
        <w:t xml:space="preserve">0 dni = </w:t>
      </w:r>
      <w:r w:rsidRPr="00AA32AC">
        <w:rPr>
          <w:rFonts w:ascii="Arial" w:hAnsi="Arial" w:cs="Arial"/>
          <w:b/>
        </w:rPr>
        <w:t>20 pkt</w:t>
      </w:r>
      <w:r w:rsidRPr="00AA32AC">
        <w:rPr>
          <w:rFonts w:ascii="Arial" w:hAnsi="Arial" w:cs="Arial"/>
        </w:rPr>
        <w:t>,</w:t>
      </w:r>
    </w:p>
    <w:p w:rsidR="00AA32AC" w:rsidRPr="00AA32AC" w:rsidRDefault="00AA32AC" w:rsidP="00AA32AC">
      <w:pPr>
        <w:pStyle w:val="Akapitzlist"/>
        <w:spacing w:line="288" w:lineRule="auto"/>
        <w:ind w:left="709" w:right="-517"/>
        <w:jc w:val="both"/>
        <w:rPr>
          <w:rFonts w:ascii="Arial" w:hAnsi="Arial" w:cs="Arial"/>
        </w:rPr>
      </w:pPr>
      <w:proofErr w:type="spellStart"/>
      <w:r w:rsidRPr="00AA32AC">
        <w:rPr>
          <w:rFonts w:ascii="Arial" w:hAnsi="Arial" w:cs="Arial"/>
          <w:b/>
        </w:rPr>
        <w:t>Tr</w:t>
      </w:r>
      <w:proofErr w:type="spellEnd"/>
      <w:r w:rsidRPr="00AA32AC">
        <w:rPr>
          <w:rFonts w:ascii="Arial" w:hAnsi="Arial" w:cs="Arial"/>
        </w:rPr>
        <w:t xml:space="preserve"> – oferowane s</w:t>
      </w:r>
      <w:r>
        <w:rPr>
          <w:rFonts w:ascii="Arial" w:hAnsi="Arial" w:cs="Arial"/>
        </w:rPr>
        <w:t>krócenie terminu realizacji o 10</w:t>
      </w:r>
      <w:r w:rsidRPr="00AA32AC">
        <w:rPr>
          <w:rFonts w:ascii="Arial" w:hAnsi="Arial" w:cs="Arial"/>
        </w:rPr>
        <w:t xml:space="preserve"> dni = </w:t>
      </w:r>
      <w:r w:rsidRPr="00AA32AC">
        <w:rPr>
          <w:rFonts w:ascii="Arial" w:hAnsi="Arial" w:cs="Arial"/>
          <w:b/>
        </w:rPr>
        <w:t>10 pkt</w:t>
      </w:r>
      <w:r w:rsidRPr="00AA32AC">
        <w:rPr>
          <w:rFonts w:ascii="Arial" w:hAnsi="Arial" w:cs="Arial"/>
        </w:rPr>
        <w:t>,</w:t>
      </w:r>
    </w:p>
    <w:p w:rsidR="00AA32AC" w:rsidRPr="00AA32AC" w:rsidRDefault="00AA32AC" w:rsidP="00AA32AC">
      <w:pPr>
        <w:pStyle w:val="Akapitzlist"/>
        <w:spacing w:line="288" w:lineRule="auto"/>
        <w:ind w:left="709" w:right="-93"/>
        <w:jc w:val="both"/>
        <w:rPr>
          <w:rFonts w:ascii="Arial" w:hAnsi="Arial" w:cs="Arial"/>
        </w:rPr>
      </w:pPr>
      <w:proofErr w:type="spellStart"/>
      <w:r w:rsidRPr="00AA32AC">
        <w:rPr>
          <w:rFonts w:ascii="Arial" w:hAnsi="Arial" w:cs="Arial"/>
          <w:b/>
        </w:rPr>
        <w:t>Tr</w:t>
      </w:r>
      <w:proofErr w:type="spellEnd"/>
      <w:r w:rsidRPr="00AA32AC">
        <w:rPr>
          <w:rFonts w:ascii="Arial" w:hAnsi="Arial" w:cs="Arial"/>
        </w:rPr>
        <w:t xml:space="preserve"> – zaoferowanie wykonania zamówienia bez skrócenia terminu realizacji </w:t>
      </w:r>
      <w:r w:rsidRPr="00AA32AC">
        <w:rPr>
          <w:rFonts w:ascii="Arial" w:hAnsi="Arial" w:cs="Arial"/>
          <w:i/>
        </w:rPr>
        <w:t>(tj. w terminie określonym w pkt 3 SIWZ)</w:t>
      </w:r>
      <w:r w:rsidRPr="00AA32AC">
        <w:rPr>
          <w:rFonts w:ascii="Arial" w:hAnsi="Arial" w:cs="Arial"/>
        </w:rPr>
        <w:t xml:space="preserve"> = </w:t>
      </w:r>
      <w:r w:rsidRPr="00AA32AC">
        <w:rPr>
          <w:rFonts w:ascii="Arial" w:hAnsi="Arial" w:cs="Arial"/>
          <w:b/>
        </w:rPr>
        <w:t>0 pkt</w:t>
      </w:r>
      <w:r w:rsidRPr="00AA32AC">
        <w:rPr>
          <w:rFonts w:ascii="Arial" w:hAnsi="Arial" w:cs="Arial"/>
        </w:rPr>
        <w:t>.</w:t>
      </w:r>
    </w:p>
    <w:p w:rsidR="00152CE3" w:rsidRPr="007C1C74" w:rsidRDefault="00152CE3" w:rsidP="00DC6135">
      <w:pPr>
        <w:pStyle w:val="Akapitzlist"/>
        <w:ind w:left="711" w:right="49"/>
        <w:jc w:val="both"/>
        <w:rPr>
          <w:rFonts w:ascii="Arial" w:hAnsi="Arial" w:cs="Arial"/>
        </w:rPr>
      </w:pPr>
    </w:p>
    <w:p w:rsidR="00DC6135" w:rsidRPr="007C1C74" w:rsidRDefault="00DC6135" w:rsidP="00DC6135">
      <w:pPr>
        <w:ind w:left="567" w:right="-93" w:hanging="567"/>
        <w:jc w:val="both"/>
        <w:rPr>
          <w:rFonts w:ascii="Arial" w:hAnsi="Arial" w:cs="Arial"/>
        </w:rPr>
      </w:pPr>
      <w:r w:rsidRPr="007C1C74">
        <w:rPr>
          <w:rFonts w:ascii="Arial" w:hAnsi="Arial" w:cs="Arial"/>
        </w:rPr>
        <w:t>11.</w:t>
      </w:r>
      <w:r w:rsidR="00AA32AC">
        <w:rPr>
          <w:rFonts w:ascii="Arial" w:hAnsi="Arial" w:cs="Arial"/>
        </w:rPr>
        <w:t>5</w:t>
      </w:r>
      <w:r w:rsidRPr="007C1C74">
        <w:rPr>
          <w:rFonts w:ascii="Arial" w:hAnsi="Arial" w:cs="Arial"/>
        </w:rPr>
        <w:t xml:space="preserve">. </w:t>
      </w:r>
      <w:r w:rsidRPr="007C1C74">
        <w:rPr>
          <w:rFonts w:ascii="Arial" w:hAnsi="Arial" w:cs="Arial"/>
        </w:rPr>
        <w:tab/>
        <w:t>Ocena ofert zostanie przeprowadzona w oparciu o w/w kryteria. Oferty oceniane będą punktowo. Maksymalna liczba punktów jaką, po uwzględnieniu znaczenia (wagi) kryteriów, może osiągnąć oferta wynosi 100 pkt.</w:t>
      </w:r>
    </w:p>
    <w:p w:rsidR="00DC6135" w:rsidRPr="007C1C74" w:rsidRDefault="00DC6135" w:rsidP="002F487D">
      <w:pPr>
        <w:pStyle w:val="Tekstpodstawowy2"/>
        <w:ind w:right="-93"/>
        <w:rPr>
          <w:rFonts w:ascii="Arial" w:hAnsi="Arial" w:cs="Arial"/>
          <w:b/>
          <w:i/>
        </w:rPr>
      </w:pPr>
      <w:r w:rsidRPr="007C1C74">
        <w:rPr>
          <w:rFonts w:ascii="Arial" w:hAnsi="Arial" w:cs="Arial"/>
          <w:b/>
          <w:i/>
        </w:rPr>
        <w:t>Zamawiający dokona wyboru oferty, która otrzyma największą liczbę punktów.</w:t>
      </w:r>
    </w:p>
    <w:p w:rsidR="00DC6135" w:rsidRPr="00290C87" w:rsidRDefault="00DC6135" w:rsidP="00DC6135">
      <w:pPr>
        <w:ind w:left="426" w:right="-2" w:hanging="426"/>
        <w:jc w:val="both"/>
        <w:rPr>
          <w:rFonts w:ascii="Arial" w:hAnsi="Arial" w:cs="Arial"/>
          <w:b/>
        </w:rPr>
      </w:pPr>
      <w:r w:rsidRPr="007C1C74">
        <w:rPr>
          <w:rFonts w:ascii="Arial" w:hAnsi="Arial" w:cs="Arial"/>
          <w:b/>
        </w:rPr>
        <w:t>12.</w:t>
      </w:r>
      <w:r w:rsidRPr="007C1C74">
        <w:rPr>
          <w:rFonts w:ascii="Arial" w:hAnsi="Arial" w:cs="Arial"/>
          <w:b/>
        </w:rPr>
        <w:tab/>
      </w:r>
      <w:r w:rsidRPr="007C1C74">
        <w:rPr>
          <w:rFonts w:ascii="Arial" w:hAnsi="Arial" w:cs="Arial"/>
          <w:b/>
          <w:u w:val="single"/>
        </w:rPr>
        <w:t>OPIS SPOSOBU OBLICZENIA CENY OFERTY</w:t>
      </w:r>
    </w:p>
    <w:p w:rsidR="00DC6135" w:rsidRDefault="00DC6135" w:rsidP="001D0237">
      <w:pPr>
        <w:pStyle w:val="Akapitzlist"/>
        <w:numPr>
          <w:ilvl w:val="1"/>
          <w:numId w:val="9"/>
        </w:numPr>
        <w:overflowPunct w:val="0"/>
        <w:autoSpaceDE w:val="0"/>
        <w:autoSpaceDN w:val="0"/>
        <w:adjustRightInd w:val="0"/>
        <w:ind w:left="567" w:right="-2" w:hanging="567"/>
        <w:jc w:val="both"/>
        <w:rPr>
          <w:rFonts w:ascii="Arial" w:hAnsi="Arial" w:cs="Arial"/>
        </w:rPr>
      </w:pPr>
      <w:r w:rsidRPr="007C1C74">
        <w:rPr>
          <w:rFonts w:ascii="Arial" w:hAnsi="Arial" w:cs="Arial"/>
        </w:rPr>
        <w:t xml:space="preserve">Podstawą do obliczenia ostatecznej ceny oferty jest zakres rzeczowy określony w opisie przedmiotu zamówienia (pkt 2 niniejszej SIWZ). </w:t>
      </w:r>
    </w:p>
    <w:p w:rsidR="00ED18EA" w:rsidRPr="007C1C74" w:rsidRDefault="00ED18EA" w:rsidP="00ED18EA">
      <w:pPr>
        <w:pStyle w:val="Akapitzlist"/>
        <w:overflowPunct w:val="0"/>
        <w:autoSpaceDE w:val="0"/>
        <w:autoSpaceDN w:val="0"/>
        <w:adjustRightInd w:val="0"/>
        <w:ind w:left="567" w:right="-2"/>
        <w:jc w:val="both"/>
        <w:rPr>
          <w:rFonts w:ascii="Arial" w:hAnsi="Arial" w:cs="Arial"/>
        </w:rPr>
      </w:pPr>
    </w:p>
    <w:p w:rsidR="00DC6135" w:rsidRDefault="00DC6135" w:rsidP="001D0237">
      <w:pPr>
        <w:pStyle w:val="Akapitzlist"/>
        <w:numPr>
          <w:ilvl w:val="1"/>
          <w:numId w:val="9"/>
        </w:numPr>
        <w:overflowPunct w:val="0"/>
        <w:autoSpaceDE w:val="0"/>
        <w:autoSpaceDN w:val="0"/>
        <w:adjustRightInd w:val="0"/>
        <w:ind w:left="567" w:right="-2" w:hanging="567"/>
        <w:jc w:val="both"/>
        <w:rPr>
          <w:rFonts w:ascii="Arial" w:hAnsi="Arial" w:cs="Arial"/>
        </w:rPr>
      </w:pPr>
      <w:r w:rsidRPr="007C1C74">
        <w:rPr>
          <w:rFonts w:ascii="Arial" w:hAnsi="Arial" w:cs="Arial"/>
        </w:rPr>
        <w:t>Cena ta musi zawierać wszystkie koszty związane z realizacją zamówienia</w:t>
      </w:r>
      <w:r>
        <w:rPr>
          <w:rFonts w:ascii="Arial" w:hAnsi="Arial" w:cs="Arial"/>
        </w:rPr>
        <w:t>,</w:t>
      </w:r>
      <w:r w:rsidRPr="007C1C74">
        <w:rPr>
          <w:rFonts w:ascii="Arial" w:hAnsi="Arial" w:cs="Arial"/>
        </w:rPr>
        <w:t xml:space="preserve"> wynikające wprost </w:t>
      </w:r>
      <w:r w:rsidRPr="007C1C74">
        <w:rPr>
          <w:rFonts w:ascii="Arial" w:hAnsi="Arial" w:cs="Arial"/>
        </w:rPr>
        <w:br/>
        <w:t>z opisu przedmiotu zamówienia i wytycznych Zamawiającego</w:t>
      </w:r>
      <w:r>
        <w:rPr>
          <w:rFonts w:ascii="Arial" w:hAnsi="Arial" w:cs="Arial"/>
        </w:rPr>
        <w:t>,</w:t>
      </w:r>
      <w:r w:rsidRPr="007C1C74">
        <w:rPr>
          <w:rFonts w:ascii="Arial" w:hAnsi="Arial" w:cs="Arial"/>
        </w:rPr>
        <w:t xml:space="preserve"> oraz inne nie ujęte tam, a niezbędne </w:t>
      </w:r>
      <w:r w:rsidRPr="007C1C74">
        <w:rPr>
          <w:rFonts w:ascii="Arial" w:hAnsi="Arial" w:cs="Arial"/>
        </w:rPr>
        <w:lastRenderedPageBreak/>
        <w:t xml:space="preserve">do wykonania czynności, w tym także koszty związane z dostarczeniem materiałów niezbędnych do wykonania przedmiotu zamówienia do miejsca prowadzenia prac. </w:t>
      </w:r>
    </w:p>
    <w:p w:rsidR="00ED18EA" w:rsidRPr="00ED18EA" w:rsidRDefault="00ED18EA" w:rsidP="00ED18EA">
      <w:pPr>
        <w:pStyle w:val="Akapitzlist"/>
        <w:rPr>
          <w:rFonts w:ascii="Arial" w:hAnsi="Arial" w:cs="Arial"/>
        </w:rPr>
      </w:pPr>
    </w:p>
    <w:p w:rsidR="00DC6135" w:rsidRPr="007C1C74" w:rsidRDefault="00DC6135" w:rsidP="001D0237">
      <w:pPr>
        <w:pStyle w:val="Akapitzlist"/>
        <w:numPr>
          <w:ilvl w:val="1"/>
          <w:numId w:val="9"/>
        </w:numPr>
        <w:overflowPunct w:val="0"/>
        <w:autoSpaceDE w:val="0"/>
        <w:autoSpaceDN w:val="0"/>
        <w:adjustRightInd w:val="0"/>
        <w:ind w:left="567" w:right="-2" w:hanging="567"/>
        <w:jc w:val="both"/>
        <w:rPr>
          <w:rFonts w:ascii="Arial" w:hAnsi="Arial" w:cs="Arial"/>
        </w:rPr>
      </w:pPr>
      <w:r w:rsidRPr="007C1C74">
        <w:rPr>
          <w:rFonts w:ascii="Arial" w:hAnsi="Arial" w:cs="Arial"/>
        </w:rPr>
        <w:t xml:space="preserve">Sposób obliczenia ceny oferty. </w:t>
      </w:r>
    </w:p>
    <w:p w:rsidR="00DC6135" w:rsidRPr="007C1C74" w:rsidRDefault="00DC6135" w:rsidP="00DC6135">
      <w:pPr>
        <w:pStyle w:val="Akapitzlist"/>
        <w:ind w:left="567" w:right="-2"/>
        <w:jc w:val="both"/>
        <w:rPr>
          <w:rFonts w:ascii="Arial" w:hAnsi="Arial" w:cs="Arial"/>
        </w:rPr>
      </w:pPr>
      <w:r w:rsidRPr="007C1C74">
        <w:rPr>
          <w:rFonts w:ascii="Arial" w:hAnsi="Arial" w:cs="Arial"/>
        </w:rPr>
        <w:t xml:space="preserve">Cenę oferty należy podać w formie ryczałtu. Ustawa z dnia 23 kwietnia 1964r. - Kodeks cywilny ten rodzaj wynagrodzenia określa w art. 632 następująco: </w:t>
      </w:r>
    </w:p>
    <w:p w:rsidR="00DC6135" w:rsidRPr="007C1C74" w:rsidRDefault="00DC6135" w:rsidP="00DC6135">
      <w:pPr>
        <w:pStyle w:val="Akapitzlist"/>
        <w:ind w:left="1134" w:right="-2" w:hanging="567"/>
        <w:jc w:val="both"/>
        <w:rPr>
          <w:rFonts w:ascii="Arial" w:hAnsi="Arial" w:cs="Arial"/>
          <w:i/>
        </w:rPr>
      </w:pPr>
      <w:r w:rsidRPr="007C1C74">
        <w:rPr>
          <w:rFonts w:ascii="Arial" w:hAnsi="Arial" w:cs="Arial"/>
          <w:i/>
        </w:rPr>
        <w:t xml:space="preserve">§ 1. Jeżeli strony umówiły się o wynagrodzenie ryczałtowe, przyjmujący zamówienie nie może żądać podwyższenia wynagrodzenia, chociażby w czasie zawarcia umowy nie można było przewidzieć rozmiaru lub kosztów prac. </w:t>
      </w:r>
    </w:p>
    <w:p w:rsidR="00DC6135" w:rsidRPr="007C1C74" w:rsidRDefault="00DC6135" w:rsidP="00DC6135">
      <w:pPr>
        <w:pStyle w:val="Akapitzlist"/>
        <w:ind w:left="1134" w:right="-2" w:hanging="567"/>
        <w:jc w:val="both"/>
        <w:rPr>
          <w:rFonts w:ascii="Arial" w:hAnsi="Arial" w:cs="Arial"/>
          <w:i/>
        </w:rPr>
      </w:pPr>
      <w:r w:rsidRPr="007C1C74">
        <w:rPr>
          <w:rFonts w:ascii="Arial" w:hAnsi="Arial" w:cs="Arial"/>
          <w:i/>
        </w:rPr>
        <w:t xml:space="preserve">§ 2. </w:t>
      </w:r>
      <w:r w:rsidRPr="007C1C74">
        <w:rPr>
          <w:rFonts w:ascii="Arial" w:hAnsi="Arial" w:cs="Arial"/>
          <w:i/>
        </w:rPr>
        <w:tab/>
        <w:t xml:space="preserve">Jeżeli jednak wskutek zmiany stosunków, której nie można było przewidzieć, wykonanie dzieła groziłoby przyjmującemu zamówienie rażącą stratą, sąd może podwyższyć ryczałt lub rozwiązać umowę. </w:t>
      </w:r>
    </w:p>
    <w:p w:rsidR="00DC6135" w:rsidRPr="007C1C74" w:rsidRDefault="00DC6135" w:rsidP="00DC6135">
      <w:pPr>
        <w:pStyle w:val="Akapitzlist"/>
        <w:ind w:left="567" w:right="-2"/>
        <w:jc w:val="both"/>
        <w:rPr>
          <w:rFonts w:ascii="Arial" w:hAnsi="Arial" w:cs="Arial"/>
        </w:rPr>
      </w:pPr>
      <w:r w:rsidRPr="007C1C74">
        <w:rPr>
          <w:rFonts w:ascii="Arial" w:hAnsi="Arial" w:cs="Arial"/>
        </w:rPr>
        <w:t xml:space="preserve">W związku z powyższym cena oferty musi zawierać wszelkie koszty niezbędne do zrealizowania zamówienia wynikające wprost z dokumentacji projektowej, jak również w niej nieujęte, a bez których nie można wykonać zamówienia. </w:t>
      </w:r>
    </w:p>
    <w:p w:rsidR="00DC6135" w:rsidRDefault="00DC6135" w:rsidP="00DC6135">
      <w:pPr>
        <w:pStyle w:val="Akapitzlist"/>
        <w:ind w:left="567" w:right="-2"/>
        <w:jc w:val="both"/>
        <w:rPr>
          <w:rFonts w:ascii="Arial" w:hAnsi="Arial" w:cs="Arial"/>
        </w:rPr>
      </w:pPr>
      <w:r w:rsidRPr="007C1C74">
        <w:rPr>
          <w:rFonts w:ascii="Arial" w:hAnsi="Arial" w:cs="Arial"/>
        </w:rPr>
        <w:t>Będą to m.in. następujące koszty: podatku VAT, wykonania wszelkich robót budowlanych niezbędnych do wykonania przedmiotu zamówienia,</w:t>
      </w:r>
      <w:r>
        <w:rPr>
          <w:rFonts w:ascii="Arial" w:hAnsi="Arial" w:cs="Arial"/>
        </w:rPr>
        <w:t xml:space="preserve"> </w:t>
      </w:r>
      <w:r w:rsidRPr="007C1C74">
        <w:rPr>
          <w:rFonts w:ascii="Arial" w:hAnsi="Arial" w:cs="Arial"/>
        </w:rPr>
        <w:t>robót prz</w:t>
      </w:r>
      <w:r>
        <w:rPr>
          <w:rFonts w:ascii="Arial" w:hAnsi="Arial" w:cs="Arial"/>
        </w:rPr>
        <w:t xml:space="preserve">ygotowawczych, wykończeniowych </w:t>
      </w:r>
      <w:r w:rsidR="00227243">
        <w:rPr>
          <w:rFonts w:ascii="Arial" w:hAnsi="Arial" w:cs="Arial"/>
        </w:rPr>
        <w:br/>
      </w:r>
      <w:r w:rsidRPr="007C1C74">
        <w:rPr>
          <w:rFonts w:ascii="Arial" w:hAnsi="Arial" w:cs="Arial"/>
        </w:rPr>
        <w:t>i porządkowych, zorganizowania, zagospodarowania i późniejszej likwidacji placu budowy, ogrodzenia</w:t>
      </w:r>
      <w:r>
        <w:rPr>
          <w:rFonts w:ascii="Arial" w:hAnsi="Arial" w:cs="Arial"/>
        </w:rPr>
        <w:t xml:space="preserve"> i zabezpieczenia placu budowy,</w:t>
      </w:r>
      <w:r w:rsidRPr="007C1C74">
        <w:rPr>
          <w:rFonts w:ascii="Arial" w:hAnsi="Arial" w:cs="Arial"/>
        </w:rPr>
        <w:t xml:space="preserve"> zorganizowania i utrzymania zaplecza budowy, wykonania dokumentacji powykonawczej, koszty związane z odbiorami wykonanych robót, doprowadzenia terenu do stanu pierwotnego po zakończeniu realizacji robót budowlanych i innych czynności wynikających z umowy, jak również wszelkich innych niezbędnych do wykonania </w:t>
      </w:r>
      <w:r w:rsidR="00D82638">
        <w:rPr>
          <w:rFonts w:ascii="Arial" w:hAnsi="Arial" w:cs="Arial"/>
        </w:rPr>
        <w:br/>
      </w:r>
      <w:r w:rsidRPr="007C1C74">
        <w:rPr>
          <w:rFonts w:ascii="Arial" w:hAnsi="Arial" w:cs="Arial"/>
        </w:rPr>
        <w:t>i prawidłowej ekspl</w:t>
      </w:r>
      <w:r>
        <w:rPr>
          <w:rFonts w:ascii="Arial" w:hAnsi="Arial" w:cs="Arial"/>
        </w:rPr>
        <w:t xml:space="preserve">oatacji przedmiotu zamówienia. </w:t>
      </w:r>
      <w:r w:rsidRPr="007C1C74">
        <w:rPr>
          <w:rFonts w:ascii="Arial" w:hAnsi="Arial" w:cs="Arial"/>
        </w:rPr>
        <w:t xml:space="preserve">Skutki finansowe jakichkolwiek błędów </w:t>
      </w:r>
      <w:r w:rsidR="005E5A87">
        <w:rPr>
          <w:rFonts w:ascii="Arial" w:hAnsi="Arial" w:cs="Arial"/>
        </w:rPr>
        <w:br/>
      </w:r>
      <w:r w:rsidRPr="007C1C74">
        <w:rPr>
          <w:rFonts w:ascii="Arial" w:hAnsi="Arial" w:cs="Arial"/>
        </w:rPr>
        <w:t>w dokumentacji projektowej obciążają wykonawcę zamówienia, a zatem musi on przewidzieć  wszystkie  okoliczności,  które mogą  wpłynąć  na  cenę zamówienia. W związku z powyższym wymagane jest od wykonawców bardzo szczegółowe sprawdzenie dokumentacji projektowej.</w:t>
      </w:r>
    </w:p>
    <w:p w:rsidR="00ED18EA" w:rsidRPr="007C1C74" w:rsidRDefault="00ED18EA" w:rsidP="00DC6135">
      <w:pPr>
        <w:pStyle w:val="Akapitzlist"/>
        <w:ind w:left="567" w:right="-2"/>
        <w:jc w:val="both"/>
        <w:rPr>
          <w:rFonts w:ascii="Arial" w:hAnsi="Arial" w:cs="Arial"/>
        </w:rPr>
      </w:pPr>
    </w:p>
    <w:p w:rsidR="00DC6135" w:rsidRPr="007C1C74" w:rsidRDefault="00DC6135" w:rsidP="001D0237">
      <w:pPr>
        <w:pStyle w:val="Akapitzlist"/>
        <w:numPr>
          <w:ilvl w:val="1"/>
          <w:numId w:val="9"/>
        </w:numPr>
        <w:overflowPunct w:val="0"/>
        <w:autoSpaceDE w:val="0"/>
        <w:autoSpaceDN w:val="0"/>
        <w:adjustRightInd w:val="0"/>
        <w:ind w:left="567" w:right="-2" w:hanging="567"/>
        <w:jc w:val="both"/>
        <w:rPr>
          <w:rFonts w:ascii="Arial" w:hAnsi="Arial" w:cs="Arial"/>
          <w:b/>
          <w:i/>
        </w:rPr>
      </w:pPr>
      <w:r w:rsidRPr="007C1C74">
        <w:rPr>
          <w:rFonts w:ascii="Arial" w:hAnsi="Arial" w:cs="Arial"/>
        </w:rPr>
        <w:t>Przed podpisaniem umowy, Wykonawca, którego oferta została wybrana jako najkorzystniejsza zobowiązany jest przedstawić</w:t>
      </w:r>
      <w:r w:rsidRPr="007C1C74">
        <w:rPr>
          <w:rFonts w:ascii="Arial" w:hAnsi="Arial" w:cs="Arial"/>
          <w:b/>
          <w:i/>
        </w:rPr>
        <w:t xml:space="preserve"> </w:t>
      </w:r>
      <w:r w:rsidRPr="007C1C74">
        <w:rPr>
          <w:rFonts w:ascii="Arial" w:hAnsi="Arial" w:cs="Arial"/>
          <w:b/>
          <w:bCs/>
        </w:rPr>
        <w:t xml:space="preserve">w terminie 5 dni od daty zawiadomienia o wyborze najkorzystniejszej oferty </w:t>
      </w:r>
      <w:r>
        <w:rPr>
          <w:rFonts w:ascii="Arial" w:hAnsi="Arial" w:cs="Arial"/>
          <w:b/>
          <w:bCs/>
        </w:rPr>
        <w:t>kosztorys</w:t>
      </w:r>
      <w:r w:rsidR="00B556FF">
        <w:rPr>
          <w:rFonts w:ascii="Arial" w:hAnsi="Arial" w:cs="Arial"/>
          <w:b/>
          <w:bCs/>
        </w:rPr>
        <w:t xml:space="preserve"> ofertowy</w:t>
      </w:r>
      <w:r w:rsidRPr="009D13F7">
        <w:rPr>
          <w:rFonts w:ascii="Arial" w:hAnsi="Arial" w:cs="Arial"/>
        </w:rPr>
        <w:t>,(</w:t>
      </w:r>
      <w:r w:rsidR="00B556FF">
        <w:rPr>
          <w:rFonts w:ascii="Arial" w:hAnsi="Arial" w:cs="Arial"/>
          <w:b/>
          <w:i/>
        </w:rPr>
        <w:t>wyceniony</w:t>
      </w:r>
      <w:r w:rsidR="00C228A2">
        <w:rPr>
          <w:rFonts w:ascii="Arial" w:hAnsi="Arial" w:cs="Arial"/>
          <w:b/>
          <w:i/>
        </w:rPr>
        <w:t xml:space="preserve"> </w:t>
      </w:r>
      <w:r>
        <w:rPr>
          <w:rFonts w:ascii="Arial" w:hAnsi="Arial" w:cs="Arial"/>
          <w:b/>
          <w:i/>
        </w:rPr>
        <w:t>przedmia</w:t>
      </w:r>
      <w:r w:rsidR="00C77418">
        <w:rPr>
          <w:rFonts w:ascii="Arial" w:hAnsi="Arial" w:cs="Arial"/>
          <w:b/>
          <w:i/>
        </w:rPr>
        <w:t xml:space="preserve">r </w:t>
      </w:r>
      <w:r w:rsidRPr="009D13F7">
        <w:rPr>
          <w:rFonts w:ascii="Arial" w:hAnsi="Arial" w:cs="Arial"/>
          <w:b/>
          <w:i/>
        </w:rPr>
        <w:t xml:space="preserve"> robót - załącznik</w:t>
      </w:r>
      <w:r w:rsidR="00C228A2">
        <w:rPr>
          <w:rFonts w:ascii="Arial" w:hAnsi="Arial" w:cs="Arial"/>
          <w:b/>
          <w:i/>
        </w:rPr>
        <w:t>i</w:t>
      </w:r>
      <w:r w:rsidRPr="009D13F7">
        <w:rPr>
          <w:rFonts w:ascii="Arial" w:hAnsi="Arial" w:cs="Arial"/>
          <w:b/>
          <w:i/>
        </w:rPr>
        <w:t xml:space="preserve"> </w:t>
      </w:r>
      <w:r w:rsidRPr="004812E5">
        <w:rPr>
          <w:rFonts w:ascii="Arial" w:hAnsi="Arial" w:cs="Arial"/>
          <w:b/>
          <w:i/>
        </w:rPr>
        <w:t xml:space="preserve">nr 11 </w:t>
      </w:r>
      <w:r>
        <w:rPr>
          <w:rFonts w:ascii="Arial" w:hAnsi="Arial" w:cs="Arial"/>
          <w:b/>
          <w:i/>
        </w:rPr>
        <w:t xml:space="preserve"> </w:t>
      </w:r>
      <w:r w:rsidRPr="007C1C74">
        <w:rPr>
          <w:rFonts w:ascii="Arial" w:hAnsi="Arial" w:cs="Arial"/>
          <w:b/>
          <w:i/>
        </w:rPr>
        <w:t>do  SIWZ)</w:t>
      </w:r>
      <w:r w:rsidR="00B556FF">
        <w:rPr>
          <w:rFonts w:ascii="Arial" w:hAnsi="Arial" w:cs="Arial"/>
          <w:b/>
          <w:i/>
        </w:rPr>
        <w:t>, który będzie</w:t>
      </w:r>
      <w:r>
        <w:rPr>
          <w:rFonts w:ascii="Arial" w:hAnsi="Arial" w:cs="Arial"/>
          <w:b/>
          <w:i/>
        </w:rPr>
        <w:t xml:space="preserve"> stanowił</w:t>
      </w:r>
      <w:r w:rsidRPr="007C1C74">
        <w:rPr>
          <w:rFonts w:ascii="Arial" w:hAnsi="Arial" w:cs="Arial"/>
          <w:b/>
          <w:i/>
        </w:rPr>
        <w:t xml:space="preserve"> integralną część umowy. </w:t>
      </w:r>
      <w:r w:rsidRPr="007C1C74">
        <w:rPr>
          <w:rFonts w:ascii="Arial" w:hAnsi="Arial" w:cs="Arial"/>
        </w:rPr>
        <w:t xml:space="preserve">Wykonawca określi ceny na wszystkie elementy zamówienia w układzie kosztorysowym wg następujących zasad: </w:t>
      </w:r>
    </w:p>
    <w:p w:rsidR="00DC6135" w:rsidRPr="007C1C74" w:rsidRDefault="00DC6135" w:rsidP="00DC6135">
      <w:pPr>
        <w:pStyle w:val="Default"/>
        <w:spacing w:after="16"/>
        <w:ind w:firstLine="720"/>
        <w:jc w:val="both"/>
        <w:rPr>
          <w:rFonts w:ascii="Arial" w:hAnsi="Arial" w:cs="Arial"/>
          <w:sz w:val="20"/>
          <w:szCs w:val="20"/>
        </w:rPr>
      </w:pPr>
      <w:r w:rsidRPr="007C1C74">
        <w:rPr>
          <w:rFonts w:ascii="Arial" w:hAnsi="Arial" w:cs="Arial"/>
          <w:sz w:val="20"/>
          <w:szCs w:val="20"/>
        </w:rPr>
        <w:t xml:space="preserve">1) wszystkie pozycje kosztorysu ofertowego muszą zawierać cenę jednostkową, </w:t>
      </w:r>
    </w:p>
    <w:p w:rsidR="00DC6135" w:rsidRPr="007C1C74" w:rsidRDefault="00DC6135" w:rsidP="00DC6135">
      <w:pPr>
        <w:pStyle w:val="Default"/>
        <w:spacing w:after="16"/>
        <w:ind w:left="993" w:hanging="284"/>
        <w:jc w:val="both"/>
        <w:rPr>
          <w:rFonts w:ascii="Arial" w:hAnsi="Arial" w:cs="Arial"/>
          <w:sz w:val="20"/>
          <w:szCs w:val="20"/>
        </w:rPr>
      </w:pPr>
      <w:r w:rsidRPr="007C1C74">
        <w:rPr>
          <w:rFonts w:ascii="Arial" w:hAnsi="Arial" w:cs="Arial"/>
          <w:sz w:val="20"/>
          <w:szCs w:val="20"/>
        </w:rPr>
        <w:t>2) cena jednostkowa pozycji kosztorysowej winna obejmować wszystkie koszty bezpośrednie robocizny, materiałów,</w:t>
      </w:r>
      <w:r>
        <w:rPr>
          <w:rFonts w:ascii="Arial" w:hAnsi="Arial" w:cs="Arial"/>
          <w:sz w:val="20"/>
          <w:szCs w:val="20"/>
        </w:rPr>
        <w:t xml:space="preserve"> </w:t>
      </w:r>
      <w:r w:rsidRPr="007C1C74">
        <w:rPr>
          <w:rFonts w:ascii="Arial" w:hAnsi="Arial" w:cs="Arial"/>
          <w:sz w:val="20"/>
          <w:szCs w:val="20"/>
        </w:rPr>
        <w:t xml:space="preserve">zakupu, pracy sprzętu i transportu technologicznego, koszty pośrednie </w:t>
      </w:r>
      <w:r w:rsidR="00227243">
        <w:rPr>
          <w:rFonts w:ascii="Arial" w:hAnsi="Arial" w:cs="Arial"/>
          <w:sz w:val="20"/>
          <w:szCs w:val="20"/>
        </w:rPr>
        <w:br/>
      </w:r>
      <w:r w:rsidRPr="007C1C74">
        <w:rPr>
          <w:rFonts w:ascii="Arial" w:hAnsi="Arial" w:cs="Arial"/>
          <w:sz w:val="20"/>
          <w:szCs w:val="20"/>
        </w:rPr>
        <w:t xml:space="preserve">i zysk oraz inne niezbędne do prawidłowego wykonania zamówienia, </w:t>
      </w:r>
    </w:p>
    <w:p w:rsidR="00DC6135" w:rsidRDefault="00DC6135" w:rsidP="00DC6135">
      <w:pPr>
        <w:pStyle w:val="Default"/>
        <w:ind w:left="993" w:hanging="284"/>
        <w:jc w:val="both"/>
        <w:rPr>
          <w:rFonts w:ascii="Arial" w:hAnsi="Arial" w:cs="Arial"/>
          <w:sz w:val="20"/>
          <w:szCs w:val="20"/>
        </w:rPr>
      </w:pPr>
      <w:r w:rsidRPr="007C1C74">
        <w:rPr>
          <w:rFonts w:ascii="Arial" w:hAnsi="Arial" w:cs="Arial"/>
          <w:sz w:val="20"/>
          <w:szCs w:val="20"/>
        </w:rPr>
        <w:t xml:space="preserve">3) wszystkie wartości, w tym jednostkowe powinny być liczone z dokładnością do dwóch miejsc po przecinku, zaokrąglone zgodnie z zasadami księgowymi. </w:t>
      </w:r>
    </w:p>
    <w:p w:rsidR="00ED18EA" w:rsidRPr="007C1C74" w:rsidRDefault="00ED18EA" w:rsidP="00DC6135">
      <w:pPr>
        <w:pStyle w:val="Default"/>
        <w:ind w:left="993" w:hanging="284"/>
        <w:jc w:val="both"/>
        <w:rPr>
          <w:rFonts w:ascii="Arial" w:hAnsi="Arial" w:cs="Arial"/>
          <w:sz w:val="20"/>
          <w:szCs w:val="20"/>
        </w:rPr>
      </w:pPr>
    </w:p>
    <w:p w:rsidR="00DC6135" w:rsidRDefault="00DC6135" w:rsidP="001D0237">
      <w:pPr>
        <w:pStyle w:val="Akapitzlist"/>
        <w:numPr>
          <w:ilvl w:val="1"/>
          <w:numId w:val="9"/>
        </w:numPr>
        <w:overflowPunct w:val="0"/>
        <w:autoSpaceDE w:val="0"/>
        <w:autoSpaceDN w:val="0"/>
        <w:adjustRightInd w:val="0"/>
        <w:ind w:left="567" w:right="49" w:hanging="567"/>
        <w:jc w:val="both"/>
        <w:rPr>
          <w:rFonts w:ascii="Arial" w:hAnsi="Arial" w:cs="Arial"/>
        </w:rPr>
      </w:pPr>
      <w:r w:rsidRPr="007C1C74">
        <w:rPr>
          <w:rFonts w:ascii="Arial" w:hAnsi="Arial" w:cs="Arial"/>
        </w:rPr>
        <w:t>W cenie należy uwzględnić również przypuszczalny wzrost kosztów zatrudnienia pracowników oraz inflację, jak i wzrost innych czynników cenotwórczych, ponieważ wynagrodzenie należne wykonawcy wynikające z ostatecznej ceny oferty</w:t>
      </w:r>
      <w:r>
        <w:rPr>
          <w:rFonts w:ascii="Arial" w:hAnsi="Arial" w:cs="Arial"/>
        </w:rPr>
        <w:t>,</w:t>
      </w:r>
      <w:r w:rsidRPr="007C1C74">
        <w:rPr>
          <w:rFonts w:ascii="Arial" w:hAnsi="Arial" w:cs="Arial"/>
        </w:rPr>
        <w:t xml:space="preserve"> nie może ulec zmianie i nie podlega waloryzacji.</w:t>
      </w:r>
    </w:p>
    <w:p w:rsidR="00ED18EA" w:rsidRPr="007C1C74" w:rsidRDefault="00ED18EA" w:rsidP="00ED18EA">
      <w:pPr>
        <w:pStyle w:val="Akapitzlist"/>
        <w:overflowPunct w:val="0"/>
        <w:autoSpaceDE w:val="0"/>
        <w:autoSpaceDN w:val="0"/>
        <w:adjustRightInd w:val="0"/>
        <w:ind w:left="567" w:right="49"/>
        <w:jc w:val="both"/>
        <w:rPr>
          <w:rFonts w:ascii="Arial" w:hAnsi="Arial" w:cs="Arial"/>
        </w:rPr>
      </w:pPr>
    </w:p>
    <w:p w:rsidR="00ED18EA" w:rsidRPr="00ED18EA" w:rsidRDefault="00DC6135" w:rsidP="009959A5">
      <w:pPr>
        <w:pStyle w:val="Akapitzlist"/>
        <w:numPr>
          <w:ilvl w:val="1"/>
          <w:numId w:val="9"/>
        </w:numPr>
        <w:overflowPunct w:val="0"/>
        <w:autoSpaceDE w:val="0"/>
        <w:autoSpaceDN w:val="0"/>
        <w:adjustRightInd w:val="0"/>
        <w:ind w:left="567" w:right="-2" w:hanging="567"/>
        <w:jc w:val="both"/>
        <w:rPr>
          <w:rFonts w:ascii="Arial" w:hAnsi="Arial" w:cs="Arial"/>
        </w:rPr>
      </w:pPr>
      <w:r w:rsidRPr="00ED18EA">
        <w:rPr>
          <w:rFonts w:ascii="Arial" w:hAnsi="Arial" w:cs="Arial"/>
        </w:rPr>
        <w:t>W formularzu ofertowym cena powinna być podana w złotych polskich, w rozbiciu na kwotę netto, wysokość obowiązującego podatku VAT i kwotę brutto, w cyfrach i słownie. Ostateczna cena oferty powinna być zaokrąglona do dwóch miejsc po przecinku.</w:t>
      </w:r>
    </w:p>
    <w:p w:rsidR="00ED18EA" w:rsidRPr="007C1C74" w:rsidRDefault="00ED18EA" w:rsidP="00ED18EA">
      <w:pPr>
        <w:pStyle w:val="Akapitzlist"/>
        <w:overflowPunct w:val="0"/>
        <w:autoSpaceDE w:val="0"/>
        <w:autoSpaceDN w:val="0"/>
        <w:adjustRightInd w:val="0"/>
        <w:ind w:left="567" w:right="-2"/>
        <w:jc w:val="both"/>
        <w:rPr>
          <w:rFonts w:ascii="Arial" w:hAnsi="Arial" w:cs="Arial"/>
        </w:rPr>
      </w:pPr>
    </w:p>
    <w:p w:rsidR="00DC6135" w:rsidRDefault="00DC6135" w:rsidP="001D0237">
      <w:pPr>
        <w:pStyle w:val="Akapitzlist"/>
        <w:numPr>
          <w:ilvl w:val="1"/>
          <w:numId w:val="9"/>
        </w:numPr>
        <w:overflowPunct w:val="0"/>
        <w:autoSpaceDE w:val="0"/>
        <w:autoSpaceDN w:val="0"/>
        <w:adjustRightInd w:val="0"/>
        <w:ind w:left="567" w:right="-2" w:hanging="567"/>
        <w:jc w:val="both"/>
        <w:rPr>
          <w:rFonts w:ascii="Arial" w:hAnsi="Arial" w:cs="Arial"/>
        </w:rPr>
      </w:pPr>
      <w:r w:rsidRPr="007C1C74">
        <w:rPr>
          <w:rFonts w:ascii="Arial" w:hAnsi="Arial" w:cs="Arial"/>
        </w:rPr>
        <w:t>Ostateczna cena oferty brutto przedstawiona w formularzu oferty (</w:t>
      </w:r>
      <w:r w:rsidRPr="007C1C74">
        <w:rPr>
          <w:rFonts w:ascii="Arial" w:hAnsi="Arial" w:cs="Arial"/>
          <w:b/>
        </w:rPr>
        <w:t xml:space="preserve">załącznik nr 1 </w:t>
      </w:r>
      <w:r w:rsidRPr="007C1C74">
        <w:rPr>
          <w:rFonts w:ascii="Arial" w:hAnsi="Arial" w:cs="Arial"/>
          <w:snapToGrid w:val="0"/>
        </w:rPr>
        <w:t>do SIWZ</w:t>
      </w:r>
      <w:r w:rsidRPr="007C1C74">
        <w:rPr>
          <w:rFonts w:ascii="Arial" w:hAnsi="Arial" w:cs="Arial"/>
        </w:rPr>
        <w:t xml:space="preserve">), </w:t>
      </w:r>
      <w:r w:rsidRPr="007C1C74">
        <w:rPr>
          <w:rFonts w:ascii="Arial" w:hAnsi="Arial" w:cs="Arial"/>
        </w:rPr>
        <w:br/>
        <w:t>z zastrzeżeniem zapisu zawartego w pkt 12.6 SIWZ, stanowić będzie podstawę oceny oferty, zgodnie z kryteriami i sposobem oceny ofert przedstawionym w pkt. 11 SIWZ.</w:t>
      </w:r>
    </w:p>
    <w:p w:rsidR="00ED18EA" w:rsidRPr="00ED18EA" w:rsidRDefault="00ED18EA" w:rsidP="00ED18EA">
      <w:pPr>
        <w:pStyle w:val="Akapitzlist"/>
        <w:rPr>
          <w:rFonts w:ascii="Arial" w:hAnsi="Arial" w:cs="Arial"/>
        </w:rPr>
      </w:pPr>
    </w:p>
    <w:p w:rsidR="00DC6135" w:rsidRPr="007C1C74" w:rsidRDefault="00DC6135" w:rsidP="001D0237">
      <w:pPr>
        <w:numPr>
          <w:ilvl w:val="1"/>
          <w:numId w:val="9"/>
        </w:numPr>
        <w:ind w:left="567" w:right="27" w:hanging="567"/>
        <w:jc w:val="both"/>
        <w:textAlignment w:val="baseline"/>
        <w:rPr>
          <w:rFonts w:ascii="Arial" w:hAnsi="Arial" w:cs="Arial"/>
        </w:rPr>
      </w:pPr>
      <w:r w:rsidRPr="007C1C74">
        <w:rPr>
          <w:rFonts w:ascii="Arial" w:hAnsi="Arial" w:cs="Arial"/>
        </w:rPr>
        <w:t>Zamawiający nie przewiduje udzielenia zaliczek na poczet wykonania zamówienia.</w:t>
      </w:r>
    </w:p>
    <w:p w:rsidR="00DC6135" w:rsidRPr="007C1C74" w:rsidRDefault="00DC6135" w:rsidP="00DC6135">
      <w:pPr>
        <w:ind w:right="-93"/>
        <w:jc w:val="both"/>
        <w:rPr>
          <w:rFonts w:ascii="Arial" w:hAnsi="Arial" w:cs="Arial"/>
          <w:b/>
          <w:color w:val="1F4E79"/>
        </w:rPr>
      </w:pPr>
    </w:p>
    <w:p w:rsidR="00DC6135" w:rsidRPr="00290C87" w:rsidRDefault="00DC6135" w:rsidP="00DC6135">
      <w:pPr>
        <w:ind w:right="-93"/>
        <w:jc w:val="both"/>
        <w:rPr>
          <w:rFonts w:ascii="Arial" w:hAnsi="Arial" w:cs="Arial"/>
          <w:b/>
        </w:rPr>
      </w:pPr>
      <w:r w:rsidRPr="007C1C74">
        <w:rPr>
          <w:rFonts w:ascii="Arial" w:hAnsi="Arial" w:cs="Arial"/>
          <w:b/>
        </w:rPr>
        <w:t xml:space="preserve">13. </w:t>
      </w:r>
      <w:r w:rsidRPr="007C1C74">
        <w:rPr>
          <w:rFonts w:ascii="Arial" w:hAnsi="Arial" w:cs="Arial"/>
          <w:b/>
          <w:u w:val="single"/>
        </w:rPr>
        <w:t>SPOSÓB UDZIELANIA WYJAŚNIEŃ DOTYCZĄCYCH SIWZ</w:t>
      </w:r>
    </w:p>
    <w:p w:rsidR="00DC6135" w:rsidRDefault="00DC6135" w:rsidP="00DC6135">
      <w:pPr>
        <w:ind w:left="567" w:right="-93" w:hanging="567"/>
        <w:jc w:val="both"/>
        <w:rPr>
          <w:rFonts w:ascii="Arial" w:hAnsi="Arial" w:cs="Arial"/>
        </w:rPr>
      </w:pPr>
      <w:r w:rsidRPr="007C1C74">
        <w:rPr>
          <w:rFonts w:ascii="Arial" w:hAnsi="Arial" w:cs="Arial"/>
        </w:rPr>
        <w:t xml:space="preserve">13.1. </w:t>
      </w:r>
      <w:r w:rsidRPr="007C1C74">
        <w:rPr>
          <w:rFonts w:ascii="Arial" w:hAnsi="Arial" w:cs="Arial"/>
        </w:rPr>
        <w:tab/>
        <w:t xml:space="preserve">Zamawiający udzieli wyjaśnień dotyczących SIWZ, zgodnie z postanowieniami art. 38 ust. 1, 1a, 1b </w:t>
      </w:r>
      <w:r w:rsidRPr="007C1C74">
        <w:rPr>
          <w:rFonts w:ascii="Arial" w:hAnsi="Arial" w:cs="Arial"/>
        </w:rPr>
        <w:br/>
        <w:t xml:space="preserve">i 2 </w:t>
      </w:r>
      <w:proofErr w:type="spellStart"/>
      <w:r w:rsidRPr="007C1C74">
        <w:rPr>
          <w:rFonts w:ascii="Arial" w:hAnsi="Arial" w:cs="Arial"/>
        </w:rPr>
        <w:t>Pzp</w:t>
      </w:r>
      <w:proofErr w:type="spellEnd"/>
      <w:r w:rsidRPr="007C1C74">
        <w:rPr>
          <w:rFonts w:ascii="Arial" w:hAnsi="Arial" w:cs="Arial"/>
        </w:rPr>
        <w:t>.</w:t>
      </w:r>
    </w:p>
    <w:p w:rsidR="00773D96" w:rsidRPr="007C1C74" w:rsidRDefault="00773D96" w:rsidP="00DC6135">
      <w:pPr>
        <w:ind w:left="567" w:right="-93" w:hanging="567"/>
        <w:jc w:val="both"/>
        <w:rPr>
          <w:rFonts w:ascii="Arial" w:hAnsi="Arial" w:cs="Arial"/>
        </w:rPr>
      </w:pPr>
    </w:p>
    <w:p w:rsidR="00DC6135" w:rsidRDefault="00DC6135" w:rsidP="00DC6135">
      <w:pPr>
        <w:ind w:left="567" w:right="-93" w:hanging="567"/>
        <w:jc w:val="both"/>
        <w:rPr>
          <w:rFonts w:ascii="Arial" w:hAnsi="Arial" w:cs="Arial"/>
        </w:rPr>
      </w:pPr>
      <w:r w:rsidRPr="007C1C74">
        <w:rPr>
          <w:rFonts w:ascii="Arial" w:hAnsi="Arial" w:cs="Arial"/>
        </w:rPr>
        <w:t>13.2. </w:t>
      </w:r>
      <w:r w:rsidRPr="007C1C74">
        <w:rPr>
          <w:rFonts w:ascii="Arial" w:hAnsi="Arial" w:cs="Arial"/>
        </w:rPr>
        <w:tab/>
        <w:t>W szczególnie uzasadnionych przypadkach zamawiający może przed upływem terminu składania ofert, zmienić treść SIWZ. Dokonaną w ten sposób zmianę treści SIWZ zamawiający udostępnia na stronie internetowej. Zmiana jest wiążąca dla wykonawców uczestniczących w postępowaniu.</w:t>
      </w:r>
    </w:p>
    <w:p w:rsidR="00773D96" w:rsidRPr="007C1C74" w:rsidRDefault="00773D96" w:rsidP="00DC6135">
      <w:pPr>
        <w:ind w:left="567" w:right="-93" w:hanging="567"/>
        <w:jc w:val="both"/>
        <w:rPr>
          <w:rFonts w:ascii="Arial" w:hAnsi="Arial" w:cs="Arial"/>
        </w:rPr>
      </w:pPr>
    </w:p>
    <w:p w:rsidR="00DC6135" w:rsidRPr="007C1C74" w:rsidRDefault="00DC6135" w:rsidP="00DC6135">
      <w:pPr>
        <w:ind w:left="567" w:right="-93" w:hanging="567"/>
        <w:jc w:val="both"/>
        <w:rPr>
          <w:rFonts w:ascii="Arial" w:hAnsi="Arial" w:cs="Arial"/>
        </w:rPr>
      </w:pPr>
      <w:r w:rsidRPr="007C1C74">
        <w:rPr>
          <w:rFonts w:ascii="Arial" w:hAnsi="Arial" w:cs="Arial"/>
        </w:rPr>
        <w:t xml:space="preserve">13.3. </w:t>
      </w:r>
      <w:r w:rsidRPr="007C1C74">
        <w:rPr>
          <w:rFonts w:ascii="Arial" w:hAnsi="Arial" w:cs="Arial"/>
        </w:rPr>
        <w:tab/>
        <w:t>Zamawiający nie zamierza zwoływać zebrania wykonawców.</w:t>
      </w:r>
    </w:p>
    <w:p w:rsidR="00DC6135" w:rsidRPr="007C1C74" w:rsidRDefault="00DC6135" w:rsidP="00DC6135">
      <w:pPr>
        <w:ind w:right="-93"/>
        <w:jc w:val="both"/>
        <w:rPr>
          <w:rFonts w:ascii="Arial" w:hAnsi="Arial" w:cs="Arial"/>
        </w:rPr>
      </w:pPr>
    </w:p>
    <w:p w:rsidR="00DC6135" w:rsidRPr="00290C87" w:rsidRDefault="00DC6135" w:rsidP="00773D96">
      <w:pPr>
        <w:ind w:left="426" w:right="-2" w:hanging="426"/>
        <w:jc w:val="both"/>
        <w:rPr>
          <w:rFonts w:ascii="Arial" w:hAnsi="Arial" w:cs="Arial"/>
          <w:b/>
          <w:u w:val="single"/>
        </w:rPr>
      </w:pPr>
      <w:r w:rsidRPr="007C1C74">
        <w:rPr>
          <w:rFonts w:ascii="Arial" w:hAnsi="Arial" w:cs="Arial"/>
          <w:b/>
        </w:rPr>
        <w:t xml:space="preserve">14. </w:t>
      </w:r>
      <w:r w:rsidRPr="007C1C74">
        <w:rPr>
          <w:rFonts w:ascii="Arial" w:hAnsi="Arial" w:cs="Arial"/>
          <w:b/>
        </w:rPr>
        <w:tab/>
      </w:r>
      <w:r w:rsidRPr="007C1C74">
        <w:rPr>
          <w:rFonts w:ascii="Arial" w:hAnsi="Arial" w:cs="Arial"/>
          <w:b/>
          <w:u w:val="single"/>
        </w:rPr>
        <w:t>SPOSÓB POROZUMIEWANIA SIĘ ZAMAWIAJĄCEGO Z WYKONAWCAMI ORAZ PRZEKAZYWANIA  OŚWIADCZEŃ I DOKUMENTÓW, A TAKŻE WSKAZANIE OSÓB UPRAWNIONYCH DO POROZUMIEWANIA SIĘ Z WYKONAWCAMI</w:t>
      </w:r>
    </w:p>
    <w:p w:rsidR="00DC6135" w:rsidRDefault="00DC6135" w:rsidP="00DC6135">
      <w:pPr>
        <w:ind w:left="567" w:right="-93" w:hanging="567"/>
        <w:jc w:val="both"/>
        <w:rPr>
          <w:rFonts w:ascii="Arial" w:hAnsi="Arial" w:cs="Arial"/>
        </w:rPr>
      </w:pPr>
      <w:r w:rsidRPr="007C1C74">
        <w:rPr>
          <w:rFonts w:ascii="Arial" w:hAnsi="Arial" w:cs="Arial"/>
        </w:rPr>
        <w:t xml:space="preserve">14.1. </w:t>
      </w:r>
      <w:r w:rsidRPr="007C1C74">
        <w:rPr>
          <w:rFonts w:ascii="Arial" w:hAnsi="Arial" w:cs="Arial"/>
        </w:rPr>
        <w:tab/>
        <w:t xml:space="preserve">Oświadczenia, wnioski, zawiadomienia oraz informacje zamawiający i wykonawcy przekazywać będą sobie za pomocą faksu lub środków komunikacji elektronicznej (poczty elektronicznej), </w:t>
      </w:r>
      <w:r w:rsidR="00D006DE">
        <w:rPr>
          <w:rFonts w:ascii="Arial" w:hAnsi="Arial" w:cs="Arial"/>
        </w:rPr>
        <w:br/>
      </w:r>
      <w:r w:rsidRPr="007C1C74">
        <w:rPr>
          <w:rFonts w:ascii="Arial" w:hAnsi="Arial" w:cs="Arial"/>
        </w:rPr>
        <w:t xml:space="preserve">z zastrzeżeniem, że dla złożenia oferty oraz uzupełnienia oferty o oświadczenia lub dokumenty składane na wezwanie zamawiającego wymagana jest forma pisemna pod rygorem nieważności. </w:t>
      </w:r>
      <w:r w:rsidR="00D006DE">
        <w:rPr>
          <w:rFonts w:ascii="Arial" w:hAnsi="Arial" w:cs="Arial"/>
        </w:rPr>
        <w:br/>
      </w:r>
      <w:r w:rsidRPr="007C1C74">
        <w:rPr>
          <w:rFonts w:ascii="Arial" w:hAnsi="Arial" w:cs="Arial"/>
        </w:rPr>
        <w:t>W przypadku przekazywania oświadczeń, wniosków, zawiadomień oraz informacji faksem lub przy użyciu środków komunikacji elektronicznej każda ze stron na żądanie drugiej strony niezwłocznie potwierdza fakt ich otrzymania.</w:t>
      </w:r>
    </w:p>
    <w:p w:rsidR="00773D96" w:rsidRPr="007C1C74" w:rsidRDefault="00773D96" w:rsidP="00DC6135">
      <w:pPr>
        <w:ind w:left="567" w:right="-93" w:hanging="567"/>
        <w:jc w:val="both"/>
        <w:rPr>
          <w:rFonts w:ascii="Arial" w:hAnsi="Arial" w:cs="Arial"/>
        </w:rPr>
      </w:pPr>
    </w:p>
    <w:p w:rsidR="00DC6135" w:rsidRPr="007C1C74" w:rsidRDefault="00DC6135" w:rsidP="00DC6135">
      <w:pPr>
        <w:ind w:left="567" w:right="-91" w:hanging="567"/>
        <w:jc w:val="both"/>
        <w:rPr>
          <w:rFonts w:ascii="Arial" w:hAnsi="Arial" w:cs="Arial"/>
        </w:rPr>
      </w:pPr>
      <w:r w:rsidRPr="007C1C74">
        <w:rPr>
          <w:rFonts w:ascii="Arial" w:hAnsi="Arial" w:cs="Arial"/>
        </w:rPr>
        <w:t xml:space="preserve">14.2. Uprawnionymi osobami do porozumiewania się z wykonawcami są: </w:t>
      </w:r>
    </w:p>
    <w:p w:rsidR="00DC6135" w:rsidRPr="007C1C74" w:rsidRDefault="00DC6135" w:rsidP="00DC6135">
      <w:pPr>
        <w:pStyle w:val="Akapitzlist"/>
        <w:ind w:left="567" w:right="-91"/>
        <w:jc w:val="both"/>
        <w:rPr>
          <w:rFonts w:ascii="Arial" w:hAnsi="Arial" w:cs="Arial"/>
          <w:b/>
          <w:i/>
          <w:iCs/>
        </w:rPr>
      </w:pPr>
      <w:r w:rsidRPr="007C1C74">
        <w:rPr>
          <w:rFonts w:ascii="Arial" w:hAnsi="Arial" w:cs="Arial"/>
          <w:b/>
          <w:i/>
          <w:iCs/>
        </w:rPr>
        <w:t>w sprawach formalnych i merytorycznych:</w:t>
      </w:r>
    </w:p>
    <w:p w:rsidR="00DC6135" w:rsidRPr="007C1C74" w:rsidRDefault="00DC6135" w:rsidP="00DC6135">
      <w:pPr>
        <w:ind w:left="567" w:right="-91"/>
        <w:jc w:val="both"/>
        <w:rPr>
          <w:rFonts w:ascii="Arial" w:hAnsi="Arial" w:cs="Arial"/>
        </w:rPr>
      </w:pPr>
      <w:r w:rsidRPr="007C1C74">
        <w:rPr>
          <w:rFonts w:ascii="Arial" w:hAnsi="Arial" w:cs="Arial"/>
        </w:rPr>
        <w:t xml:space="preserve">- </w:t>
      </w:r>
      <w:r w:rsidRPr="007C1C74">
        <w:rPr>
          <w:rFonts w:ascii="Arial" w:hAnsi="Arial" w:cs="Arial"/>
          <w:b/>
        </w:rPr>
        <w:t xml:space="preserve">Barbara Hadzicka </w:t>
      </w:r>
      <w:r w:rsidRPr="007C1C74">
        <w:rPr>
          <w:rFonts w:ascii="Arial" w:hAnsi="Arial" w:cs="Arial"/>
        </w:rPr>
        <w:t xml:space="preserve"> (Biuro Finansowo-Inwestycyjne)</w:t>
      </w:r>
    </w:p>
    <w:p w:rsidR="00DC6135" w:rsidRPr="007C1C74" w:rsidRDefault="00DC6135" w:rsidP="00DC6135">
      <w:pPr>
        <w:ind w:left="709" w:right="-91"/>
        <w:jc w:val="both"/>
        <w:rPr>
          <w:rFonts w:ascii="Arial" w:hAnsi="Arial" w:cs="Arial"/>
          <w:lang w:val="en-US"/>
        </w:rPr>
      </w:pPr>
      <w:r w:rsidRPr="007C1C74">
        <w:rPr>
          <w:rFonts w:ascii="Arial" w:hAnsi="Arial" w:cs="Arial"/>
          <w:lang w:val="en-US"/>
        </w:rPr>
        <w:t xml:space="preserve">tel. (052) 34-97-323, e-mail: </w:t>
      </w:r>
      <w:hyperlink r:id="rId5" w:history="1">
        <w:r w:rsidRPr="007C1C74">
          <w:rPr>
            <w:rStyle w:val="Hipercze"/>
            <w:rFonts w:ascii="Arial" w:hAnsi="Arial" w:cs="Arial"/>
            <w:lang w:val="en-US"/>
          </w:rPr>
          <w:t>bhadzicka@bydgoszcz.uw.gov.pl</w:t>
        </w:r>
      </w:hyperlink>
    </w:p>
    <w:p w:rsidR="00DC6135" w:rsidRPr="007C1C74" w:rsidRDefault="00DC6135" w:rsidP="00DC6135">
      <w:pPr>
        <w:ind w:left="709" w:right="-91" w:hanging="142"/>
        <w:jc w:val="both"/>
        <w:rPr>
          <w:rFonts w:ascii="Arial" w:hAnsi="Arial" w:cs="Arial"/>
        </w:rPr>
      </w:pPr>
      <w:r w:rsidRPr="007C1C74">
        <w:rPr>
          <w:rFonts w:ascii="Arial" w:hAnsi="Arial" w:cs="Arial"/>
          <w:iCs/>
        </w:rPr>
        <w:t xml:space="preserve">- </w:t>
      </w:r>
      <w:r w:rsidRPr="007C1C74">
        <w:rPr>
          <w:rFonts w:ascii="Arial" w:hAnsi="Arial" w:cs="Arial"/>
          <w:b/>
          <w:iCs/>
        </w:rPr>
        <w:t>Halina Ziółkowska</w:t>
      </w:r>
      <w:r w:rsidRPr="007C1C74">
        <w:rPr>
          <w:rFonts w:ascii="Arial" w:hAnsi="Arial" w:cs="Arial"/>
          <w:iCs/>
        </w:rPr>
        <w:t xml:space="preserve"> </w:t>
      </w:r>
      <w:r w:rsidRPr="007C1C74">
        <w:rPr>
          <w:rFonts w:ascii="Arial" w:hAnsi="Arial" w:cs="Arial"/>
        </w:rPr>
        <w:t>(Biuro Finansowo-Inwestycyjne)</w:t>
      </w:r>
    </w:p>
    <w:p w:rsidR="00DC6135" w:rsidRPr="002F487D" w:rsidRDefault="00DC6135" w:rsidP="002F487D">
      <w:pPr>
        <w:ind w:left="709" w:right="-91"/>
        <w:jc w:val="both"/>
        <w:rPr>
          <w:rFonts w:ascii="Arial" w:hAnsi="Arial" w:cs="Arial"/>
          <w:iCs/>
          <w:lang w:val="en-US"/>
        </w:rPr>
      </w:pPr>
      <w:r w:rsidRPr="007C1C74">
        <w:rPr>
          <w:rFonts w:ascii="Arial" w:hAnsi="Arial" w:cs="Arial"/>
          <w:iCs/>
          <w:lang w:val="en-US"/>
        </w:rPr>
        <w:t xml:space="preserve">tel. (052) 34-97-328, e-mail: </w:t>
      </w:r>
      <w:hyperlink r:id="rId6" w:history="1">
        <w:r w:rsidRPr="007C1C74">
          <w:rPr>
            <w:rStyle w:val="Hipercze"/>
            <w:rFonts w:ascii="Arial" w:hAnsi="Arial" w:cs="Arial"/>
            <w:iCs/>
            <w:lang w:val="en-US"/>
          </w:rPr>
          <w:t>hziolkowska@bydgoszcz.uw.gov.pl</w:t>
        </w:r>
      </w:hyperlink>
    </w:p>
    <w:p w:rsidR="00D006DE" w:rsidRPr="007C1C74" w:rsidRDefault="00D006DE" w:rsidP="00DC6135">
      <w:pPr>
        <w:ind w:right="-2"/>
        <w:jc w:val="both"/>
        <w:rPr>
          <w:rFonts w:ascii="Arial" w:hAnsi="Arial" w:cs="Arial"/>
          <w:b/>
          <w:lang w:val="en-US"/>
        </w:rPr>
      </w:pPr>
    </w:p>
    <w:p w:rsidR="00DC6135" w:rsidRPr="007C1C74" w:rsidRDefault="00DC6135" w:rsidP="00DC6135">
      <w:pPr>
        <w:ind w:left="284" w:right="-2" w:hanging="284"/>
        <w:jc w:val="both"/>
        <w:rPr>
          <w:rFonts w:ascii="Arial" w:hAnsi="Arial" w:cs="Arial"/>
          <w:b/>
        </w:rPr>
      </w:pPr>
      <w:r w:rsidRPr="007C1C74">
        <w:rPr>
          <w:rFonts w:ascii="Arial" w:hAnsi="Arial" w:cs="Arial"/>
          <w:b/>
        </w:rPr>
        <w:t xml:space="preserve">15. </w:t>
      </w:r>
      <w:r w:rsidRPr="007C1C74">
        <w:rPr>
          <w:rFonts w:ascii="Arial" w:hAnsi="Arial" w:cs="Arial"/>
          <w:b/>
          <w:u w:val="single"/>
        </w:rPr>
        <w:t>TERMIN ZWIĄZANIA OFERTĄ</w:t>
      </w:r>
    </w:p>
    <w:p w:rsidR="00DC6135" w:rsidRPr="007C1C74" w:rsidRDefault="00DC6135" w:rsidP="00DC6135">
      <w:pPr>
        <w:ind w:right="-2"/>
        <w:jc w:val="both"/>
        <w:rPr>
          <w:rFonts w:ascii="Arial" w:hAnsi="Arial" w:cs="Arial"/>
        </w:rPr>
      </w:pPr>
    </w:p>
    <w:p w:rsidR="00DC6135" w:rsidRPr="007C1C74" w:rsidRDefault="00DC6135" w:rsidP="00DC6135">
      <w:pPr>
        <w:ind w:left="426" w:right="-2" w:hanging="426"/>
        <w:jc w:val="both"/>
        <w:rPr>
          <w:rFonts w:ascii="Arial" w:hAnsi="Arial" w:cs="Arial"/>
        </w:rPr>
      </w:pPr>
      <w:r w:rsidRPr="007C1C74">
        <w:rPr>
          <w:rFonts w:ascii="Arial" w:hAnsi="Arial" w:cs="Arial"/>
        </w:rPr>
        <w:t>Wykonawca pozostaje związany ofertą przez okres 30 dni od terminu składania ofert.</w:t>
      </w:r>
    </w:p>
    <w:p w:rsidR="00DC6135" w:rsidRPr="007C1C74" w:rsidRDefault="00DC6135" w:rsidP="00DC6135">
      <w:pPr>
        <w:ind w:right="-2"/>
        <w:jc w:val="both"/>
        <w:rPr>
          <w:rFonts w:ascii="Arial" w:hAnsi="Arial" w:cs="Arial"/>
        </w:rPr>
      </w:pPr>
    </w:p>
    <w:p w:rsidR="00DC6135" w:rsidRPr="00290C87" w:rsidRDefault="00DC6135" w:rsidP="00DC6135">
      <w:pPr>
        <w:ind w:right="-93"/>
        <w:jc w:val="both"/>
        <w:rPr>
          <w:rFonts w:ascii="Arial" w:hAnsi="Arial" w:cs="Arial"/>
          <w:b/>
        </w:rPr>
      </w:pPr>
      <w:r w:rsidRPr="007C1C74">
        <w:rPr>
          <w:rFonts w:ascii="Arial" w:hAnsi="Arial" w:cs="Arial"/>
          <w:b/>
        </w:rPr>
        <w:t xml:space="preserve">16. </w:t>
      </w:r>
      <w:r w:rsidRPr="007C1C74">
        <w:rPr>
          <w:rFonts w:ascii="Arial" w:hAnsi="Arial" w:cs="Arial"/>
          <w:b/>
          <w:u w:val="single"/>
        </w:rPr>
        <w:t>MIEJSCE I TERMIN SKŁADANIA I OTWARCIA OFERT.</w:t>
      </w:r>
    </w:p>
    <w:p w:rsidR="00DC6135" w:rsidRDefault="00DC6135" w:rsidP="00DC6135">
      <w:pPr>
        <w:ind w:left="567" w:right="-93" w:hanging="567"/>
        <w:jc w:val="both"/>
        <w:rPr>
          <w:rFonts w:ascii="Arial" w:hAnsi="Arial" w:cs="Arial"/>
        </w:rPr>
      </w:pPr>
      <w:r w:rsidRPr="007C1C74">
        <w:rPr>
          <w:rFonts w:ascii="Arial" w:hAnsi="Arial" w:cs="Arial"/>
        </w:rPr>
        <w:t>16.1.</w:t>
      </w:r>
      <w:r w:rsidRPr="007C1C74">
        <w:rPr>
          <w:rFonts w:ascii="Arial" w:hAnsi="Arial" w:cs="Arial"/>
        </w:rPr>
        <w:tab/>
        <w:t xml:space="preserve">Ofertę należy złożyć </w:t>
      </w:r>
      <w:r w:rsidRPr="00FE5752">
        <w:rPr>
          <w:rFonts w:ascii="Arial" w:hAnsi="Arial" w:cs="Arial"/>
        </w:rPr>
        <w:t>w sekretariacie Biura Finansowo-Inwestycyjnego Kujawsko-Pomorskiego</w:t>
      </w:r>
      <w:r w:rsidRPr="007C1C74">
        <w:rPr>
          <w:rFonts w:ascii="Arial" w:hAnsi="Arial" w:cs="Arial"/>
        </w:rPr>
        <w:t xml:space="preserve"> Urzędu </w:t>
      </w:r>
      <w:r w:rsidRPr="00EA08F9">
        <w:rPr>
          <w:rFonts w:ascii="Arial" w:hAnsi="Arial" w:cs="Arial"/>
        </w:rPr>
        <w:t xml:space="preserve">Wojewódzkiego, ul. Jagiellońska 3,  85-950 Bydgoszcz, budynek A, parter, pok. nr 20, w terminie </w:t>
      </w:r>
      <w:r w:rsidR="002006B6">
        <w:rPr>
          <w:rFonts w:ascii="Arial" w:hAnsi="Arial" w:cs="Arial"/>
          <w:b/>
        </w:rPr>
        <w:t>do dnia 01</w:t>
      </w:r>
      <w:r w:rsidR="00B556FF">
        <w:rPr>
          <w:rFonts w:ascii="Arial" w:hAnsi="Arial" w:cs="Arial"/>
          <w:b/>
        </w:rPr>
        <w:t>.09</w:t>
      </w:r>
      <w:r w:rsidRPr="00EA08F9">
        <w:rPr>
          <w:rFonts w:ascii="Arial" w:hAnsi="Arial" w:cs="Arial"/>
          <w:b/>
        </w:rPr>
        <w:t>.</w:t>
      </w:r>
      <w:r w:rsidR="00AA32AC" w:rsidRPr="00EA08F9">
        <w:rPr>
          <w:rFonts w:ascii="Arial" w:hAnsi="Arial" w:cs="Arial"/>
          <w:b/>
        </w:rPr>
        <w:t>2020</w:t>
      </w:r>
      <w:r w:rsidRPr="00EA08F9">
        <w:rPr>
          <w:rFonts w:ascii="Arial" w:hAnsi="Arial" w:cs="Arial"/>
          <w:b/>
        </w:rPr>
        <w:t xml:space="preserve"> r. do godz. 11:00</w:t>
      </w:r>
      <w:r w:rsidRPr="00EA08F9">
        <w:rPr>
          <w:rFonts w:ascii="Arial" w:hAnsi="Arial" w:cs="Arial"/>
        </w:rPr>
        <w:t>.</w:t>
      </w:r>
    </w:p>
    <w:p w:rsidR="00D006DE" w:rsidRPr="00EA08F9" w:rsidRDefault="00D006DE" w:rsidP="00DC6135">
      <w:pPr>
        <w:ind w:left="567" w:right="-93" w:hanging="567"/>
        <w:jc w:val="both"/>
        <w:rPr>
          <w:rFonts w:ascii="Arial" w:hAnsi="Arial" w:cs="Arial"/>
        </w:rPr>
      </w:pPr>
    </w:p>
    <w:p w:rsidR="00DC6135" w:rsidRDefault="00DC6135" w:rsidP="00DC6135">
      <w:pPr>
        <w:ind w:left="567" w:right="-93" w:hanging="567"/>
        <w:jc w:val="both"/>
        <w:rPr>
          <w:rFonts w:ascii="Arial" w:hAnsi="Arial" w:cs="Arial"/>
        </w:rPr>
      </w:pPr>
      <w:r w:rsidRPr="00EA08F9">
        <w:rPr>
          <w:rFonts w:ascii="Arial" w:hAnsi="Arial" w:cs="Arial"/>
        </w:rPr>
        <w:t xml:space="preserve">16.2. </w:t>
      </w:r>
      <w:r w:rsidRPr="00EA08F9">
        <w:rPr>
          <w:rFonts w:ascii="Arial" w:hAnsi="Arial" w:cs="Arial"/>
        </w:rPr>
        <w:tab/>
        <w:t>Oferty złożone po terminie zostaną zwrócone niezwłocznie bez otwierania.</w:t>
      </w:r>
    </w:p>
    <w:p w:rsidR="00D006DE" w:rsidRPr="00EA08F9" w:rsidRDefault="00D006DE" w:rsidP="00DC6135">
      <w:pPr>
        <w:ind w:left="567" w:right="-93" w:hanging="567"/>
        <w:jc w:val="both"/>
        <w:rPr>
          <w:rFonts w:ascii="Arial" w:hAnsi="Arial" w:cs="Arial"/>
        </w:rPr>
      </w:pPr>
    </w:p>
    <w:p w:rsidR="00DC6135" w:rsidRDefault="00DC6135" w:rsidP="00AA32AC">
      <w:pPr>
        <w:ind w:left="567" w:right="-93" w:hanging="567"/>
        <w:jc w:val="both"/>
        <w:rPr>
          <w:rFonts w:ascii="Arial" w:hAnsi="Arial" w:cs="Arial"/>
        </w:rPr>
      </w:pPr>
      <w:r w:rsidRPr="00EA08F9">
        <w:rPr>
          <w:rFonts w:ascii="Arial" w:hAnsi="Arial" w:cs="Arial"/>
        </w:rPr>
        <w:t xml:space="preserve">16.3. </w:t>
      </w:r>
      <w:r w:rsidRPr="00EA08F9">
        <w:rPr>
          <w:rFonts w:ascii="Arial" w:hAnsi="Arial" w:cs="Arial"/>
        </w:rPr>
        <w:tab/>
        <w:t>Otwarcie ofert odbędzie się w dniu upływu terminu składania ofert, tj.</w:t>
      </w:r>
      <w:r w:rsidR="002006B6">
        <w:rPr>
          <w:rFonts w:ascii="Arial" w:hAnsi="Arial" w:cs="Arial"/>
        </w:rPr>
        <w:t xml:space="preserve"> dnia 01</w:t>
      </w:r>
      <w:r w:rsidR="00580DBB">
        <w:rPr>
          <w:rFonts w:ascii="Arial" w:hAnsi="Arial" w:cs="Arial"/>
        </w:rPr>
        <w:t>.</w:t>
      </w:r>
      <w:r w:rsidR="00B556FF">
        <w:rPr>
          <w:rFonts w:ascii="Arial" w:hAnsi="Arial" w:cs="Arial"/>
        </w:rPr>
        <w:t>09</w:t>
      </w:r>
      <w:r w:rsidRPr="00EA08F9">
        <w:rPr>
          <w:rFonts w:ascii="Arial" w:hAnsi="Arial" w:cs="Arial"/>
        </w:rPr>
        <w:t>.</w:t>
      </w:r>
      <w:r w:rsidR="00AA32AC" w:rsidRPr="00EA08F9">
        <w:rPr>
          <w:rFonts w:ascii="Arial" w:hAnsi="Arial" w:cs="Arial"/>
        </w:rPr>
        <w:t>2020</w:t>
      </w:r>
      <w:r w:rsidRPr="00EA08F9">
        <w:rPr>
          <w:rFonts w:ascii="Arial" w:hAnsi="Arial" w:cs="Arial"/>
        </w:rPr>
        <w:t xml:space="preserve"> r. o godz. 11:15 w siedzibie Zamawiającego - ul. Jagiellońska 3,  85-950 Bydgoszc</w:t>
      </w:r>
      <w:r w:rsidR="00640ADA">
        <w:rPr>
          <w:rFonts w:ascii="Arial" w:hAnsi="Arial" w:cs="Arial"/>
        </w:rPr>
        <w:t xml:space="preserve">z, budynek A, parter, pok. Nr 8, </w:t>
      </w:r>
      <w:r w:rsidR="00580DBB">
        <w:rPr>
          <w:rFonts w:ascii="Arial" w:hAnsi="Arial" w:cs="Arial"/>
        </w:rPr>
        <w:br/>
      </w:r>
      <w:r w:rsidR="00640ADA">
        <w:rPr>
          <w:rFonts w:ascii="Arial" w:hAnsi="Arial" w:cs="Arial"/>
        </w:rPr>
        <w:t>z zastrzeżeniem pkt 16.4.</w:t>
      </w:r>
    </w:p>
    <w:p w:rsidR="00D006DE" w:rsidRPr="00EA08F9" w:rsidRDefault="00D006DE" w:rsidP="00AA32AC">
      <w:pPr>
        <w:ind w:left="567" w:right="-93" w:hanging="567"/>
        <w:jc w:val="both"/>
        <w:rPr>
          <w:rFonts w:ascii="Arial" w:hAnsi="Arial" w:cs="Arial"/>
        </w:rPr>
      </w:pPr>
    </w:p>
    <w:p w:rsidR="00EA08F9" w:rsidRPr="00EA08F9" w:rsidRDefault="00EA08F9" w:rsidP="00EA08F9">
      <w:pPr>
        <w:ind w:left="567" w:right="-93" w:hanging="567"/>
        <w:jc w:val="both"/>
        <w:rPr>
          <w:rFonts w:ascii="Arial" w:hAnsi="Arial" w:cs="Arial"/>
        </w:rPr>
      </w:pPr>
      <w:r w:rsidRPr="00EA08F9">
        <w:rPr>
          <w:rFonts w:ascii="Arial" w:hAnsi="Arial" w:cs="Arial"/>
        </w:rPr>
        <w:t xml:space="preserve">16.4.  Z uwagi na konieczność objęcia wszelkiej korespondencji wpływającej do zamawiającego w postaci papierowej (w tym ofert wykonawców) obowiązkową 24-godzinną kwarantanną, mającą na celu zapobieganie oraz zwalczanie zakażenia wirusem SARS-CoV-2 i rozprzestrzenianie się choroby zakaźnej wywołanej tym wirusem, zamawiający informuje, iż </w:t>
      </w:r>
      <w:r w:rsidRPr="00EA08F9">
        <w:rPr>
          <w:rFonts w:ascii="Arial" w:hAnsi="Arial" w:cs="Arial"/>
          <w:bCs/>
        </w:rPr>
        <w:t>nie będzie możliwości osobistego uczestnictwa w otwarciu ofert</w:t>
      </w:r>
      <w:r w:rsidRPr="00EA08F9">
        <w:rPr>
          <w:rFonts w:ascii="Arial" w:hAnsi="Arial" w:cs="Arial"/>
        </w:rPr>
        <w:t xml:space="preserve"> przez wykonawców, a termin otwarcia ofert (w przypadku zastosowania </w:t>
      </w:r>
      <w:bookmarkStart w:id="0" w:name="_GoBack"/>
      <w:bookmarkEnd w:id="0"/>
      <w:r w:rsidRPr="00EA08F9">
        <w:rPr>
          <w:rFonts w:ascii="Arial" w:hAnsi="Arial" w:cs="Arial"/>
        </w:rPr>
        <w:t xml:space="preserve">powyższych środków bezpieczeństwa chociażby w odniesieniu do jednej oferty) może być przesunięty na następny dzień roboczy po dniu zakończenia kwarantanny, którą objęte są oferty.    </w:t>
      </w:r>
    </w:p>
    <w:p w:rsidR="00AA32AC" w:rsidRPr="00AA32AC" w:rsidRDefault="00AA32AC" w:rsidP="00FE5752">
      <w:pPr>
        <w:ind w:right="-93"/>
        <w:jc w:val="both"/>
        <w:rPr>
          <w:rFonts w:ascii="Arial" w:hAnsi="Arial" w:cs="Arial"/>
        </w:rPr>
      </w:pPr>
    </w:p>
    <w:p w:rsidR="00DC6135" w:rsidRPr="007C1C74" w:rsidRDefault="00DC6135" w:rsidP="00DC6135">
      <w:pPr>
        <w:ind w:right="-93"/>
        <w:jc w:val="both"/>
        <w:rPr>
          <w:rFonts w:ascii="Arial" w:hAnsi="Arial" w:cs="Arial"/>
          <w:b/>
        </w:rPr>
      </w:pPr>
      <w:r w:rsidRPr="007C1C74">
        <w:rPr>
          <w:rFonts w:ascii="Arial" w:hAnsi="Arial" w:cs="Arial"/>
          <w:b/>
        </w:rPr>
        <w:t xml:space="preserve">17. </w:t>
      </w:r>
      <w:r w:rsidRPr="007C1C74">
        <w:rPr>
          <w:rFonts w:ascii="Arial" w:hAnsi="Arial" w:cs="Arial"/>
          <w:b/>
          <w:u w:val="single"/>
        </w:rPr>
        <w:t>INFORMACJA O TRYBIE OTWARCIA, BADANIA I OCENY OFERT</w:t>
      </w:r>
      <w:r>
        <w:rPr>
          <w:rFonts w:ascii="Arial" w:hAnsi="Arial" w:cs="Arial"/>
          <w:b/>
        </w:rPr>
        <w:t xml:space="preserve"> </w:t>
      </w:r>
      <w:r w:rsidRPr="007C1C74">
        <w:rPr>
          <w:rFonts w:ascii="Arial" w:hAnsi="Arial" w:cs="Arial"/>
          <w:b/>
        </w:rPr>
        <w:t xml:space="preserve">                                   </w:t>
      </w:r>
    </w:p>
    <w:p w:rsidR="00DC6135" w:rsidRDefault="00DC6135" w:rsidP="00DC6135">
      <w:pPr>
        <w:ind w:left="567" w:right="-93" w:hanging="567"/>
        <w:jc w:val="both"/>
        <w:rPr>
          <w:rFonts w:ascii="Arial" w:hAnsi="Arial" w:cs="Arial"/>
        </w:rPr>
      </w:pPr>
      <w:r w:rsidRPr="007C1C74">
        <w:rPr>
          <w:rFonts w:ascii="Arial" w:hAnsi="Arial" w:cs="Arial"/>
        </w:rPr>
        <w:t xml:space="preserve">17.1. </w:t>
      </w:r>
      <w:r w:rsidRPr="007C1C74">
        <w:rPr>
          <w:rFonts w:ascii="Arial" w:hAnsi="Arial" w:cs="Arial"/>
        </w:rPr>
        <w:tab/>
        <w:t xml:space="preserve">Zamawiający dokona otwarcia złożonych w terminie ofert w trybie i na warunkach określonych </w:t>
      </w:r>
      <w:r w:rsidRPr="007C1C74">
        <w:rPr>
          <w:rFonts w:ascii="Arial" w:hAnsi="Arial" w:cs="Arial"/>
        </w:rPr>
        <w:br/>
        <w:t xml:space="preserve">w art. 86 </w:t>
      </w:r>
      <w:proofErr w:type="spellStart"/>
      <w:r w:rsidRPr="007C1C74">
        <w:rPr>
          <w:rFonts w:ascii="Arial" w:hAnsi="Arial" w:cs="Arial"/>
        </w:rPr>
        <w:t>Pzp</w:t>
      </w:r>
      <w:proofErr w:type="spellEnd"/>
      <w:r w:rsidRPr="007C1C74">
        <w:rPr>
          <w:rFonts w:ascii="Arial" w:hAnsi="Arial" w:cs="Arial"/>
        </w:rPr>
        <w:t>.</w:t>
      </w:r>
    </w:p>
    <w:p w:rsidR="00D006DE" w:rsidRPr="007C1C74" w:rsidRDefault="00D006DE" w:rsidP="00DC6135">
      <w:pPr>
        <w:ind w:left="567" w:right="-93" w:hanging="567"/>
        <w:jc w:val="both"/>
        <w:rPr>
          <w:rFonts w:ascii="Arial" w:hAnsi="Arial" w:cs="Arial"/>
        </w:rPr>
      </w:pPr>
    </w:p>
    <w:p w:rsidR="00DC6135" w:rsidRDefault="00DC6135" w:rsidP="00DC6135">
      <w:pPr>
        <w:ind w:left="567" w:right="-93" w:hanging="567"/>
        <w:jc w:val="both"/>
        <w:rPr>
          <w:rFonts w:ascii="Arial" w:hAnsi="Arial" w:cs="Arial"/>
        </w:rPr>
      </w:pPr>
      <w:r w:rsidRPr="007C1C74">
        <w:rPr>
          <w:rFonts w:ascii="Arial" w:hAnsi="Arial" w:cs="Arial"/>
        </w:rPr>
        <w:t>17.2.</w:t>
      </w:r>
      <w:r w:rsidRPr="007C1C74">
        <w:rPr>
          <w:rFonts w:ascii="Arial" w:hAnsi="Arial" w:cs="Arial"/>
        </w:rPr>
        <w:tab/>
        <w:t xml:space="preserve">Niezwłocznie po otwarciu ofert zamawiający zamieści na swojej stronie internetowej informacje </w:t>
      </w:r>
      <w:r w:rsidRPr="007C1C74">
        <w:rPr>
          <w:rFonts w:ascii="Arial" w:hAnsi="Arial" w:cs="Arial"/>
        </w:rPr>
        <w:br/>
        <w:t xml:space="preserve">z otwarcia ofert, o których mowa w art. 86 ust 5 </w:t>
      </w:r>
      <w:proofErr w:type="spellStart"/>
      <w:r w:rsidRPr="007C1C74">
        <w:rPr>
          <w:rFonts w:ascii="Arial" w:hAnsi="Arial" w:cs="Arial"/>
        </w:rPr>
        <w:t>Pzp</w:t>
      </w:r>
      <w:proofErr w:type="spellEnd"/>
      <w:r w:rsidRPr="007C1C74">
        <w:rPr>
          <w:rFonts w:ascii="Arial" w:hAnsi="Arial" w:cs="Arial"/>
        </w:rPr>
        <w:t xml:space="preserve">. </w:t>
      </w:r>
    </w:p>
    <w:p w:rsidR="00D006DE" w:rsidRPr="007C1C74" w:rsidRDefault="00D006DE" w:rsidP="00DC6135">
      <w:pPr>
        <w:ind w:left="567" w:right="-93" w:hanging="567"/>
        <w:jc w:val="both"/>
        <w:rPr>
          <w:rFonts w:ascii="Arial" w:hAnsi="Arial" w:cs="Arial"/>
        </w:rPr>
      </w:pPr>
    </w:p>
    <w:p w:rsidR="00DC6135" w:rsidRPr="007C1C74" w:rsidRDefault="00DC6135" w:rsidP="00DC6135">
      <w:pPr>
        <w:ind w:left="567" w:right="-93" w:hanging="567"/>
        <w:jc w:val="both"/>
        <w:rPr>
          <w:rFonts w:ascii="Arial" w:hAnsi="Arial" w:cs="Arial"/>
        </w:rPr>
      </w:pPr>
      <w:r w:rsidRPr="007C1C74">
        <w:rPr>
          <w:rFonts w:ascii="Arial" w:hAnsi="Arial" w:cs="Arial"/>
        </w:rPr>
        <w:t xml:space="preserve">17.3. </w:t>
      </w:r>
      <w:r w:rsidRPr="007C1C74">
        <w:rPr>
          <w:rFonts w:ascii="Arial" w:hAnsi="Arial" w:cs="Arial"/>
        </w:rPr>
        <w:tab/>
        <w:t xml:space="preserve">Po otrzymaniu od wykonawców oświadczenia o przynależności lub braku przynależności do grupy kapitałowej (zgodnie z art. 24 ust. 11 </w:t>
      </w:r>
      <w:proofErr w:type="spellStart"/>
      <w:r w:rsidRPr="007C1C74">
        <w:rPr>
          <w:rFonts w:ascii="Arial" w:hAnsi="Arial" w:cs="Arial"/>
        </w:rPr>
        <w:t>Pzp</w:t>
      </w:r>
      <w:proofErr w:type="spellEnd"/>
      <w:r w:rsidRPr="007C1C74">
        <w:rPr>
          <w:rFonts w:ascii="Arial" w:hAnsi="Arial" w:cs="Arial"/>
        </w:rPr>
        <w:t>) zamawiając</w:t>
      </w:r>
      <w:r>
        <w:rPr>
          <w:rFonts w:ascii="Arial" w:hAnsi="Arial" w:cs="Arial"/>
        </w:rPr>
        <w:t xml:space="preserve">y dokona badania i oceny ofert </w:t>
      </w:r>
      <w:r w:rsidRPr="007C1C74">
        <w:rPr>
          <w:rFonts w:ascii="Arial" w:hAnsi="Arial" w:cs="Arial"/>
        </w:rPr>
        <w:t>z z</w:t>
      </w:r>
      <w:r w:rsidRPr="007C1C74">
        <w:rPr>
          <w:rFonts w:ascii="Arial" w:hAnsi="Arial" w:cs="Arial"/>
          <w:bCs/>
        </w:rPr>
        <w:t xml:space="preserve">astosowaniem procedury, o której mowa w art. 24aa ust. 1 </w:t>
      </w:r>
      <w:proofErr w:type="spellStart"/>
      <w:r w:rsidRPr="007C1C74">
        <w:rPr>
          <w:rFonts w:ascii="Arial" w:hAnsi="Arial" w:cs="Arial"/>
          <w:bCs/>
        </w:rPr>
        <w:t>Pzp</w:t>
      </w:r>
      <w:proofErr w:type="spellEnd"/>
      <w:r w:rsidRPr="007C1C74">
        <w:rPr>
          <w:rFonts w:ascii="Arial" w:hAnsi="Arial" w:cs="Arial"/>
        </w:rPr>
        <w:t>:</w:t>
      </w:r>
    </w:p>
    <w:p w:rsidR="00DC6135" w:rsidRPr="007C1C74" w:rsidRDefault="00DC6135" w:rsidP="00D006DE">
      <w:pPr>
        <w:pStyle w:val="Tekstpodstawowywcity"/>
        <w:tabs>
          <w:tab w:val="left" w:pos="0"/>
        </w:tabs>
        <w:ind w:left="851" w:right="-93" w:hanging="284"/>
        <w:jc w:val="both"/>
        <w:rPr>
          <w:rFonts w:ascii="Arial" w:hAnsi="Arial" w:cs="Arial"/>
        </w:rPr>
      </w:pPr>
      <w:r w:rsidRPr="007C1C74">
        <w:rPr>
          <w:rFonts w:ascii="Arial" w:hAnsi="Arial" w:cs="Arial"/>
        </w:rPr>
        <w:t xml:space="preserve">1) </w:t>
      </w:r>
      <w:r w:rsidRPr="007C1C74">
        <w:rPr>
          <w:rFonts w:ascii="Arial" w:hAnsi="Arial" w:cs="Arial"/>
        </w:rPr>
        <w:tab/>
        <w:t xml:space="preserve">w pierwszej kolejności zamawiający dokona oceny ofert pod kątem przesłanek odrzucenia oferty (art. 89 ust. 1 </w:t>
      </w:r>
      <w:proofErr w:type="spellStart"/>
      <w:r w:rsidRPr="007C1C74">
        <w:rPr>
          <w:rFonts w:ascii="Arial" w:hAnsi="Arial" w:cs="Arial"/>
        </w:rPr>
        <w:t>Pzp</w:t>
      </w:r>
      <w:proofErr w:type="spellEnd"/>
      <w:r w:rsidRPr="007C1C74">
        <w:rPr>
          <w:rFonts w:ascii="Arial" w:hAnsi="Arial" w:cs="Arial"/>
        </w:rPr>
        <w:t>) oraz kryteriów oceny ofert ustalonych w niniejszej SIWZ, nie dokonując na tym etapie podmiotowej oceny wszystkich wykonawców,</w:t>
      </w:r>
    </w:p>
    <w:p w:rsidR="00DC6135" w:rsidRDefault="00DC6135" w:rsidP="00DC6135">
      <w:pPr>
        <w:tabs>
          <w:tab w:val="left" w:pos="0"/>
        </w:tabs>
        <w:ind w:left="851" w:right="-93" w:hanging="284"/>
        <w:jc w:val="both"/>
        <w:rPr>
          <w:rFonts w:ascii="Arial" w:hAnsi="Arial" w:cs="Arial"/>
        </w:rPr>
      </w:pPr>
      <w:r w:rsidRPr="007C1C74">
        <w:rPr>
          <w:rFonts w:ascii="Arial" w:hAnsi="Arial" w:cs="Arial"/>
        </w:rPr>
        <w:t xml:space="preserve">2) </w:t>
      </w:r>
      <w:r w:rsidRPr="007C1C74">
        <w:rPr>
          <w:rFonts w:ascii="Arial" w:hAnsi="Arial" w:cs="Arial"/>
        </w:rPr>
        <w:tab/>
        <w:t xml:space="preserve">następnie, wyłącznie w odniesieniu do wykonawcy, którego oferta została oceniona jako najkorzystniejsza, zamawiający dokona oceny podmiotowej wykonawcy (sprawdzając czy wykonawca nie podlega wykluczeniu oraz spełnia warunki udziału w postępowaniu), tj. zbada oświadczenia złożone przez wykonawcę wraz z ofertą, po czym zażąda przedłożenia oświadczeń i/lub dokumentów w trybie art. 26 ust. 2 </w:t>
      </w:r>
      <w:proofErr w:type="spellStart"/>
      <w:r w:rsidRPr="007C1C74">
        <w:rPr>
          <w:rFonts w:ascii="Arial" w:hAnsi="Arial" w:cs="Arial"/>
        </w:rPr>
        <w:t>Pzp</w:t>
      </w:r>
      <w:proofErr w:type="spellEnd"/>
      <w:r w:rsidRPr="007C1C74">
        <w:rPr>
          <w:rFonts w:ascii="Arial" w:hAnsi="Arial" w:cs="Arial"/>
        </w:rPr>
        <w:t>.</w:t>
      </w:r>
    </w:p>
    <w:p w:rsidR="00D006DE" w:rsidRPr="007C1C74" w:rsidRDefault="00D006DE" w:rsidP="00DC6135">
      <w:pPr>
        <w:tabs>
          <w:tab w:val="left" w:pos="0"/>
        </w:tabs>
        <w:ind w:left="851" w:right="-93" w:hanging="284"/>
        <w:jc w:val="both"/>
        <w:rPr>
          <w:rFonts w:ascii="Arial" w:hAnsi="Arial" w:cs="Arial"/>
        </w:rPr>
      </w:pPr>
    </w:p>
    <w:p w:rsidR="00DC6135" w:rsidRDefault="00DC6135" w:rsidP="00DC6135">
      <w:pPr>
        <w:ind w:left="567" w:right="-93" w:hanging="567"/>
        <w:jc w:val="both"/>
        <w:rPr>
          <w:rFonts w:ascii="Arial" w:hAnsi="Arial" w:cs="Arial"/>
        </w:rPr>
      </w:pPr>
      <w:r w:rsidRPr="007C1C74">
        <w:rPr>
          <w:rFonts w:ascii="Arial" w:hAnsi="Arial" w:cs="Arial"/>
        </w:rPr>
        <w:lastRenderedPageBreak/>
        <w:t>17.4. W toku dokonywania badania i oceny ofert zamawiający może żądać udzielenia przez wykonawców         wyjaśnień dotyczących treści złożonych przez nich ofert.</w:t>
      </w:r>
    </w:p>
    <w:p w:rsidR="00DC6135" w:rsidRPr="007C1C74" w:rsidRDefault="00DC6135" w:rsidP="00DC6135">
      <w:pPr>
        <w:ind w:right="-93"/>
        <w:jc w:val="both"/>
        <w:rPr>
          <w:rFonts w:ascii="Arial" w:hAnsi="Arial" w:cs="Arial"/>
          <w:b/>
        </w:rPr>
      </w:pPr>
    </w:p>
    <w:p w:rsidR="00DC6135" w:rsidRPr="00290C87" w:rsidRDefault="00DC6135" w:rsidP="00DC6135">
      <w:pPr>
        <w:ind w:right="-93"/>
        <w:jc w:val="both"/>
        <w:rPr>
          <w:rFonts w:ascii="Arial" w:hAnsi="Arial" w:cs="Arial"/>
          <w:b/>
        </w:rPr>
      </w:pPr>
      <w:r w:rsidRPr="007C1C74">
        <w:rPr>
          <w:rFonts w:ascii="Arial" w:hAnsi="Arial" w:cs="Arial"/>
          <w:b/>
        </w:rPr>
        <w:t xml:space="preserve">18. </w:t>
      </w:r>
      <w:r w:rsidRPr="007C1C74">
        <w:rPr>
          <w:rFonts w:ascii="Arial" w:hAnsi="Arial" w:cs="Arial"/>
          <w:b/>
          <w:u w:val="single"/>
        </w:rPr>
        <w:t>FORMALNOŚCI JAKIE POWINNY BYĆ DOPEŁNIONE W CELU ZAWARCIA UMOWY</w:t>
      </w:r>
    </w:p>
    <w:p w:rsidR="00DC6135" w:rsidRDefault="00DC6135" w:rsidP="00DC6135">
      <w:pPr>
        <w:ind w:left="567" w:right="-93" w:hanging="567"/>
        <w:jc w:val="both"/>
        <w:rPr>
          <w:rFonts w:ascii="Arial" w:hAnsi="Arial" w:cs="Arial"/>
        </w:rPr>
      </w:pPr>
      <w:r w:rsidRPr="007C1C74">
        <w:rPr>
          <w:rFonts w:ascii="Arial" w:hAnsi="Arial" w:cs="Arial"/>
        </w:rPr>
        <w:t xml:space="preserve">18.1. </w:t>
      </w:r>
      <w:r w:rsidRPr="007C1C74">
        <w:rPr>
          <w:rFonts w:ascii="Arial" w:hAnsi="Arial" w:cs="Arial"/>
        </w:rPr>
        <w:tab/>
        <w:t xml:space="preserve">Zamawiający udzieli zamówienia wykonawcy, którego oferta odpowiada zasadom określonym </w:t>
      </w:r>
      <w:r w:rsidRPr="007C1C74">
        <w:rPr>
          <w:rFonts w:ascii="Arial" w:hAnsi="Arial" w:cs="Arial"/>
        </w:rPr>
        <w:br/>
        <w:t xml:space="preserve">w </w:t>
      </w:r>
      <w:proofErr w:type="spellStart"/>
      <w:r w:rsidRPr="007C1C74">
        <w:rPr>
          <w:rFonts w:ascii="Arial" w:hAnsi="Arial" w:cs="Arial"/>
        </w:rPr>
        <w:t>Pzp</w:t>
      </w:r>
      <w:proofErr w:type="spellEnd"/>
      <w:r w:rsidRPr="007C1C74">
        <w:rPr>
          <w:rFonts w:ascii="Arial" w:hAnsi="Arial" w:cs="Arial"/>
        </w:rPr>
        <w:t xml:space="preserve"> i spełnia wymagania określone w SIWZ oraz została uznana za najkorzystniejszą, zgodnie </w:t>
      </w:r>
      <w:r w:rsidRPr="007C1C74">
        <w:rPr>
          <w:rFonts w:ascii="Arial" w:hAnsi="Arial" w:cs="Arial"/>
        </w:rPr>
        <w:br/>
        <w:t>z kryteriami oceny ofert.</w:t>
      </w:r>
    </w:p>
    <w:p w:rsidR="00F815EC" w:rsidRPr="007C1C74" w:rsidRDefault="00F815EC" w:rsidP="00DC6135">
      <w:pPr>
        <w:ind w:left="567" w:right="-93" w:hanging="567"/>
        <w:jc w:val="both"/>
        <w:rPr>
          <w:rFonts w:ascii="Arial" w:hAnsi="Arial" w:cs="Arial"/>
        </w:rPr>
      </w:pPr>
    </w:p>
    <w:p w:rsidR="00DC6135" w:rsidRDefault="00DC6135" w:rsidP="00DC6135">
      <w:pPr>
        <w:ind w:left="567" w:right="-93" w:hanging="567"/>
        <w:jc w:val="both"/>
        <w:rPr>
          <w:rFonts w:ascii="Arial" w:hAnsi="Arial" w:cs="Arial"/>
        </w:rPr>
      </w:pPr>
      <w:r w:rsidRPr="007C1C74">
        <w:rPr>
          <w:rFonts w:ascii="Arial" w:hAnsi="Arial" w:cs="Arial"/>
        </w:rPr>
        <w:t xml:space="preserve">18.2. </w:t>
      </w:r>
      <w:r w:rsidRPr="007C1C74">
        <w:rPr>
          <w:rFonts w:ascii="Arial" w:hAnsi="Arial" w:cs="Arial"/>
        </w:rPr>
        <w:tab/>
        <w:t xml:space="preserve">Zamawiający powiadomi wykonawców, którzy złożyli oferty o </w:t>
      </w:r>
      <w:r>
        <w:rPr>
          <w:rFonts w:ascii="Arial" w:hAnsi="Arial" w:cs="Arial"/>
        </w:rPr>
        <w:t xml:space="preserve">wynikach postępowania, zgodnie </w:t>
      </w:r>
      <w:r w:rsidR="00F815EC">
        <w:rPr>
          <w:rFonts w:ascii="Arial" w:hAnsi="Arial" w:cs="Arial"/>
        </w:rPr>
        <w:br/>
      </w:r>
      <w:r w:rsidRPr="007C1C74">
        <w:rPr>
          <w:rFonts w:ascii="Arial" w:hAnsi="Arial" w:cs="Arial"/>
        </w:rPr>
        <w:t xml:space="preserve">z wymogami art. 92 </w:t>
      </w:r>
      <w:proofErr w:type="spellStart"/>
      <w:r w:rsidRPr="007C1C74">
        <w:rPr>
          <w:rFonts w:ascii="Arial" w:hAnsi="Arial" w:cs="Arial"/>
        </w:rPr>
        <w:t>Pzp</w:t>
      </w:r>
      <w:proofErr w:type="spellEnd"/>
      <w:r w:rsidRPr="007C1C74">
        <w:rPr>
          <w:rFonts w:ascii="Arial" w:hAnsi="Arial" w:cs="Arial"/>
        </w:rPr>
        <w:t>.</w:t>
      </w:r>
    </w:p>
    <w:p w:rsidR="00F815EC" w:rsidRPr="007C1C74" w:rsidRDefault="00F815EC" w:rsidP="00DC6135">
      <w:pPr>
        <w:ind w:left="567" w:right="-93" w:hanging="567"/>
        <w:jc w:val="both"/>
        <w:rPr>
          <w:rFonts w:ascii="Arial" w:hAnsi="Arial" w:cs="Arial"/>
        </w:rPr>
      </w:pPr>
    </w:p>
    <w:p w:rsidR="00DC6135" w:rsidRPr="007C1C74" w:rsidRDefault="00DC6135" w:rsidP="00DC6135">
      <w:pPr>
        <w:ind w:left="567" w:right="-93" w:hanging="567"/>
        <w:jc w:val="both"/>
        <w:rPr>
          <w:rFonts w:ascii="Arial" w:hAnsi="Arial" w:cs="Arial"/>
        </w:rPr>
      </w:pPr>
      <w:r w:rsidRPr="007C1C74">
        <w:rPr>
          <w:rFonts w:ascii="Arial" w:hAnsi="Arial" w:cs="Arial"/>
        </w:rPr>
        <w:t xml:space="preserve">18.3. Z wykonawcą, którego oferta została uznana za najkorzystniejszą, zostanie zawarta umowa w trybie określonym w art. 94 </w:t>
      </w:r>
      <w:proofErr w:type="spellStart"/>
      <w:r w:rsidRPr="007C1C74">
        <w:rPr>
          <w:rFonts w:ascii="Arial" w:hAnsi="Arial" w:cs="Arial"/>
        </w:rPr>
        <w:t>Pzp</w:t>
      </w:r>
      <w:proofErr w:type="spellEnd"/>
      <w:r w:rsidRPr="007C1C74">
        <w:rPr>
          <w:rFonts w:ascii="Arial" w:hAnsi="Arial" w:cs="Arial"/>
        </w:rPr>
        <w:t>.</w:t>
      </w:r>
    </w:p>
    <w:p w:rsidR="00DC6135" w:rsidRPr="007C1C74" w:rsidRDefault="00DC6135" w:rsidP="00DC6135">
      <w:pPr>
        <w:ind w:left="567" w:right="-2" w:hanging="567"/>
        <w:jc w:val="both"/>
        <w:rPr>
          <w:rFonts w:ascii="Arial" w:hAnsi="Arial" w:cs="Arial"/>
        </w:rPr>
      </w:pPr>
    </w:p>
    <w:p w:rsidR="00DC6135" w:rsidRPr="00290C87" w:rsidRDefault="00DC6135" w:rsidP="00DC6135">
      <w:pPr>
        <w:ind w:left="426" w:right="-2" w:hanging="426"/>
        <w:jc w:val="both"/>
        <w:rPr>
          <w:rFonts w:ascii="Arial" w:hAnsi="Arial" w:cs="Arial"/>
          <w:b/>
          <w:u w:val="single"/>
        </w:rPr>
      </w:pPr>
      <w:r w:rsidRPr="007C1C74">
        <w:rPr>
          <w:rFonts w:ascii="Arial" w:hAnsi="Arial" w:cs="Arial"/>
          <w:b/>
        </w:rPr>
        <w:t>19.</w:t>
      </w:r>
      <w:r w:rsidRPr="007C1C74">
        <w:rPr>
          <w:rFonts w:ascii="Arial" w:hAnsi="Arial" w:cs="Arial"/>
          <w:b/>
        </w:rPr>
        <w:tab/>
      </w:r>
      <w:r w:rsidRPr="007C1C74">
        <w:rPr>
          <w:rFonts w:ascii="Arial" w:hAnsi="Arial" w:cs="Arial"/>
          <w:b/>
          <w:u w:val="single"/>
        </w:rPr>
        <w:t>ISTOTNE POSTANOWIENIA, KTÓRE ZOSTANĄ WPROWADZO</w:t>
      </w:r>
      <w:r>
        <w:rPr>
          <w:rFonts w:ascii="Arial" w:hAnsi="Arial" w:cs="Arial"/>
          <w:b/>
          <w:u w:val="single"/>
        </w:rPr>
        <w:t xml:space="preserve">NE DO TREŚCI ZAWIERANEJ UMOWY: </w:t>
      </w:r>
    </w:p>
    <w:p w:rsidR="00DC6135" w:rsidRDefault="00DC6135" w:rsidP="00DC6135">
      <w:pPr>
        <w:ind w:left="567" w:hanging="567"/>
        <w:jc w:val="both"/>
        <w:rPr>
          <w:rFonts w:ascii="Arial" w:hAnsi="Arial" w:cs="Arial"/>
        </w:rPr>
      </w:pPr>
      <w:r w:rsidRPr="007C1C74">
        <w:rPr>
          <w:rFonts w:ascii="Arial" w:hAnsi="Arial" w:cs="Arial"/>
        </w:rPr>
        <w:t xml:space="preserve">19.1. </w:t>
      </w:r>
      <w:r w:rsidRPr="007C1C74">
        <w:rPr>
          <w:rFonts w:ascii="Arial" w:hAnsi="Arial" w:cs="Arial"/>
        </w:rPr>
        <w:tab/>
        <w:t>Istotne postanowienia, które zostaną wprowadzone do treści zawi</w:t>
      </w:r>
      <w:r>
        <w:rPr>
          <w:rFonts w:ascii="Arial" w:hAnsi="Arial" w:cs="Arial"/>
        </w:rPr>
        <w:t xml:space="preserve">eranej umowy określone zostały </w:t>
      </w:r>
      <w:r>
        <w:rPr>
          <w:rFonts w:ascii="Arial" w:hAnsi="Arial" w:cs="Arial"/>
        </w:rPr>
        <w:br/>
      </w:r>
      <w:r w:rsidRPr="007C1C74">
        <w:rPr>
          <w:rFonts w:ascii="Arial" w:hAnsi="Arial" w:cs="Arial"/>
        </w:rPr>
        <w:t xml:space="preserve">w </w:t>
      </w:r>
      <w:r w:rsidRPr="007C1C74">
        <w:rPr>
          <w:rFonts w:ascii="Arial" w:hAnsi="Arial" w:cs="Arial"/>
          <w:b/>
        </w:rPr>
        <w:t>załączniku nr 10</w:t>
      </w:r>
      <w:r w:rsidRPr="007C1C74">
        <w:rPr>
          <w:rFonts w:ascii="Arial" w:hAnsi="Arial" w:cs="Arial"/>
          <w:b/>
          <w:color w:val="FF0000"/>
        </w:rPr>
        <w:t xml:space="preserve"> </w:t>
      </w:r>
      <w:r w:rsidRPr="007C1C74">
        <w:rPr>
          <w:rFonts w:ascii="Arial" w:hAnsi="Arial" w:cs="Arial"/>
        </w:rPr>
        <w:t>do niniejszej SIWZ.</w:t>
      </w:r>
    </w:p>
    <w:p w:rsidR="00F815EC" w:rsidRPr="007C1C74" w:rsidRDefault="00F815EC" w:rsidP="00DC6135">
      <w:pPr>
        <w:ind w:left="567" w:hanging="567"/>
        <w:jc w:val="both"/>
        <w:rPr>
          <w:rFonts w:ascii="Arial" w:hAnsi="Arial" w:cs="Arial"/>
        </w:rPr>
      </w:pPr>
    </w:p>
    <w:p w:rsidR="00DC6135" w:rsidRDefault="00DC6135" w:rsidP="00DC6135">
      <w:pPr>
        <w:ind w:left="567" w:hanging="567"/>
        <w:jc w:val="both"/>
        <w:rPr>
          <w:rFonts w:ascii="Arial" w:hAnsi="Arial" w:cs="Arial"/>
        </w:rPr>
      </w:pPr>
      <w:r w:rsidRPr="007C1C74">
        <w:rPr>
          <w:rFonts w:ascii="Arial" w:hAnsi="Arial" w:cs="Arial"/>
        </w:rPr>
        <w:t xml:space="preserve">19.2. </w:t>
      </w:r>
      <w:r w:rsidRPr="007C1C74">
        <w:rPr>
          <w:rFonts w:ascii="Arial" w:hAnsi="Arial" w:cs="Arial"/>
        </w:rPr>
        <w:tab/>
        <w:t xml:space="preserve">Zmiana postanowień zawartej umowy może nastąpić wyłącznie w formie pisemnego aneksu, pod rygorem nieważności, w przypadkach określonych w  </w:t>
      </w:r>
      <w:r w:rsidRPr="007C1C74">
        <w:rPr>
          <w:rFonts w:ascii="Arial" w:hAnsi="Arial" w:cs="Arial"/>
          <w:b/>
        </w:rPr>
        <w:t>załączniku nr 10</w:t>
      </w:r>
      <w:r w:rsidRPr="007C1C74">
        <w:rPr>
          <w:rFonts w:ascii="Arial" w:hAnsi="Arial" w:cs="Arial"/>
        </w:rPr>
        <w:t xml:space="preserve"> do SIWZ.</w:t>
      </w:r>
    </w:p>
    <w:p w:rsidR="00F815EC" w:rsidRPr="007C1C74" w:rsidRDefault="00F815EC" w:rsidP="00DC6135">
      <w:pPr>
        <w:ind w:left="567" w:hanging="567"/>
        <w:jc w:val="both"/>
        <w:rPr>
          <w:rFonts w:ascii="Arial" w:hAnsi="Arial" w:cs="Arial"/>
        </w:rPr>
      </w:pPr>
    </w:p>
    <w:p w:rsidR="00DC6135" w:rsidRPr="007C1C74" w:rsidRDefault="00DC6135" w:rsidP="00DC6135">
      <w:pPr>
        <w:ind w:left="567" w:hanging="567"/>
        <w:jc w:val="both"/>
        <w:rPr>
          <w:rFonts w:ascii="Arial" w:hAnsi="Arial" w:cs="Arial"/>
        </w:rPr>
      </w:pPr>
      <w:r w:rsidRPr="007C1C74">
        <w:rPr>
          <w:rFonts w:ascii="Arial" w:hAnsi="Arial" w:cs="Arial"/>
        </w:rPr>
        <w:t>19.3.</w:t>
      </w:r>
      <w:r w:rsidRPr="007C1C74">
        <w:rPr>
          <w:rFonts w:ascii="Arial" w:hAnsi="Arial" w:cs="Arial"/>
        </w:rPr>
        <w:tab/>
        <w:t xml:space="preserve">Istotne postanowienia umowy wynikające z warunków zawartych w SIWZ (wraz z załącznikami) </w:t>
      </w:r>
      <w:r w:rsidRPr="007C1C74">
        <w:rPr>
          <w:rFonts w:ascii="Arial" w:hAnsi="Arial" w:cs="Arial"/>
        </w:rPr>
        <w:br/>
        <w:t>nie podlegają negocjacji.</w:t>
      </w:r>
    </w:p>
    <w:p w:rsidR="00DC6135" w:rsidRPr="007C1C74" w:rsidRDefault="00DC6135" w:rsidP="00DC6135">
      <w:pPr>
        <w:ind w:right="-93"/>
        <w:jc w:val="both"/>
        <w:rPr>
          <w:rFonts w:ascii="Arial" w:hAnsi="Arial" w:cs="Arial"/>
          <w:b/>
        </w:rPr>
      </w:pPr>
    </w:p>
    <w:p w:rsidR="00DC6135" w:rsidRPr="007C1C74" w:rsidRDefault="00DC6135" w:rsidP="00DC6135">
      <w:pPr>
        <w:ind w:right="-93"/>
        <w:jc w:val="both"/>
        <w:rPr>
          <w:rFonts w:ascii="Arial" w:hAnsi="Arial" w:cs="Arial"/>
        </w:rPr>
      </w:pPr>
      <w:r w:rsidRPr="007C1C74">
        <w:rPr>
          <w:rFonts w:ascii="Arial" w:hAnsi="Arial" w:cs="Arial"/>
          <w:b/>
        </w:rPr>
        <w:t xml:space="preserve">20. </w:t>
      </w:r>
      <w:r w:rsidRPr="007C1C74">
        <w:rPr>
          <w:rFonts w:ascii="Arial" w:hAnsi="Arial" w:cs="Arial"/>
          <w:b/>
          <w:u w:val="single"/>
        </w:rPr>
        <w:t>ŚRODKI OCHRONY PRAWNEJ PRZYSŁUGUJĄCE WYKONAWCOM</w:t>
      </w:r>
    </w:p>
    <w:p w:rsidR="00DC6135" w:rsidRPr="007C1C74" w:rsidRDefault="00DC6135" w:rsidP="00DC6135">
      <w:pPr>
        <w:ind w:right="-93"/>
        <w:jc w:val="both"/>
        <w:rPr>
          <w:rFonts w:ascii="Arial" w:hAnsi="Arial" w:cs="Arial"/>
        </w:rPr>
      </w:pPr>
      <w:r w:rsidRPr="007C1C74">
        <w:rPr>
          <w:rFonts w:ascii="Arial" w:hAnsi="Arial" w:cs="Arial"/>
        </w:rPr>
        <w:t xml:space="preserve">W toku postępowania o udzielenie zamówienia wykonawcom przysługują środki ochrony prawnej określone w dziale VI </w:t>
      </w:r>
      <w:proofErr w:type="spellStart"/>
      <w:r w:rsidRPr="007C1C74">
        <w:rPr>
          <w:rFonts w:ascii="Arial" w:hAnsi="Arial" w:cs="Arial"/>
        </w:rPr>
        <w:t>Pzp</w:t>
      </w:r>
      <w:proofErr w:type="spellEnd"/>
      <w:r w:rsidRPr="007C1C74">
        <w:rPr>
          <w:rFonts w:ascii="Arial" w:hAnsi="Arial" w:cs="Arial"/>
        </w:rPr>
        <w:t>.</w:t>
      </w:r>
    </w:p>
    <w:p w:rsidR="00DC6135" w:rsidRPr="007C1C74" w:rsidRDefault="00DC6135" w:rsidP="00DC6135">
      <w:pPr>
        <w:ind w:right="-517"/>
        <w:jc w:val="both"/>
        <w:rPr>
          <w:rFonts w:ascii="Arial" w:hAnsi="Arial" w:cs="Arial"/>
          <w:u w:val="single"/>
        </w:rPr>
      </w:pPr>
    </w:p>
    <w:p w:rsidR="00DC6135" w:rsidRPr="00996E50" w:rsidRDefault="00DC6135" w:rsidP="00DC6135">
      <w:pPr>
        <w:ind w:right="-517"/>
        <w:jc w:val="both"/>
        <w:rPr>
          <w:rFonts w:ascii="Arial" w:hAnsi="Arial" w:cs="Arial"/>
          <w:u w:val="single"/>
        </w:rPr>
      </w:pPr>
      <w:r w:rsidRPr="00996E50">
        <w:rPr>
          <w:rFonts w:ascii="Arial" w:hAnsi="Arial" w:cs="Arial"/>
          <w:u w:val="single"/>
        </w:rPr>
        <w:t>Załączniki:</w:t>
      </w:r>
    </w:p>
    <w:p w:rsidR="00DC6135" w:rsidRPr="00996E50" w:rsidRDefault="00DC6135" w:rsidP="00DC6135">
      <w:pPr>
        <w:ind w:right="-517"/>
        <w:jc w:val="both"/>
        <w:rPr>
          <w:rFonts w:ascii="Arial" w:hAnsi="Arial" w:cs="Arial"/>
        </w:rPr>
      </w:pPr>
      <w:r w:rsidRPr="00996E50">
        <w:rPr>
          <w:rFonts w:ascii="Arial" w:hAnsi="Arial" w:cs="Arial"/>
        </w:rPr>
        <w:t xml:space="preserve">załącznik nr 1 - formularz oferty cenowej, </w:t>
      </w:r>
    </w:p>
    <w:p w:rsidR="00DC6135" w:rsidRPr="00996E50" w:rsidRDefault="00DC6135" w:rsidP="00DC6135">
      <w:pPr>
        <w:ind w:right="-517"/>
        <w:jc w:val="both"/>
        <w:rPr>
          <w:rFonts w:ascii="Arial" w:hAnsi="Arial" w:cs="Arial"/>
        </w:rPr>
      </w:pPr>
      <w:r w:rsidRPr="00996E50">
        <w:rPr>
          <w:rFonts w:ascii="Arial" w:hAnsi="Arial" w:cs="Arial"/>
        </w:rPr>
        <w:t xml:space="preserve">załącznik nr 2 - oświadczenie </w:t>
      </w:r>
      <w:r w:rsidRPr="00996E50">
        <w:rPr>
          <w:rFonts w:ascii="Arial" w:hAnsi="Arial" w:cs="Arial"/>
          <w:bCs/>
        </w:rPr>
        <w:t>o niepodleganiu wykluczeniu z postępowania,</w:t>
      </w:r>
    </w:p>
    <w:p w:rsidR="00DC6135" w:rsidRPr="00996E50" w:rsidRDefault="00DC6135" w:rsidP="00DC6135">
      <w:pPr>
        <w:ind w:right="-517"/>
        <w:jc w:val="both"/>
        <w:rPr>
          <w:rFonts w:ascii="Arial" w:hAnsi="Arial" w:cs="Arial"/>
        </w:rPr>
      </w:pPr>
      <w:r w:rsidRPr="00996E50">
        <w:rPr>
          <w:rFonts w:ascii="Arial" w:hAnsi="Arial" w:cs="Arial"/>
        </w:rPr>
        <w:t xml:space="preserve">załącznik nr 3 - oświadczenie </w:t>
      </w:r>
      <w:r w:rsidRPr="00996E50">
        <w:rPr>
          <w:rFonts w:ascii="Arial" w:hAnsi="Arial" w:cs="Arial"/>
          <w:bCs/>
        </w:rPr>
        <w:t>o spełnianiu warunków udziału w postępowaniu,</w:t>
      </w:r>
    </w:p>
    <w:p w:rsidR="00DC6135" w:rsidRPr="00996E50" w:rsidRDefault="00DC6135" w:rsidP="00DC6135">
      <w:pPr>
        <w:ind w:right="-2"/>
        <w:jc w:val="both"/>
        <w:rPr>
          <w:rFonts w:ascii="Arial" w:hAnsi="Arial" w:cs="Arial"/>
        </w:rPr>
      </w:pPr>
      <w:r w:rsidRPr="00996E50">
        <w:rPr>
          <w:rFonts w:ascii="Arial" w:hAnsi="Arial" w:cs="Arial"/>
        </w:rPr>
        <w:t>załącznik nr 4 - zobowiązanie podmiotu trzeciego,</w:t>
      </w:r>
    </w:p>
    <w:p w:rsidR="00DC6135" w:rsidRPr="00996E50" w:rsidRDefault="00DC6135" w:rsidP="00DC6135">
      <w:pPr>
        <w:tabs>
          <w:tab w:val="left" w:pos="851"/>
        </w:tabs>
        <w:ind w:right="-2"/>
        <w:jc w:val="both"/>
        <w:rPr>
          <w:rFonts w:ascii="Arial" w:hAnsi="Arial" w:cs="Arial"/>
        </w:rPr>
      </w:pPr>
      <w:r w:rsidRPr="00996E50">
        <w:rPr>
          <w:rFonts w:ascii="Arial" w:hAnsi="Arial" w:cs="Arial"/>
        </w:rPr>
        <w:t xml:space="preserve">załącznik nr 5 - </w:t>
      </w:r>
      <w:r w:rsidRPr="00996E50">
        <w:rPr>
          <w:rFonts w:ascii="Arial" w:hAnsi="Arial" w:cs="Arial"/>
          <w:bCs/>
        </w:rPr>
        <w:t>wykaz części zamówienia, które wykonawca zamierza powierzyć podwykonawcom,</w:t>
      </w:r>
      <w:r w:rsidRPr="00996E50">
        <w:rPr>
          <w:rFonts w:ascii="Arial" w:hAnsi="Arial" w:cs="Arial"/>
        </w:rPr>
        <w:t xml:space="preserve"> </w:t>
      </w:r>
    </w:p>
    <w:p w:rsidR="00DC6135" w:rsidRPr="00996E50" w:rsidRDefault="00DC6135" w:rsidP="00DC6135">
      <w:pPr>
        <w:ind w:right="-517"/>
        <w:jc w:val="both"/>
        <w:rPr>
          <w:rFonts w:ascii="Arial" w:hAnsi="Arial" w:cs="Arial"/>
        </w:rPr>
      </w:pPr>
      <w:r w:rsidRPr="00996E50">
        <w:rPr>
          <w:rFonts w:ascii="Arial" w:hAnsi="Arial" w:cs="Arial"/>
        </w:rPr>
        <w:t>załącznik nr 6 - oświadczenie o grupie kapitałowej,</w:t>
      </w:r>
    </w:p>
    <w:p w:rsidR="00DC6135" w:rsidRPr="00996E50" w:rsidRDefault="00DC6135" w:rsidP="00DC6135">
      <w:pPr>
        <w:ind w:right="-517"/>
        <w:jc w:val="both"/>
        <w:rPr>
          <w:rFonts w:ascii="Arial" w:hAnsi="Arial" w:cs="Arial"/>
          <w:bCs/>
        </w:rPr>
      </w:pPr>
      <w:r w:rsidRPr="00996E50">
        <w:rPr>
          <w:rFonts w:ascii="Arial" w:hAnsi="Arial" w:cs="Arial"/>
        </w:rPr>
        <w:t xml:space="preserve">załącznik nr 7 - </w:t>
      </w:r>
      <w:r w:rsidRPr="00996E50">
        <w:rPr>
          <w:rFonts w:ascii="Arial" w:hAnsi="Arial" w:cs="Arial"/>
          <w:bCs/>
        </w:rPr>
        <w:t>wykaz robót budowlanych,</w:t>
      </w:r>
    </w:p>
    <w:p w:rsidR="00DC6135" w:rsidRPr="00996E50" w:rsidRDefault="00DC6135" w:rsidP="00DC6135">
      <w:pPr>
        <w:ind w:right="-517"/>
        <w:jc w:val="both"/>
        <w:rPr>
          <w:rFonts w:ascii="Arial" w:hAnsi="Arial" w:cs="Arial"/>
        </w:rPr>
      </w:pPr>
      <w:r w:rsidRPr="00996E50">
        <w:rPr>
          <w:rFonts w:ascii="Arial" w:hAnsi="Arial" w:cs="Arial"/>
        </w:rPr>
        <w:t xml:space="preserve">załącznik nr 8 - </w:t>
      </w:r>
      <w:r w:rsidRPr="00996E50">
        <w:rPr>
          <w:rFonts w:ascii="Arial" w:hAnsi="Arial" w:cs="Arial"/>
          <w:bCs/>
        </w:rPr>
        <w:t>wykaz osób,</w:t>
      </w:r>
      <w:r w:rsidRPr="00996E50">
        <w:rPr>
          <w:rFonts w:ascii="Arial" w:hAnsi="Arial" w:cs="Arial"/>
        </w:rPr>
        <w:t xml:space="preserve"> </w:t>
      </w:r>
    </w:p>
    <w:p w:rsidR="00DC6135" w:rsidRPr="00996E50" w:rsidRDefault="00DC6135" w:rsidP="00DC6135">
      <w:pPr>
        <w:ind w:right="-517"/>
        <w:jc w:val="both"/>
        <w:rPr>
          <w:rFonts w:ascii="Arial" w:hAnsi="Arial" w:cs="Arial"/>
        </w:rPr>
      </w:pPr>
      <w:r w:rsidRPr="00996E50">
        <w:rPr>
          <w:rFonts w:ascii="Arial" w:hAnsi="Arial" w:cs="Arial"/>
        </w:rPr>
        <w:t>załącznik nr 9 - oświadczenie na temat wykształcenia i kwalifikacji zawodowych,</w:t>
      </w:r>
    </w:p>
    <w:p w:rsidR="00DC6135" w:rsidRPr="00F447D0" w:rsidRDefault="00DC6135" w:rsidP="00DC6135">
      <w:pPr>
        <w:ind w:right="-517"/>
        <w:jc w:val="both"/>
        <w:rPr>
          <w:rFonts w:ascii="Arial" w:hAnsi="Arial" w:cs="Arial"/>
        </w:rPr>
      </w:pPr>
      <w:r w:rsidRPr="00F447D0">
        <w:rPr>
          <w:rFonts w:ascii="Arial" w:hAnsi="Arial" w:cs="Arial"/>
        </w:rPr>
        <w:t xml:space="preserve">załącznik nr 10 - </w:t>
      </w:r>
      <w:r w:rsidRPr="00F447D0">
        <w:rPr>
          <w:rFonts w:ascii="Arial" w:hAnsi="Arial" w:cs="Arial"/>
          <w:bCs/>
        </w:rPr>
        <w:t>istotne postanowienia umowy,</w:t>
      </w:r>
      <w:r w:rsidRPr="00F447D0">
        <w:rPr>
          <w:rFonts w:ascii="Arial" w:hAnsi="Arial" w:cs="Arial"/>
        </w:rPr>
        <w:t xml:space="preserve"> </w:t>
      </w:r>
    </w:p>
    <w:p w:rsidR="00DC6135" w:rsidRPr="00F447D0" w:rsidRDefault="00DC6135" w:rsidP="00DC6135">
      <w:pPr>
        <w:ind w:left="1418" w:right="-517" w:hanging="1418"/>
        <w:jc w:val="both"/>
        <w:rPr>
          <w:rFonts w:ascii="Arial" w:hAnsi="Arial" w:cs="Arial"/>
        </w:rPr>
      </w:pPr>
      <w:r w:rsidRPr="00F447D0">
        <w:rPr>
          <w:rFonts w:ascii="Arial" w:hAnsi="Arial" w:cs="Arial"/>
        </w:rPr>
        <w:t>za</w:t>
      </w:r>
      <w:r w:rsidR="00F447D0" w:rsidRPr="00F447D0">
        <w:rPr>
          <w:rFonts w:ascii="Arial" w:hAnsi="Arial" w:cs="Arial"/>
        </w:rPr>
        <w:t xml:space="preserve">łącznik nr 11 – przedmiar robót – etap </w:t>
      </w:r>
      <w:r w:rsidR="00F447D0">
        <w:rPr>
          <w:rFonts w:ascii="Arial" w:hAnsi="Arial" w:cs="Arial"/>
        </w:rPr>
        <w:t>I,</w:t>
      </w:r>
    </w:p>
    <w:p w:rsidR="00DC6135" w:rsidRDefault="00DC6135" w:rsidP="00DC6135">
      <w:pPr>
        <w:ind w:right="-517"/>
        <w:jc w:val="both"/>
        <w:rPr>
          <w:rFonts w:ascii="Arial" w:hAnsi="Arial" w:cs="Arial"/>
        </w:rPr>
      </w:pPr>
      <w:r w:rsidRPr="00F447D0">
        <w:rPr>
          <w:rFonts w:ascii="Arial" w:hAnsi="Arial" w:cs="Arial"/>
        </w:rPr>
        <w:t>załąc</w:t>
      </w:r>
      <w:r w:rsidR="00F447D0" w:rsidRPr="00F447D0">
        <w:rPr>
          <w:rFonts w:ascii="Arial" w:hAnsi="Arial" w:cs="Arial"/>
        </w:rPr>
        <w:t>znik nr 12  – projekt budowlano-wykonawczy</w:t>
      </w:r>
      <w:r w:rsidR="00B556FF">
        <w:rPr>
          <w:rFonts w:ascii="Arial" w:hAnsi="Arial" w:cs="Arial"/>
        </w:rPr>
        <w:t xml:space="preserve"> – etap I</w:t>
      </w:r>
      <w:r w:rsidRPr="00F447D0">
        <w:rPr>
          <w:rFonts w:ascii="Arial" w:hAnsi="Arial" w:cs="Arial"/>
        </w:rPr>
        <w:t>,</w:t>
      </w:r>
    </w:p>
    <w:p w:rsidR="00DD69E7" w:rsidRDefault="00DD69E7" w:rsidP="00DC6135">
      <w:pPr>
        <w:ind w:right="-517"/>
        <w:jc w:val="both"/>
        <w:rPr>
          <w:rFonts w:ascii="Arial" w:hAnsi="Arial" w:cs="Arial"/>
        </w:rPr>
      </w:pPr>
      <w:r w:rsidRPr="00F447D0">
        <w:rPr>
          <w:rFonts w:ascii="Arial" w:hAnsi="Arial" w:cs="Arial"/>
        </w:rPr>
        <w:t>załącznik nr 12</w:t>
      </w:r>
      <w:r>
        <w:rPr>
          <w:rFonts w:ascii="Arial" w:hAnsi="Arial" w:cs="Arial"/>
        </w:rPr>
        <w:t>a</w:t>
      </w:r>
      <w:r w:rsidRPr="00F447D0">
        <w:rPr>
          <w:rFonts w:ascii="Arial" w:hAnsi="Arial" w:cs="Arial"/>
        </w:rPr>
        <w:t xml:space="preserve">  – </w:t>
      </w:r>
      <w:r>
        <w:rPr>
          <w:rFonts w:ascii="Arial" w:hAnsi="Arial" w:cs="Arial"/>
        </w:rPr>
        <w:t>rys.1_plan sytuacyjny</w:t>
      </w:r>
      <w:r w:rsidRPr="00F447D0">
        <w:rPr>
          <w:rFonts w:ascii="Arial" w:hAnsi="Arial" w:cs="Arial"/>
        </w:rPr>
        <w:t>,</w:t>
      </w:r>
    </w:p>
    <w:p w:rsidR="002F487D" w:rsidRDefault="002F487D" w:rsidP="002F487D">
      <w:pPr>
        <w:ind w:right="-517"/>
        <w:jc w:val="both"/>
        <w:rPr>
          <w:rFonts w:ascii="Arial" w:hAnsi="Arial" w:cs="Arial"/>
        </w:rPr>
      </w:pPr>
      <w:r w:rsidRPr="00F447D0">
        <w:rPr>
          <w:rFonts w:ascii="Arial" w:hAnsi="Arial" w:cs="Arial"/>
        </w:rPr>
        <w:t>załącznik nr 12</w:t>
      </w:r>
      <w:r w:rsidR="00DD69E7">
        <w:rPr>
          <w:rFonts w:ascii="Arial" w:hAnsi="Arial" w:cs="Arial"/>
        </w:rPr>
        <w:t>b</w:t>
      </w:r>
      <w:r w:rsidRPr="00F447D0">
        <w:rPr>
          <w:rFonts w:ascii="Arial" w:hAnsi="Arial" w:cs="Arial"/>
        </w:rPr>
        <w:t xml:space="preserve">  – </w:t>
      </w:r>
      <w:r>
        <w:rPr>
          <w:rFonts w:ascii="Arial" w:hAnsi="Arial" w:cs="Arial"/>
        </w:rPr>
        <w:t>rys.</w:t>
      </w:r>
      <w:r w:rsidR="006E7390">
        <w:rPr>
          <w:rFonts w:ascii="Arial" w:hAnsi="Arial" w:cs="Arial"/>
        </w:rPr>
        <w:t>2</w:t>
      </w:r>
      <w:r>
        <w:rPr>
          <w:rFonts w:ascii="Arial" w:hAnsi="Arial" w:cs="Arial"/>
        </w:rPr>
        <w:t>_rzut p</w:t>
      </w:r>
      <w:r w:rsidR="006E7390">
        <w:rPr>
          <w:rFonts w:ascii="Arial" w:hAnsi="Arial" w:cs="Arial"/>
        </w:rPr>
        <w:t>arteru</w:t>
      </w:r>
      <w:r w:rsidRPr="00F447D0">
        <w:rPr>
          <w:rFonts w:ascii="Arial" w:hAnsi="Arial" w:cs="Arial"/>
        </w:rPr>
        <w:t>,</w:t>
      </w:r>
    </w:p>
    <w:p w:rsidR="002F487D" w:rsidRDefault="002F487D" w:rsidP="00DC6135">
      <w:pPr>
        <w:ind w:right="-517"/>
        <w:jc w:val="both"/>
        <w:rPr>
          <w:rFonts w:ascii="Arial" w:hAnsi="Arial" w:cs="Arial"/>
        </w:rPr>
      </w:pPr>
      <w:r w:rsidRPr="00F447D0">
        <w:rPr>
          <w:rFonts w:ascii="Arial" w:hAnsi="Arial" w:cs="Arial"/>
        </w:rPr>
        <w:t>załącznik nr 12</w:t>
      </w:r>
      <w:r w:rsidR="00DD69E7">
        <w:rPr>
          <w:rFonts w:ascii="Arial" w:hAnsi="Arial" w:cs="Arial"/>
        </w:rPr>
        <w:t>c</w:t>
      </w:r>
      <w:r w:rsidRPr="00F447D0">
        <w:rPr>
          <w:rFonts w:ascii="Arial" w:hAnsi="Arial" w:cs="Arial"/>
        </w:rPr>
        <w:t xml:space="preserve">  – </w:t>
      </w:r>
      <w:r w:rsidR="006E7390">
        <w:rPr>
          <w:rFonts w:ascii="Arial" w:hAnsi="Arial" w:cs="Arial"/>
        </w:rPr>
        <w:t>rys. 3_rzut II pietra</w:t>
      </w:r>
      <w:r>
        <w:rPr>
          <w:rFonts w:ascii="Arial" w:hAnsi="Arial" w:cs="Arial"/>
        </w:rPr>
        <w:t>,</w:t>
      </w:r>
    </w:p>
    <w:p w:rsidR="008F5B51" w:rsidRDefault="008F5B51" w:rsidP="00DC6135">
      <w:pPr>
        <w:ind w:right="-517"/>
        <w:jc w:val="both"/>
        <w:rPr>
          <w:rFonts w:ascii="Arial" w:hAnsi="Arial" w:cs="Arial"/>
        </w:rPr>
      </w:pPr>
      <w:r w:rsidRPr="00F447D0">
        <w:rPr>
          <w:rFonts w:ascii="Arial" w:hAnsi="Arial" w:cs="Arial"/>
        </w:rPr>
        <w:t>załącznik nr 12</w:t>
      </w:r>
      <w:r w:rsidR="00DD69E7">
        <w:rPr>
          <w:rFonts w:ascii="Arial" w:hAnsi="Arial" w:cs="Arial"/>
        </w:rPr>
        <w:t xml:space="preserve"> d</w:t>
      </w:r>
      <w:r>
        <w:rPr>
          <w:rFonts w:ascii="Arial" w:hAnsi="Arial" w:cs="Arial"/>
        </w:rPr>
        <w:t xml:space="preserve"> -  </w:t>
      </w:r>
      <w:r w:rsidR="006E7390">
        <w:rPr>
          <w:rFonts w:ascii="Arial" w:hAnsi="Arial" w:cs="Arial"/>
        </w:rPr>
        <w:t>rys. 4_fragment elewacji zachodniej</w:t>
      </w:r>
      <w:r>
        <w:rPr>
          <w:rFonts w:ascii="Arial" w:hAnsi="Arial" w:cs="Arial"/>
        </w:rPr>
        <w:t>,</w:t>
      </w:r>
    </w:p>
    <w:p w:rsidR="008F5B51" w:rsidRDefault="008F5B51" w:rsidP="00DC6135">
      <w:pPr>
        <w:ind w:right="-517"/>
        <w:jc w:val="both"/>
        <w:rPr>
          <w:rFonts w:ascii="Arial" w:hAnsi="Arial" w:cs="Arial"/>
        </w:rPr>
      </w:pPr>
      <w:r w:rsidRPr="00F447D0">
        <w:rPr>
          <w:rFonts w:ascii="Arial" w:hAnsi="Arial" w:cs="Arial"/>
        </w:rPr>
        <w:t>załącznik nr 12</w:t>
      </w:r>
      <w:r w:rsidR="00DD69E7">
        <w:rPr>
          <w:rFonts w:ascii="Arial" w:hAnsi="Arial" w:cs="Arial"/>
        </w:rPr>
        <w:t xml:space="preserve"> e</w:t>
      </w:r>
      <w:r>
        <w:rPr>
          <w:rFonts w:ascii="Arial" w:hAnsi="Arial" w:cs="Arial"/>
        </w:rPr>
        <w:t xml:space="preserve"> - </w:t>
      </w:r>
      <w:r w:rsidRPr="00F447D0">
        <w:rPr>
          <w:rFonts w:ascii="Arial" w:hAnsi="Arial" w:cs="Arial"/>
        </w:rPr>
        <w:t xml:space="preserve"> </w:t>
      </w:r>
      <w:r w:rsidR="006E7390">
        <w:rPr>
          <w:rFonts w:ascii="Arial" w:hAnsi="Arial" w:cs="Arial"/>
        </w:rPr>
        <w:t>rys. 5_zestawienie drzwi i ślusarki</w:t>
      </w:r>
      <w:r>
        <w:rPr>
          <w:rFonts w:ascii="Arial" w:hAnsi="Arial" w:cs="Arial"/>
        </w:rPr>
        <w:t>,</w:t>
      </w:r>
    </w:p>
    <w:p w:rsidR="006E7390" w:rsidRDefault="006E7390" w:rsidP="00DC6135">
      <w:pPr>
        <w:ind w:right="-517"/>
        <w:jc w:val="both"/>
        <w:rPr>
          <w:rFonts w:ascii="Arial" w:hAnsi="Arial" w:cs="Arial"/>
        </w:rPr>
      </w:pPr>
      <w:r w:rsidRPr="00F447D0">
        <w:rPr>
          <w:rFonts w:ascii="Arial" w:hAnsi="Arial" w:cs="Arial"/>
        </w:rPr>
        <w:t>załącznik nr 12</w:t>
      </w:r>
      <w:r w:rsidR="00DD69E7">
        <w:rPr>
          <w:rFonts w:ascii="Arial" w:hAnsi="Arial" w:cs="Arial"/>
        </w:rPr>
        <w:t xml:space="preserve"> f</w:t>
      </w:r>
      <w:r>
        <w:rPr>
          <w:rFonts w:ascii="Arial" w:hAnsi="Arial" w:cs="Arial"/>
        </w:rPr>
        <w:t xml:space="preserve"> - </w:t>
      </w:r>
      <w:r w:rsidRPr="00F447D0">
        <w:rPr>
          <w:rFonts w:ascii="Arial" w:hAnsi="Arial" w:cs="Arial"/>
        </w:rPr>
        <w:t xml:space="preserve"> </w:t>
      </w:r>
      <w:r>
        <w:rPr>
          <w:rFonts w:ascii="Arial" w:hAnsi="Arial" w:cs="Arial"/>
        </w:rPr>
        <w:t>rys. 1k_zestawienie stali.</w:t>
      </w:r>
    </w:p>
    <w:p w:rsidR="00DC6135" w:rsidRPr="003B5F6E" w:rsidRDefault="00F06C61" w:rsidP="00DC6135">
      <w:pPr>
        <w:ind w:right="-517"/>
        <w:jc w:val="both"/>
        <w:rPr>
          <w:rFonts w:ascii="Arial" w:hAnsi="Arial" w:cs="Arial"/>
          <w:sz w:val="22"/>
          <w:szCs w:val="22"/>
        </w:rPr>
      </w:pPr>
      <w:r>
        <w:rPr>
          <w:rFonts w:ascii="Arial" w:hAnsi="Arial" w:cs="Arial"/>
        </w:rPr>
        <w:t xml:space="preserve">załącznik nr 13 - </w:t>
      </w:r>
      <w:proofErr w:type="spellStart"/>
      <w:r>
        <w:rPr>
          <w:rFonts w:ascii="Arial" w:hAnsi="Arial" w:cs="Arial"/>
        </w:rPr>
        <w:t>SWiOR</w:t>
      </w:r>
      <w:proofErr w:type="spellEnd"/>
    </w:p>
    <w:p w:rsidR="00805AA4" w:rsidRDefault="00805AA4" w:rsidP="00DC6135">
      <w:pPr>
        <w:ind w:right="-517"/>
        <w:jc w:val="both"/>
        <w:rPr>
          <w:rFonts w:ascii="Arial" w:hAnsi="Arial" w:cs="Arial"/>
          <w:u w:val="single"/>
        </w:rPr>
      </w:pPr>
    </w:p>
    <w:p w:rsidR="00805AA4" w:rsidRDefault="00805AA4" w:rsidP="00DC6135">
      <w:pPr>
        <w:ind w:right="-517"/>
        <w:jc w:val="both"/>
        <w:rPr>
          <w:rFonts w:ascii="Arial" w:hAnsi="Arial" w:cs="Arial"/>
          <w:u w:val="single"/>
        </w:rPr>
      </w:pPr>
    </w:p>
    <w:p w:rsidR="00805AA4" w:rsidRDefault="00805AA4" w:rsidP="00DC6135">
      <w:pPr>
        <w:ind w:right="-517"/>
        <w:jc w:val="both"/>
        <w:rPr>
          <w:rFonts w:ascii="Arial" w:hAnsi="Arial" w:cs="Arial"/>
          <w:u w:val="single"/>
        </w:rPr>
      </w:pPr>
    </w:p>
    <w:p w:rsidR="00DC6135" w:rsidRPr="00627D67" w:rsidRDefault="00DC6135" w:rsidP="00DC6135">
      <w:pPr>
        <w:ind w:right="-517"/>
        <w:jc w:val="both"/>
        <w:rPr>
          <w:rFonts w:ascii="Arial" w:hAnsi="Arial" w:cs="Arial"/>
          <w:u w:val="single"/>
        </w:rPr>
      </w:pPr>
      <w:r w:rsidRPr="00627D67">
        <w:rPr>
          <w:rFonts w:ascii="Arial" w:hAnsi="Arial" w:cs="Arial"/>
          <w:u w:val="single"/>
        </w:rPr>
        <w:t>Sporządziła:</w:t>
      </w:r>
    </w:p>
    <w:p w:rsidR="00DC6135" w:rsidRPr="00627D67" w:rsidRDefault="00DC6135" w:rsidP="00DC6135">
      <w:pPr>
        <w:ind w:right="-517"/>
        <w:jc w:val="both"/>
        <w:rPr>
          <w:rFonts w:ascii="Arial" w:hAnsi="Arial" w:cs="Arial"/>
        </w:rPr>
      </w:pPr>
      <w:r w:rsidRPr="00627D67">
        <w:rPr>
          <w:rFonts w:ascii="Arial" w:hAnsi="Arial" w:cs="Arial"/>
        </w:rPr>
        <w:t>Barbara Hadzicka ........................................................</w:t>
      </w:r>
    </w:p>
    <w:p w:rsidR="00DC6135" w:rsidRDefault="00DC6135" w:rsidP="00527211">
      <w:pPr>
        <w:jc w:val="center"/>
        <w:rPr>
          <w:rFonts w:ascii="Times New Roman" w:hAnsi="Times New Roman"/>
          <w:sz w:val="22"/>
          <w:szCs w:val="22"/>
        </w:rPr>
      </w:pPr>
    </w:p>
    <w:p w:rsidR="00DC6135" w:rsidRDefault="00DC6135" w:rsidP="00527211">
      <w:pPr>
        <w:jc w:val="center"/>
        <w:rPr>
          <w:rFonts w:ascii="Times New Roman" w:hAnsi="Times New Roman"/>
          <w:sz w:val="22"/>
          <w:szCs w:val="22"/>
        </w:rPr>
      </w:pPr>
    </w:p>
    <w:p w:rsidR="00DC6135" w:rsidRDefault="00DC6135" w:rsidP="00527211">
      <w:pPr>
        <w:jc w:val="center"/>
        <w:rPr>
          <w:rFonts w:ascii="Times New Roman" w:hAnsi="Times New Roman"/>
          <w:sz w:val="22"/>
          <w:szCs w:val="22"/>
        </w:rPr>
      </w:pPr>
    </w:p>
    <w:p w:rsidR="00DC6135" w:rsidRDefault="00DC6135" w:rsidP="00527211">
      <w:pPr>
        <w:jc w:val="center"/>
        <w:rPr>
          <w:rFonts w:ascii="Times New Roman" w:hAnsi="Times New Roman"/>
          <w:sz w:val="22"/>
          <w:szCs w:val="22"/>
        </w:rPr>
      </w:pPr>
    </w:p>
    <w:p w:rsidR="00DC6135" w:rsidRDefault="00DC6135" w:rsidP="00527211">
      <w:pPr>
        <w:jc w:val="center"/>
        <w:rPr>
          <w:rFonts w:ascii="Times New Roman" w:hAnsi="Times New Roman"/>
          <w:sz w:val="22"/>
          <w:szCs w:val="22"/>
        </w:rPr>
      </w:pPr>
    </w:p>
    <w:p w:rsidR="00DC6135" w:rsidRDefault="00DC6135" w:rsidP="00527211">
      <w:pPr>
        <w:jc w:val="center"/>
        <w:rPr>
          <w:rFonts w:ascii="Times New Roman" w:hAnsi="Times New Roman"/>
          <w:sz w:val="22"/>
          <w:szCs w:val="22"/>
        </w:rPr>
      </w:pPr>
    </w:p>
    <w:p w:rsidR="00DC6135" w:rsidRDefault="00DC6135" w:rsidP="00527211">
      <w:pPr>
        <w:jc w:val="center"/>
        <w:rPr>
          <w:rFonts w:ascii="Times New Roman" w:hAnsi="Times New Roman"/>
          <w:sz w:val="22"/>
          <w:szCs w:val="22"/>
        </w:rPr>
      </w:pPr>
    </w:p>
    <w:p w:rsidR="00DC6135" w:rsidRDefault="00DC6135" w:rsidP="00527211">
      <w:pPr>
        <w:jc w:val="center"/>
        <w:rPr>
          <w:rFonts w:ascii="Times New Roman" w:hAnsi="Times New Roman"/>
          <w:sz w:val="22"/>
          <w:szCs w:val="22"/>
        </w:rPr>
      </w:pPr>
    </w:p>
    <w:sectPr w:rsidR="00DC6135" w:rsidSect="00480C2A">
      <w:pgSz w:w="11906" w:h="16838"/>
      <w:pgMar w:top="1021" w:right="102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0"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63A9D"/>
    <w:multiLevelType w:val="multilevel"/>
    <w:tmpl w:val="3970F88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869FF"/>
    <w:multiLevelType w:val="hybridMultilevel"/>
    <w:tmpl w:val="6B4CE036"/>
    <w:lvl w:ilvl="0" w:tplc="04150011">
      <w:start w:val="1"/>
      <w:numFmt w:val="decimal"/>
      <w:lvlText w:val="%1)"/>
      <w:lvlJc w:val="left"/>
      <w:pPr>
        <w:ind w:left="1197" w:hanging="360"/>
      </w:pPr>
    </w:lvl>
    <w:lvl w:ilvl="1" w:tplc="04150019" w:tentative="1">
      <w:start w:val="1"/>
      <w:numFmt w:val="lowerLetter"/>
      <w:lvlText w:val="%2."/>
      <w:lvlJc w:val="left"/>
      <w:pPr>
        <w:ind w:left="1917" w:hanging="360"/>
      </w:pPr>
    </w:lvl>
    <w:lvl w:ilvl="2" w:tplc="0415001B" w:tentative="1">
      <w:start w:val="1"/>
      <w:numFmt w:val="lowerRoman"/>
      <w:lvlText w:val="%3."/>
      <w:lvlJc w:val="right"/>
      <w:pPr>
        <w:ind w:left="2637" w:hanging="180"/>
      </w:pPr>
    </w:lvl>
    <w:lvl w:ilvl="3" w:tplc="0415000F" w:tentative="1">
      <w:start w:val="1"/>
      <w:numFmt w:val="decimal"/>
      <w:lvlText w:val="%4."/>
      <w:lvlJc w:val="left"/>
      <w:pPr>
        <w:ind w:left="3357" w:hanging="360"/>
      </w:pPr>
    </w:lvl>
    <w:lvl w:ilvl="4" w:tplc="04150019" w:tentative="1">
      <w:start w:val="1"/>
      <w:numFmt w:val="lowerLetter"/>
      <w:lvlText w:val="%5."/>
      <w:lvlJc w:val="left"/>
      <w:pPr>
        <w:ind w:left="4077" w:hanging="360"/>
      </w:pPr>
    </w:lvl>
    <w:lvl w:ilvl="5" w:tplc="0415001B" w:tentative="1">
      <w:start w:val="1"/>
      <w:numFmt w:val="lowerRoman"/>
      <w:lvlText w:val="%6."/>
      <w:lvlJc w:val="right"/>
      <w:pPr>
        <w:ind w:left="4797" w:hanging="180"/>
      </w:pPr>
    </w:lvl>
    <w:lvl w:ilvl="6" w:tplc="0415000F" w:tentative="1">
      <w:start w:val="1"/>
      <w:numFmt w:val="decimal"/>
      <w:lvlText w:val="%7."/>
      <w:lvlJc w:val="left"/>
      <w:pPr>
        <w:ind w:left="5517" w:hanging="360"/>
      </w:pPr>
    </w:lvl>
    <w:lvl w:ilvl="7" w:tplc="04150019" w:tentative="1">
      <w:start w:val="1"/>
      <w:numFmt w:val="lowerLetter"/>
      <w:lvlText w:val="%8."/>
      <w:lvlJc w:val="left"/>
      <w:pPr>
        <w:ind w:left="6237" w:hanging="360"/>
      </w:pPr>
    </w:lvl>
    <w:lvl w:ilvl="8" w:tplc="0415001B" w:tentative="1">
      <w:start w:val="1"/>
      <w:numFmt w:val="lowerRoman"/>
      <w:lvlText w:val="%9."/>
      <w:lvlJc w:val="right"/>
      <w:pPr>
        <w:ind w:left="6957" w:hanging="180"/>
      </w:pPr>
    </w:lvl>
  </w:abstractNum>
  <w:abstractNum w:abstractNumId="2" w15:restartNumberingAfterBreak="0">
    <w:nsid w:val="11220112"/>
    <w:multiLevelType w:val="multilevel"/>
    <w:tmpl w:val="9E5CA62C"/>
    <w:lvl w:ilvl="0">
      <w:start w:val="2"/>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4E3B62"/>
    <w:multiLevelType w:val="hybridMultilevel"/>
    <w:tmpl w:val="35D48D20"/>
    <w:lvl w:ilvl="0" w:tplc="E25C8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2284629B"/>
    <w:multiLevelType w:val="multilevel"/>
    <w:tmpl w:val="2902854C"/>
    <w:lvl w:ilvl="0">
      <w:start w:val="1"/>
      <w:numFmt w:val="decimal"/>
      <w:lvlText w:val="%1)"/>
      <w:lvlJc w:val="left"/>
      <w:pPr>
        <w:tabs>
          <w:tab w:val="num" w:pos="720"/>
        </w:tabs>
        <w:ind w:left="720" w:hanging="720"/>
      </w:pPr>
      <w:rPr>
        <w:rFonts w:ascii="Arial" w:eastAsia="Times New Roman" w:hAnsi="Arial" w:cs="Arial"/>
      </w:rPr>
    </w:lvl>
    <w:lvl w:ilvl="1">
      <w:start w:val="2"/>
      <w:numFmt w:val="decimal"/>
      <w:lvlText w:val="%1.%2."/>
      <w:lvlJc w:val="left"/>
      <w:pPr>
        <w:tabs>
          <w:tab w:val="num" w:pos="570"/>
        </w:tabs>
        <w:ind w:left="570" w:hanging="570"/>
      </w:pPr>
    </w:lvl>
    <w:lvl w:ilvl="2">
      <w:start w:val="4"/>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31276EFE"/>
    <w:multiLevelType w:val="hybridMultilevel"/>
    <w:tmpl w:val="F8F0C3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1860D1"/>
    <w:multiLevelType w:val="hybridMultilevel"/>
    <w:tmpl w:val="DD4C354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4EF84B5F"/>
    <w:multiLevelType w:val="multilevel"/>
    <w:tmpl w:val="8CBC87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28E60BE"/>
    <w:multiLevelType w:val="multilevel"/>
    <w:tmpl w:val="13D0800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ECF0310"/>
    <w:multiLevelType w:val="hybridMultilevel"/>
    <w:tmpl w:val="3BAEE26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5ED27BEA"/>
    <w:multiLevelType w:val="hybridMultilevel"/>
    <w:tmpl w:val="5DE6D59C"/>
    <w:lvl w:ilvl="0" w:tplc="1CBA5C1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58577D"/>
    <w:multiLevelType w:val="hybridMultilevel"/>
    <w:tmpl w:val="397CC446"/>
    <w:lvl w:ilvl="0" w:tplc="0A22095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69CE41C4"/>
    <w:multiLevelType w:val="multilevel"/>
    <w:tmpl w:val="8CC62338"/>
    <w:lvl w:ilvl="0">
      <w:start w:val="10"/>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B8E04B6"/>
    <w:multiLevelType w:val="hybridMultilevel"/>
    <w:tmpl w:val="86609F0A"/>
    <w:lvl w:ilvl="0" w:tplc="A740C468">
      <w:start w:val="2"/>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76CF37A6"/>
    <w:multiLevelType w:val="hybridMultilevel"/>
    <w:tmpl w:val="009CAA70"/>
    <w:lvl w:ilvl="0" w:tplc="0415000F">
      <w:start w:val="1"/>
      <w:numFmt w:val="decimal"/>
      <w:lvlText w:val="%1."/>
      <w:lvlJc w:val="left"/>
      <w:pPr>
        <w:ind w:left="347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D033008"/>
    <w:multiLevelType w:val="hybridMultilevel"/>
    <w:tmpl w:val="D1E02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num>
  <w:num w:numId="2">
    <w:abstractNumId w:val="9"/>
  </w:num>
  <w:num w:numId="3">
    <w:abstractNumId w:val="4"/>
  </w:num>
  <w:num w:numId="4">
    <w:abstractNumId w:val="7"/>
  </w:num>
  <w:num w:numId="5">
    <w:abstractNumId w:val="3"/>
  </w:num>
  <w:num w:numId="6">
    <w:abstractNumId w:val="11"/>
  </w:num>
  <w:num w:numId="7">
    <w:abstractNumId w:val="12"/>
  </w:num>
  <w:num w:numId="8">
    <w:abstractNumId w:val="6"/>
  </w:num>
  <w:num w:numId="9">
    <w:abstractNumId w:val="8"/>
  </w:num>
  <w:num w:numId="10">
    <w:abstractNumId w:val="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
  </w:num>
  <w:num w:numId="14">
    <w:abstractNumId w:val="1"/>
  </w:num>
  <w:num w:numId="15">
    <w:abstractNumId w:val="13"/>
  </w:num>
  <w:num w:numId="16">
    <w:abstractNumId w:val="14"/>
  </w:num>
  <w:num w:numId="1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BC4"/>
    <w:rsid w:val="0000010E"/>
    <w:rsid w:val="0000356C"/>
    <w:rsid w:val="00064978"/>
    <w:rsid w:val="0006728E"/>
    <w:rsid w:val="00084405"/>
    <w:rsid w:val="00094815"/>
    <w:rsid w:val="000A1C79"/>
    <w:rsid w:val="000B187C"/>
    <w:rsid w:val="000B2332"/>
    <w:rsid w:val="00101308"/>
    <w:rsid w:val="00105123"/>
    <w:rsid w:val="00112FCC"/>
    <w:rsid w:val="0012157F"/>
    <w:rsid w:val="00142690"/>
    <w:rsid w:val="00152CE3"/>
    <w:rsid w:val="0016103C"/>
    <w:rsid w:val="00185149"/>
    <w:rsid w:val="0018657C"/>
    <w:rsid w:val="001B5306"/>
    <w:rsid w:val="001C6A2C"/>
    <w:rsid w:val="001D0237"/>
    <w:rsid w:val="001D5449"/>
    <w:rsid w:val="001E0095"/>
    <w:rsid w:val="001E2C78"/>
    <w:rsid w:val="001F1338"/>
    <w:rsid w:val="002006B6"/>
    <w:rsid w:val="00210286"/>
    <w:rsid w:val="00211582"/>
    <w:rsid w:val="00211A19"/>
    <w:rsid w:val="00221625"/>
    <w:rsid w:val="00221652"/>
    <w:rsid w:val="00227243"/>
    <w:rsid w:val="002514B0"/>
    <w:rsid w:val="00265784"/>
    <w:rsid w:val="00272502"/>
    <w:rsid w:val="002B0481"/>
    <w:rsid w:val="002C1051"/>
    <w:rsid w:val="002D0ECC"/>
    <w:rsid w:val="002E54C5"/>
    <w:rsid w:val="002F487D"/>
    <w:rsid w:val="00304EAD"/>
    <w:rsid w:val="0030537D"/>
    <w:rsid w:val="003272E6"/>
    <w:rsid w:val="003319B0"/>
    <w:rsid w:val="00334740"/>
    <w:rsid w:val="0034758D"/>
    <w:rsid w:val="00352E70"/>
    <w:rsid w:val="0036387D"/>
    <w:rsid w:val="00376D75"/>
    <w:rsid w:val="0038652B"/>
    <w:rsid w:val="003A5F25"/>
    <w:rsid w:val="003B4083"/>
    <w:rsid w:val="003B5B04"/>
    <w:rsid w:val="003C6415"/>
    <w:rsid w:val="003D4A32"/>
    <w:rsid w:val="003E18C5"/>
    <w:rsid w:val="003E49B2"/>
    <w:rsid w:val="003F6BFE"/>
    <w:rsid w:val="00410C4A"/>
    <w:rsid w:val="00411921"/>
    <w:rsid w:val="00422129"/>
    <w:rsid w:val="00422148"/>
    <w:rsid w:val="00424FA8"/>
    <w:rsid w:val="00454F80"/>
    <w:rsid w:val="0046193D"/>
    <w:rsid w:val="004637AB"/>
    <w:rsid w:val="0047526E"/>
    <w:rsid w:val="00480C2A"/>
    <w:rsid w:val="004A4359"/>
    <w:rsid w:val="004B1DFF"/>
    <w:rsid w:val="004B5601"/>
    <w:rsid w:val="004B5C56"/>
    <w:rsid w:val="004C708D"/>
    <w:rsid w:val="004D6D7A"/>
    <w:rsid w:val="00502F14"/>
    <w:rsid w:val="00507B28"/>
    <w:rsid w:val="00515680"/>
    <w:rsid w:val="00523EA3"/>
    <w:rsid w:val="00524C13"/>
    <w:rsid w:val="00527211"/>
    <w:rsid w:val="00530876"/>
    <w:rsid w:val="00536E53"/>
    <w:rsid w:val="005456F6"/>
    <w:rsid w:val="00580DBB"/>
    <w:rsid w:val="005816EE"/>
    <w:rsid w:val="00581E0A"/>
    <w:rsid w:val="005844CE"/>
    <w:rsid w:val="005B739B"/>
    <w:rsid w:val="005E5A87"/>
    <w:rsid w:val="005E67F9"/>
    <w:rsid w:val="0061069B"/>
    <w:rsid w:val="00614D5A"/>
    <w:rsid w:val="00621CB1"/>
    <w:rsid w:val="00623264"/>
    <w:rsid w:val="006236EE"/>
    <w:rsid w:val="00640ADA"/>
    <w:rsid w:val="006413CC"/>
    <w:rsid w:val="0065032B"/>
    <w:rsid w:val="006565DA"/>
    <w:rsid w:val="00680DEA"/>
    <w:rsid w:val="00687139"/>
    <w:rsid w:val="00694A3E"/>
    <w:rsid w:val="006A390F"/>
    <w:rsid w:val="006D0B98"/>
    <w:rsid w:val="006D1540"/>
    <w:rsid w:val="006D31F1"/>
    <w:rsid w:val="006D744C"/>
    <w:rsid w:val="006E360C"/>
    <w:rsid w:val="006E453E"/>
    <w:rsid w:val="006E55D9"/>
    <w:rsid w:val="006E6319"/>
    <w:rsid w:val="006E7390"/>
    <w:rsid w:val="0072610F"/>
    <w:rsid w:val="00743768"/>
    <w:rsid w:val="007511D9"/>
    <w:rsid w:val="00751DE8"/>
    <w:rsid w:val="00756947"/>
    <w:rsid w:val="00763357"/>
    <w:rsid w:val="00773D96"/>
    <w:rsid w:val="00774F6A"/>
    <w:rsid w:val="007A2BA3"/>
    <w:rsid w:val="007A4E9D"/>
    <w:rsid w:val="007B11D6"/>
    <w:rsid w:val="007B38B1"/>
    <w:rsid w:val="007C5BAF"/>
    <w:rsid w:val="007F7876"/>
    <w:rsid w:val="00805AA4"/>
    <w:rsid w:val="0082041D"/>
    <w:rsid w:val="00821D92"/>
    <w:rsid w:val="00825195"/>
    <w:rsid w:val="00831C61"/>
    <w:rsid w:val="008373E8"/>
    <w:rsid w:val="0085661C"/>
    <w:rsid w:val="00856882"/>
    <w:rsid w:val="008D4768"/>
    <w:rsid w:val="008D5040"/>
    <w:rsid w:val="008F5B51"/>
    <w:rsid w:val="00900325"/>
    <w:rsid w:val="0092054E"/>
    <w:rsid w:val="00925D30"/>
    <w:rsid w:val="009266CF"/>
    <w:rsid w:val="0095237B"/>
    <w:rsid w:val="00962F49"/>
    <w:rsid w:val="00991681"/>
    <w:rsid w:val="009C2E19"/>
    <w:rsid w:val="009D60D1"/>
    <w:rsid w:val="009E3027"/>
    <w:rsid w:val="009E374C"/>
    <w:rsid w:val="009F788F"/>
    <w:rsid w:val="00A02018"/>
    <w:rsid w:val="00A212B5"/>
    <w:rsid w:val="00A2673E"/>
    <w:rsid w:val="00A33DC8"/>
    <w:rsid w:val="00A33F0F"/>
    <w:rsid w:val="00A34AB3"/>
    <w:rsid w:val="00A4268B"/>
    <w:rsid w:val="00A50DA1"/>
    <w:rsid w:val="00A51B52"/>
    <w:rsid w:val="00A54F45"/>
    <w:rsid w:val="00A5630F"/>
    <w:rsid w:val="00A61DD4"/>
    <w:rsid w:val="00A67AF3"/>
    <w:rsid w:val="00A71454"/>
    <w:rsid w:val="00AA32AC"/>
    <w:rsid w:val="00AA582D"/>
    <w:rsid w:val="00AB7869"/>
    <w:rsid w:val="00AC6FA2"/>
    <w:rsid w:val="00AC771B"/>
    <w:rsid w:val="00AD249C"/>
    <w:rsid w:val="00AD6DBE"/>
    <w:rsid w:val="00AE7904"/>
    <w:rsid w:val="00AF0738"/>
    <w:rsid w:val="00AF42D5"/>
    <w:rsid w:val="00AF759B"/>
    <w:rsid w:val="00B01635"/>
    <w:rsid w:val="00B4109E"/>
    <w:rsid w:val="00B42AB6"/>
    <w:rsid w:val="00B556FF"/>
    <w:rsid w:val="00B55D04"/>
    <w:rsid w:val="00B564F4"/>
    <w:rsid w:val="00B64986"/>
    <w:rsid w:val="00B64FCD"/>
    <w:rsid w:val="00B66E28"/>
    <w:rsid w:val="00B67C5F"/>
    <w:rsid w:val="00B70243"/>
    <w:rsid w:val="00B70C4E"/>
    <w:rsid w:val="00B91481"/>
    <w:rsid w:val="00BC040B"/>
    <w:rsid w:val="00BC2F2D"/>
    <w:rsid w:val="00BE73B4"/>
    <w:rsid w:val="00BE7CE4"/>
    <w:rsid w:val="00BF3E05"/>
    <w:rsid w:val="00BF7036"/>
    <w:rsid w:val="00C15A10"/>
    <w:rsid w:val="00C228A2"/>
    <w:rsid w:val="00C5189C"/>
    <w:rsid w:val="00C664CE"/>
    <w:rsid w:val="00C75FA1"/>
    <w:rsid w:val="00C77418"/>
    <w:rsid w:val="00C77CA1"/>
    <w:rsid w:val="00C809AC"/>
    <w:rsid w:val="00C84C91"/>
    <w:rsid w:val="00C9327A"/>
    <w:rsid w:val="00CA5359"/>
    <w:rsid w:val="00CB3088"/>
    <w:rsid w:val="00CB6C50"/>
    <w:rsid w:val="00CC2C5B"/>
    <w:rsid w:val="00CC3765"/>
    <w:rsid w:val="00CD0C85"/>
    <w:rsid w:val="00CD48B3"/>
    <w:rsid w:val="00D006DE"/>
    <w:rsid w:val="00D22DAD"/>
    <w:rsid w:val="00D2717E"/>
    <w:rsid w:val="00D70F47"/>
    <w:rsid w:val="00D806A6"/>
    <w:rsid w:val="00D82638"/>
    <w:rsid w:val="00D943D3"/>
    <w:rsid w:val="00DA0722"/>
    <w:rsid w:val="00DA167C"/>
    <w:rsid w:val="00DB522B"/>
    <w:rsid w:val="00DC406D"/>
    <w:rsid w:val="00DC6135"/>
    <w:rsid w:val="00DC74FE"/>
    <w:rsid w:val="00DD334C"/>
    <w:rsid w:val="00DD69E7"/>
    <w:rsid w:val="00DE32AA"/>
    <w:rsid w:val="00DF11AC"/>
    <w:rsid w:val="00DF3D92"/>
    <w:rsid w:val="00E116E7"/>
    <w:rsid w:val="00E16079"/>
    <w:rsid w:val="00E200F2"/>
    <w:rsid w:val="00E26FC8"/>
    <w:rsid w:val="00E3232C"/>
    <w:rsid w:val="00E35C3C"/>
    <w:rsid w:val="00E56E2B"/>
    <w:rsid w:val="00E66A57"/>
    <w:rsid w:val="00E70E1F"/>
    <w:rsid w:val="00E70EA3"/>
    <w:rsid w:val="00E71349"/>
    <w:rsid w:val="00E71426"/>
    <w:rsid w:val="00E9322F"/>
    <w:rsid w:val="00E966A8"/>
    <w:rsid w:val="00EA08F9"/>
    <w:rsid w:val="00EA36A6"/>
    <w:rsid w:val="00EB2823"/>
    <w:rsid w:val="00EB3768"/>
    <w:rsid w:val="00EB6E80"/>
    <w:rsid w:val="00EC0201"/>
    <w:rsid w:val="00EC1BC4"/>
    <w:rsid w:val="00EC22BE"/>
    <w:rsid w:val="00EC7C1A"/>
    <w:rsid w:val="00EC7FA9"/>
    <w:rsid w:val="00ED18EA"/>
    <w:rsid w:val="00ED1ECB"/>
    <w:rsid w:val="00ED7244"/>
    <w:rsid w:val="00EE7C64"/>
    <w:rsid w:val="00EF6A19"/>
    <w:rsid w:val="00EF7A5F"/>
    <w:rsid w:val="00F003C7"/>
    <w:rsid w:val="00F0450D"/>
    <w:rsid w:val="00F05590"/>
    <w:rsid w:val="00F06C61"/>
    <w:rsid w:val="00F3428F"/>
    <w:rsid w:val="00F360D8"/>
    <w:rsid w:val="00F447D0"/>
    <w:rsid w:val="00F50C74"/>
    <w:rsid w:val="00F62592"/>
    <w:rsid w:val="00F812CC"/>
    <w:rsid w:val="00F815EC"/>
    <w:rsid w:val="00FA525A"/>
    <w:rsid w:val="00FA5C20"/>
    <w:rsid w:val="00FA698B"/>
    <w:rsid w:val="00FB1FBA"/>
    <w:rsid w:val="00FB55D4"/>
    <w:rsid w:val="00FD654C"/>
    <w:rsid w:val="00FE57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14948C-AC34-4538-AD2B-C0D8321CB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C1BC4"/>
    <w:pPr>
      <w:overflowPunct w:val="0"/>
      <w:autoSpaceDE w:val="0"/>
      <w:autoSpaceDN w:val="0"/>
      <w:adjustRightInd w:val="0"/>
      <w:spacing w:after="0" w:line="240" w:lineRule="auto"/>
    </w:pPr>
    <w:rPr>
      <w:rFonts w:ascii="MS Sans Serif" w:eastAsia="Times New Roman" w:hAnsi="MS Sans Serif" w:cs="Times New Roman"/>
      <w:sz w:val="20"/>
      <w:szCs w:val="20"/>
      <w:lang w:eastAsia="pl-PL"/>
    </w:rPr>
  </w:style>
  <w:style w:type="paragraph" w:styleId="Nagwek1">
    <w:name w:val="heading 1"/>
    <w:basedOn w:val="Normalny"/>
    <w:next w:val="Normalny"/>
    <w:link w:val="Nagwek1Znak"/>
    <w:qFormat/>
    <w:rsid w:val="00EC1BC4"/>
    <w:pPr>
      <w:keepNext/>
      <w:overflowPunct/>
      <w:autoSpaceDE/>
      <w:autoSpaceDN/>
      <w:adjustRightInd/>
      <w:jc w:val="center"/>
      <w:outlineLvl w:val="0"/>
    </w:pPr>
    <w:rPr>
      <w:rFonts w:ascii="Times New Roman" w:hAnsi="Times New Roman"/>
      <w:b/>
      <w:sz w:val="24"/>
    </w:rPr>
  </w:style>
  <w:style w:type="paragraph" w:styleId="Nagwek2">
    <w:name w:val="heading 2"/>
    <w:basedOn w:val="Normalny"/>
    <w:next w:val="Normalny"/>
    <w:link w:val="Nagwek2Znak"/>
    <w:unhideWhenUsed/>
    <w:qFormat/>
    <w:rsid w:val="00EC1BC4"/>
    <w:pPr>
      <w:keepNext/>
      <w:overflowPunct/>
      <w:autoSpaceDE/>
      <w:autoSpaceDN/>
      <w:adjustRightInd/>
      <w:outlineLvl w:val="1"/>
    </w:pPr>
    <w:rPr>
      <w:rFonts w:ascii="Times New Roman" w:hAnsi="Times New Roman"/>
      <w:sz w:val="24"/>
    </w:rPr>
  </w:style>
  <w:style w:type="paragraph" w:styleId="Nagwek3">
    <w:name w:val="heading 3"/>
    <w:basedOn w:val="Normalny"/>
    <w:next w:val="Normalny"/>
    <w:link w:val="Nagwek3Znak"/>
    <w:qFormat/>
    <w:rsid w:val="00DC6135"/>
    <w:pPr>
      <w:keepNext/>
      <w:overflowPunct/>
      <w:autoSpaceDE/>
      <w:autoSpaceDN/>
      <w:adjustRightInd/>
      <w:ind w:left="4820"/>
      <w:outlineLvl w:val="2"/>
    </w:pPr>
    <w:rPr>
      <w:rFonts w:ascii="Times New Roman" w:hAnsi="Times New Roman"/>
      <w:sz w:val="28"/>
    </w:rPr>
  </w:style>
  <w:style w:type="paragraph" w:styleId="Nagwek4">
    <w:name w:val="heading 4"/>
    <w:basedOn w:val="Normalny"/>
    <w:next w:val="Normalny"/>
    <w:link w:val="Nagwek4Znak"/>
    <w:qFormat/>
    <w:rsid w:val="00DC6135"/>
    <w:pPr>
      <w:keepNext/>
      <w:overflowPunct/>
      <w:autoSpaceDE/>
      <w:autoSpaceDN/>
      <w:adjustRightInd/>
      <w:ind w:left="567"/>
      <w:jc w:val="center"/>
      <w:outlineLvl w:val="3"/>
    </w:pPr>
    <w:rPr>
      <w:rFonts w:ascii="Times New Roman" w:hAnsi="Times New Roman"/>
      <w:b/>
      <w:sz w:val="22"/>
    </w:rPr>
  </w:style>
  <w:style w:type="paragraph" w:styleId="Nagwek5">
    <w:name w:val="heading 5"/>
    <w:basedOn w:val="Normalny"/>
    <w:next w:val="Normalny"/>
    <w:link w:val="Nagwek5Znak"/>
    <w:unhideWhenUsed/>
    <w:qFormat/>
    <w:rsid w:val="0095237B"/>
    <w:pPr>
      <w:keepNext/>
      <w:keepLines/>
      <w:spacing w:before="40"/>
      <w:outlineLvl w:val="4"/>
    </w:pPr>
    <w:rPr>
      <w:rFonts w:asciiTheme="majorHAnsi" w:eastAsiaTheme="majorEastAsia" w:hAnsiTheme="majorHAnsi" w:cstheme="majorBidi"/>
      <w:color w:val="365F91" w:themeColor="accent1" w:themeShade="BF"/>
    </w:rPr>
  </w:style>
  <w:style w:type="paragraph" w:styleId="Nagwek6">
    <w:name w:val="heading 6"/>
    <w:basedOn w:val="Normalny"/>
    <w:next w:val="Normalny"/>
    <w:link w:val="Nagwek6Znak"/>
    <w:unhideWhenUsed/>
    <w:qFormat/>
    <w:rsid w:val="00DC6135"/>
    <w:pPr>
      <w:keepNext/>
      <w:keepLines/>
      <w:spacing w:before="40"/>
      <w:outlineLvl w:val="5"/>
    </w:pPr>
    <w:rPr>
      <w:rFonts w:asciiTheme="majorHAnsi" w:eastAsiaTheme="majorEastAsia" w:hAnsiTheme="majorHAnsi" w:cstheme="majorBidi"/>
      <w:color w:val="243F60" w:themeColor="accent1" w:themeShade="7F"/>
    </w:rPr>
  </w:style>
  <w:style w:type="paragraph" w:styleId="Nagwek7">
    <w:name w:val="heading 7"/>
    <w:basedOn w:val="Normalny"/>
    <w:next w:val="Normalny"/>
    <w:link w:val="Nagwek7Znak"/>
    <w:qFormat/>
    <w:rsid w:val="00DC6135"/>
    <w:pPr>
      <w:keepNext/>
      <w:ind w:right="-659"/>
      <w:jc w:val="both"/>
      <w:textAlignment w:val="baseline"/>
      <w:outlineLvl w:val="6"/>
    </w:pPr>
    <w:rPr>
      <w:rFonts w:ascii="Times New Roman" w:hAnsi="Times New Roman"/>
      <w:sz w:val="22"/>
      <w:u w:val="single"/>
    </w:rPr>
  </w:style>
  <w:style w:type="paragraph" w:styleId="Nagwek8">
    <w:name w:val="heading 8"/>
    <w:basedOn w:val="Normalny"/>
    <w:next w:val="Normalny"/>
    <w:link w:val="Nagwek8Znak"/>
    <w:qFormat/>
    <w:rsid w:val="00DC6135"/>
    <w:pPr>
      <w:keepNext/>
      <w:textAlignment w:val="baseline"/>
      <w:outlineLvl w:val="7"/>
    </w:pPr>
    <w:rPr>
      <w:rFonts w:ascii="Times New Roman" w:hAnsi="Times New Roman"/>
      <w:sz w:val="22"/>
      <w:u w:val="single"/>
    </w:rPr>
  </w:style>
  <w:style w:type="paragraph" w:styleId="Nagwek9">
    <w:name w:val="heading 9"/>
    <w:basedOn w:val="Normalny"/>
    <w:next w:val="Normalny"/>
    <w:link w:val="Nagwek9Znak"/>
    <w:qFormat/>
    <w:rsid w:val="00DC6135"/>
    <w:pPr>
      <w:keepNext/>
      <w:ind w:right="-517"/>
      <w:jc w:val="both"/>
      <w:textAlignment w:val="baseline"/>
      <w:outlineLvl w:val="8"/>
    </w:pPr>
    <w:rPr>
      <w:rFonts w:ascii="Times New Roman" w:hAnsi="Times New Roman"/>
      <w:sz w:val="22"/>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C1BC4"/>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rsid w:val="00EC1BC4"/>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EC1BC4"/>
    <w:pPr>
      <w:spacing w:after="120"/>
    </w:pPr>
  </w:style>
  <w:style w:type="character" w:customStyle="1" w:styleId="TekstpodstawowyZnak">
    <w:name w:val="Tekst podstawowy Znak"/>
    <w:basedOn w:val="Domylnaczcionkaakapitu"/>
    <w:link w:val="Tekstpodstawowy"/>
    <w:rsid w:val="00EC1BC4"/>
    <w:rPr>
      <w:rFonts w:ascii="MS Sans Serif" w:eastAsia="Times New Roman" w:hAnsi="MS Sans Serif" w:cs="Times New Roman"/>
      <w:sz w:val="20"/>
      <w:szCs w:val="20"/>
      <w:lang w:eastAsia="pl-PL"/>
    </w:rPr>
  </w:style>
  <w:style w:type="paragraph" w:styleId="Tekstpodstawowy2">
    <w:name w:val="Body Text 2"/>
    <w:basedOn w:val="Normalny"/>
    <w:link w:val="Tekstpodstawowy2Znak"/>
    <w:unhideWhenUsed/>
    <w:rsid w:val="00EC1BC4"/>
    <w:pPr>
      <w:spacing w:after="120" w:line="480" w:lineRule="auto"/>
    </w:pPr>
  </w:style>
  <w:style w:type="character" w:customStyle="1" w:styleId="Tekstpodstawowy2Znak">
    <w:name w:val="Tekst podstawowy 2 Znak"/>
    <w:basedOn w:val="Domylnaczcionkaakapitu"/>
    <w:link w:val="Tekstpodstawowy2"/>
    <w:rsid w:val="00EC1BC4"/>
    <w:rPr>
      <w:rFonts w:ascii="MS Sans Serif" w:eastAsia="Times New Roman" w:hAnsi="MS Sans Serif" w:cs="Times New Roman"/>
      <w:sz w:val="20"/>
      <w:szCs w:val="20"/>
      <w:lang w:eastAsia="pl-PL"/>
    </w:rPr>
  </w:style>
  <w:style w:type="paragraph" w:styleId="Akapitzlist">
    <w:name w:val="List Paragraph"/>
    <w:basedOn w:val="Normalny"/>
    <w:uiPriority w:val="34"/>
    <w:qFormat/>
    <w:rsid w:val="00EC1BC4"/>
    <w:pPr>
      <w:overflowPunct/>
      <w:autoSpaceDE/>
      <w:autoSpaceDN/>
      <w:adjustRightInd/>
      <w:ind w:left="720"/>
      <w:contextualSpacing/>
    </w:pPr>
    <w:rPr>
      <w:rFonts w:ascii="Times New Roman" w:hAnsi="Times New Roman"/>
    </w:rPr>
  </w:style>
  <w:style w:type="paragraph" w:styleId="Tekstpodstawowy3">
    <w:name w:val="Body Text 3"/>
    <w:basedOn w:val="Normalny"/>
    <w:link w:val="Tekstpodstawowy3Znak"/>
    <w:semiHidden/>
    <w:unhideWhenUsed/>
    <w:rsid w:val="00480C2A"/>
    <w:pPr>
      <w:spacing w:after="120"/>
    </w:pPr>
    <w:rPr>
      <w:sz w:val="16"/>
      <w:szCs w:val="16"/>
    </w:rPr>
  </w:style>
  <w:style w:type="character" w:customStyle="1" w:styleId="Tekstpodstawowy3Znak">
    <w:name w:val="Tekst podstawowy 3 Znak"/>
    <w:basedOn w:val="Domylnaczcionkaakapitu"/>
    <w:link w:val="Tekstpodstawowy3"/>
    <w:uiPriority w:val="99"/>
    <w:semiHidden/>
    <w:rsid w:val="00480C2A"/>
    <w:rPr>
      <w:rFonts w:ascii="MS Sans Serif" w:eastAsia="Times New Roman" w:hAnsi="MS Sans Serif" w:cs="Times New Roman"/>
      <w:sz w:val="16"/>
      <w:szCs w:val="16"/>
      <w:lang w:eastAsia="pl-PL"/>
    </w:rPr>
  </w:style>
  <w:style w:type="paragraph" w:styleId="Tekstdymka">
    <w:name w:val="Balloon Text"/>
    <w:basedOn w:val="Normalny"/>
    <w:link w:val="TekstdymkaZnak"/>
    <w:uiPriority w:val="99"/>
    <w:semiHidden/>
    <w:unhideWhenUsed/>
    <w:rsid w:val="00F62592"/>
    <w:rPr>
      <w:rFonts w:ascii="Tahoma" w:hAnsi="Tahoma" w:cs="Tahoma"/>
      <w:sz w:val="16"/>
      <w:szCs w:val="16"/>
    </w:rPr>
  </w:style>
  <w:style w:type="character" w:customStyle="1" w:styleId="TekstdymkaZnak">
    <w:name w:val="Tekst dymka Znak"/>
    <w:basedOn w:val="Domylnaczcionkaakapitu"/>
    <w:link w:val="Tekstdymka"/>
    <w:uiPriority w:val="99"/>
    <w:semiHidden/>
    <w:rsid w:val="00F62592"/>
    <w:rPr>
      <w:rFonts w:ascii="Tahoma" w:eastAsia="Times New Roman" w:hAnsi="Tahoma" w:cs="Tahoma"/>
      <w:sz w:val="16"/>
      <w:szCs w:val="16"/>
      <w:lang w:eastAsia="pl-PL"/>
    </w:rPr>
  </w:style>
  <w:style w:type="paragraph" w:styleId="Nagwek">
    <w:name w:val="header"/>
    <w:basedOn w:val="Normalny"/>
    <w:link w:val="NagwekZnak"/>
    <w:unhideWhenUsed/>
    <w:rsid w:val="00B564F4"/>
    <w:pPr>
      <w:tabs>
        <w:tab w:val="center" w:pos="4536"/>
        <w:tab w:val="right" w:pos="9072"/>
      </w:tabs>
      <w:overflowPunct/>
      <w:autoSpaceDE/>
      <w:autoSpaceDN/>
      <w:adjustRightInd/>
      <w:ind w:left="720"/>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rsid w:val="00B564F4"/>
  </w:style>
  <w:style w:type="character" w:customStyle="1" w:styleId="Nagwek5Znak">
    <w:name w:val="Nagłówek 5 Znak"/>
    <w:basedOn w:val="Domylnaczcionkaakapitu"/>
    <w:link w:val="Nagwek5"/>
    <w:rsid w:val="0095237B"/>
    <w:rPr>
      <w:rFonts w:asciiTheme="majorHAnsi" w:eastAsiaTheme="majorEastAsia" w:hAnsiTheme="majorHAnsi" w:cstheme="majorBidi"/>
      <w:color w:val="365F91" w:themeColor="accent1" w:themeShade="BF"/>
      <w:sz w:val="20"/>
      <w:szCs w:val="20"/>
      <w:lang w:eastAsia="pl-PL"/>
    </w:rPr>
  </w:style>
  <w:style w:type="character" w:customStyle="1" w:styleId="Nagwek6Znak">
    <w:name w:val="Nagłówek 6 Znak"/>
    <w:basedOn w:val="Domylnaczcionkaakapitu"/>
    <w:link w:val="Nagwek6"/>
    <w:uiPriority w:val="9"/>
    <w:semiHidden/>
    <w:rsid w:val="00DC6135"/>
    <w:rPr>
      <w:rFonts w:asciiTheme="majorHAnsi" w:eastAsiaTheme="majorEastAsia" w:hAnsiTheme="majorHAnsi" w:cstheme="majorBidi"/>
      <w:color w:val="243F60" w:themeColor="accent1" w:themeShade="7F"/>
      <w:sz w:val="20"/>
      <w:szCs w:val="20"/>
      <w:lang w:eastAsia="pl-PL"/>
    </w:rPr>
  </w:style>
  <w:style w:type="paragraph" w:styleId="Tekstpodstawowywcity">
    <w:name w:val="Body Text Indent"/>
    <w:basedOn w:val="Normalny"/>
    <w:link w:val="TekstpodstawowywcityZnak"/>
    <w:unhideWhenUsed/>
    <w:rsid w:val="00DC6135"/>
    <w:pPr>
      <w:spacing w:after="120"/>
      <w:ind w:left="283"/>
    </w:pPr>
  </w:style>
  <w:style w:type="character" w:customStyle="1" w:styleId="TekstpodstawowywcityZnak">
    <w:name w:val="Tekst podstawowy wcięty Znak"/>
    <w:basedOn w:val="Domylnaczcionkaakapitu"/>
    <w:link w:val="Tekstpodstawowywcity"/>
    <w:rsid w:val="00DC6135"/>
    <w:rPr>
      <w:rFonts w:ascii="MS Sans Serif" w:eastAsia="Times New Roman" w:hAnsi="MS Sans Serif" w:cs="Times New Roman"/>
      <w:sz w:val="20"/>
      <w:szCs w:val="20"/>
      <w:lang w:eastAsia="pl-PL"/>
    </w:rPr>
  </w:style>
  <w:style w:type="character" w:customStyle="1" w:styleId="Nagwek3Znak">
    <w:name w:val="Nagłówek 3 Znak"/>
    <w:basedOn w:val="Domylnaczcionkaakapitu"/>
    <w:link w:val="Nagwek3"/>
    <w:rsid w:val="00DC6135"/>
    <w:rPr>
      <w:rFonts w:ascii="Times New Roman" w:eastAsia="Times New Roman" w:hAnsi="Times New Roman" w:cs="Times New Roman"/>
      <w:sz w:val="28"/>
      <w:szCs w:val="20"/>
      <w:lang w:eastAsia="pl-PL"/>
    </w:rPr>
  </w:style>
  <w:style w:type="character" w:customStyle="1" w:styleId="Nagwek4Znak">
    <w:name w:val="Nagłówek 4 Znak"/>
    <w:basedOn w:val="Domylnaczcionkaakapitu"/>
    <w:link w:val="Nagwek4"/>
    <w:rsid w:val="00DC6135"/>
    <w:rPr>
      <w:rFonts w:ascii="Times New Roman" w:eastAsia="Times New Roman" w:hAnsi="Times New Roman" w:cs="Times New Roman"/>
      <w:b/>
      <w:szCs w:val="20"/>
      <w:lang w:eastAsia="pl-PL"/>
    </w:rPr>
  </w:style>
  <w:style w:type="character" w:customStyle="1" w:styleId="Nagwek7Znak">
    <w:name w:val="Nagłówek 7 Znak"/>
    <w:basedOn w:val="Domylnaczcionkaakapitu"/>
    <w:link w:val="Nagwek7"/>
    <w:rsid w:val="00DC6135"/>
    <w:rPr>
      <w:rFonts w:ascii="Times New Roman" w:eastAsia="Times New Roman" w:hAnsi="Times New Roman" w:cs="Times New Roman"/>
      <w:szCs w:val="20"/>
      <w:u w:val="single"/>
      <w:lang w:eastAsia="pl-PL"/>
    </w:rPr>
  </w:style>
  <w:style w:type="character" w:customStyle="1" w:styleId="Nagwek8Znak">
    <w:name w:val="Nagłówek 8 Znak"/>
    <w:basedOn w:val="Domylnaczcionkaakapitu"/>
    <w:link w:val="Nagwek8"/>
    <w:rsid w:val="00DC6135"/>
    <w:rPr>
      <w:rFonts w:ascii="Times New Roman" w:eastAsia="Times New Roman" w:hAnsi="Times New Roman" w:cs="Times New Roman"/>
      <w:szCs w:val="20"/>
      <w:u w:val="single"/>
      <w:lang w:eastAsia="pl-PL"/>
    </w:rPr>
  </w:style>
  <w:style w:type="character" w:customStyle="1" w:styleId="Nagwek9Znak">
    <w:name w:val="Nagłówek 9 Znak"/>
    <w:basedOn w:val="Domylnaczcionkaakapitu"/>
    <w:link w:val="Nagwek9"/>
    <w:rsid w:val="00DC6135"/>
    <w:rPr>
      <w:rFonts w:ascii="Times New Roman" w:eastAsia="Times New Roman" w:hAnsi="Times New Roman" w:cs="Times New Roman"/>
      <w:szCs w:val="20"/>
      <w:u w:val="single"/>
      <w:lang w:eastAsia="pl-PL"/>
    </w:rPr>
  </w:style>
  <w:style w:type="paragraph" w:styleId="Stopka">
    <w:name w:val="footer"/>
    <w:basedOn w:val="Normalny"/>
    <w:link w:val="StopkaZnak"/>
    <w:uiPriority w:val="99"/>
    <w:rsid w:val="00DC6135"/>
    <w:pPr>
      <w:tabs>
        <w:tab w:val="center" w:pos="4536"/>
        <w:tab w:val="right" w:pos="9072"/>
      </w:tabs>
      <w:textAlignment w:val="baseline"/>
    </w:pPr>
  </w:style>
  <w:style w:type="character" w:customStyle="1" w:styleId="StopkaZnak">
    <w:name w:val="Stopka Znak"/>
    <w:basedOn w:val="Domylnaczcionkaakapitu"/>
    <w:link w:val="Stopka"/>
    <w:uiPriority w:val="99"/>
    <w:rsid w:val="00DC6135"/>
    <w:rPr>
      <w:rFonts w:ascii="MS Sans Serif" w:eastAsia="Times New Roman" w:hAnsi="MS Sans Serif" w:cs="Times New Roman"/>
      <w:sz w:val="20"/>
      <w:szCs w:val="20"/>
      <w:lang w:eastAsia="pl-PL"/>
    </w:rPr>
  </w:style>
  <w:style w:type="character" w:styleId="Numerstrony">
    <w:name w:val="page number"/>
    <w:basedOn w:val="Domylnaczcionkaakapitu"/>
    <w:semiHidden/>
    <w:rsid w:val="00DC6135"/>
  </w:style>
  <w:style w:type="paragraph" w:styleId="Tytu">
    <w:name w:val="Title"/>
    <w:basedOn w:val="Normalny"/>
    <w:link w:val="TytuZnak"/>
    <w:qFormat/>
    <w:rsid w:val="00DC6135"/>
    <w:pPr>
      <w:overflowPunct/>
      <w:autoSpaceDE/>
      <w:autoSpaceDN/>
      <w:adjustRightInd/>
      <w:jc w:val="center"/>
    </w:pPr>
    <w:rPr>
      <w:rFonts w:ascii="Times New Roman" w:hAnsi="Times New Roman"/>
      <w:b/>
      <w:sz w:val="28"/>
    </w:rPr>
  </w:style>
  <w:style w:type="character" w:customStyle="1" w:styleId="TytuZnak">
    <w:name w:val="Tytuł Znak"/>
    <w:basedOn w:val="Domylnaczcionkaakapitu"/>
    <w:link w:val="Tytu"/>
    <w:rsid w:val="00DC6135"/>
    <w:rPr>
      <w:rFonts w:ascii="Times New Roman" w:eastAsia="Times New Roman" w:hAnsi="Times New Roman" w:cs="Times New Roman"/>
      <w:b/>
      <w:sz w:val="28"/>
      <w:szCs w:val="20"/>
      <w:lang w:eastAsia="pl-PL"/>
    </w:rPr>
  </w:style>
  <w:style w:type="character" w:styleId="Hipercze">
    <w:name w:val="Hyperlink"/>
    <w:rsid w:val="00DC6135"/>
    <w:rPr>
      <w:color w:val="0000FF"/>
      <w:u w:val="single"/>
    </w:rPr>
  </w:style>
  <w:style w:type="character" w:styleId="UyteHipercze">
    <w:name w:val="FollowedHyperlink"/>
    <w:semiHidden/>
    <w:rsid w:val="00DC6135"/>
    <w:rPr>
      <w:color w:val="800080"/>
      <w:u w:val="single"/>
    </w:rPr>
  </w:style>
  <w:style w:type="paragraph" w:styleId="Tekstpodstawowywcity2">
    <w:name w:val="Body Text Indent 2"/>
    <w:basedOn w:val="Normalny"/>
    <w:link w:val="Tekstpodstawowywcity2Znak"/>
    <w:semiHidden/>
    <w:rsid w:val="00DC6135"/>
    <w:pPr>
      <w:tabs>
        <w:tab w:val="right" w:pos="284"/>
        <w:tab w:val="left" w:pos="408"/>
      </w:tabs>
      <w:ind w:left="408" w:hanging="408"/>
      <w:jc w:val="both"/>
      <w:textAlignment w:val="baseline"/>
    </w:pPr>
    <w:rPr>
      <w:rFonts w:ascii="Times New Roman" w:hAnsi="Times New Roman"/>
    </w:rPr>
  </w:style>
  <w:style w:type="character" w:customStyle="1" w:styleId="Tekstpodstawowywcity2Znak">
    <w:name w:val="Tekst podstawowy wcięty 2 Znak"/>
    <w:basedOn w:val="Domylnaczcionkaakapitu"/>
    <w:link w:val="Tekstpodstawowywcity2"/>
    <w:semiHidden/>
    <w:rsid w:val="00DC6135"/>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rsid w:val="00DC6135"/>
    <w:pPr>
      <w:tabs>
        <w:tab w:val="right" w:pos="284"/>
        <w:tab w:val="left" w:pos="567"/>
      </w:tabs>
      <w:ind w:left="408" w:hanging="266"/>
      <w:jc w:val="both"/>
      <w:textAlignment w:val="baseline"/>
    </w:pPr>
    <w:rPr>
      <w:rFonts w:ascii="Times New Roman" w:hAnsi="Times New Roman"/>
    </w:rPr>
  </w:style>
  <w:style w:type="character" w:customStyle="1" w:styleId="Tekstpodstawowywcity3Znak">
    <w:name w:val="Tekst podstawowy wcięty 3 Znak"/>
    <w:basedOn w:val="Domylnaczcionkaakapitu"/>
    <w:link w:val="Tekstpodstawowywcity3"/>
    <w:semiHidden/>
    <w:rsid w:val="00DC6135"/>
    <w:rPr>
      <w:rFonts w:ascii="Times New Roman" w:eastAsia="Times New Roman" w:hAnsi="Times New Roman" w:cs="Times New Roman"/>
      <w:sz w:val="20"/>
      <w:szCs w:val="20"/>
      <w:lang w:eastAsia="pl-PL"/>
    </w:rPr>
  </w:style>
  <w:style w:type="paragraph" w:styleId="Zwykytekst">
    <w:name w:val="Plain Text"/>
    <w:basedOn w:val="Normalny"/>
    <w:link w:val="ZwykytekstZnak"/>
    <w:semiHidden/>
    <w:rsid w:val="00DC6135"/>
    <w:pPr>
      <w:overflowPunct/>
      <w:autoSpaceDE/>
      <w:autoSpaceDN/>
      <w:adjustRightInd/>
    </w:pPr>
    <w:rPr>
      <w:rFonts w:ascii="Courier New" w:hAnsi="Courier New"/>
    </w:rPr>
  </w:style>
  <w:style w:type="character" w:customStyle="1" w:styleId="ZwykytekstZnak">
    <w:name w:val="Zwykły tekst Znak"/>
    <w:basedOn w:val="Domylnaczcionkaakapitu"/>
    <w:link w:val="Zwykytekst"/>
    <w:semiHidden/>
    <w:rsid w:val="00DC6135"/>
    <w:rPr>
      <w:rFonts w:ascii="Courier New" w:eastAsia="Times New Roman" w:hAnsi="Courier New" w:cs="Times New Roman"/>
      <w:sz w:val="20"/>
      <w:szCs w:val="20"/>
      <w:lang w:eastAsia="pl-PL"/>
    </w:rPr>
  </w:style>
  <w:style w:type="paragraph" w:styleId="Tekstblokowy">
    <w:name w:val="Block Text"/>
    <w:basedOn w:val="Normalny"/>
    <w:semiHidden/>
    <w:rsid w:val="00DC6135"/>
    <w:pPr>
      <w:ind w:left="284" w:right="-2" w:hanging="284"/>
      <w:jc w:val="both"/>
      <w:textAlignment w:val="baseline"/>
    </w:pPr>
    <w:rPr>
      <w:rFonts w:ascii="Times New Roman" w:hAnsi="Times New Roman"/>
      <w:sz w:val="24"/>
    </w:rPr>
  </w:style>
  <w:style w:type="paragraph" w:customStyle="1" w:styleId="a">
    <w:basedOn w:val="Normalny"/>
    <w:next w:val="Mapadokumentu"/>
    <w:link w:val="PlandokumentuZnak"/>
    <w:uiPriority w:val="99"/>
    <w:unhideWhenUsed/>
    <w:rsid w:val="00DC6135"/>
    <w:pPr>
      <w:textAlignment w:val="baseline"/>
    </w:pPr>
    <w:rPr>
      <w:rFonts w:ascii="Tahoma" w:eastAsiaTheme="minorHAnsi" w:hAnsi="Tahoma" w:cs="Tahoma"/>
      <w:sz w:val="16"/>
      <w:szCs w:val="16"/>
      <w:lang w:eastAsia="en-US"/>
    </w:rPr>
  </w:style>
  <w:style w:type="character" w:customStyle="1" w:styleId="PlandokumentuZnak">
    <w:name w:val="Plan dokumentu Znak"/>
    <w:link w:val="a"/>
    <w:uiPriority w:val="99"/>
    <w:semiHidden/>
    <w:rsid w:val="00DC6135"/>
    <w:rPr>
      <w:rFonts w:ascii="Tahoma" w:hAnsi="Tahoma" w:cs="Tahoma"/>
      <w:sz w:val="16"/>
      <w:szCs w:val="16"/>
    </w:rPr>
  </w:style>
  <w:style w:type="table" w:styleId="Tabela-Siatka">
    <w:name w:val="Table Grid"/>
    <w:basedOn w:val="Standardowy"/>
    <w:uiPriority w:val="59"/>
    <w:rsid w:val="00DC613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dokomentarza">
    <w:name w:val="annotation reference"/>
    <w:uiPriority w:val="99"/>
    <w:semiHidden/>
    <w:unhideWhenUsed/>
    <w:rsid w:val="00DC6135"/>
    <w:rPr>
      <w:sz w:val="16"/>
      <w:szCs w:val="16"/>
    </w:rPr>
  </w:style>
  <w:style w:type="paragraph" w:styleId="Tekstkomentarza">
    <w:name w:val="annotation text"/>
    <w:basedOn w:val="Normalny"/>
    <w:link w:val="TekstkomentarzaZnak"/>
    <w:uiPriority w:val="99"/>
    <w:semiHidden/>
    <w:unhideWhenUsed/>
    <w:rsid w:val="00DC6135"/>
    <w:pPr>
      <w:textAlignment w:val="baseline"/>
    </w:pPr>
  </w:style>
  <w:style w:type="character" w:customStyle="1" w:styleId="TekstkomentarzaZnak">
    <w:name w:val="Tekst komentarza Znak"/>
    <w:basedOn w:val="Domylnaczcionkaakapitu"/>
    <w:link w:val="Tekstkomentarza"/>
    <w:uiPriority w:val="99"/>
    <w:semiHidden/>
    <w:rsid w:val="00DC6135"/>
    <w:rPr>
      <w:rFonts w:ascii="MS Sans Serif" w:eastAsia="Times New Roman" w:hAnsi="MS Sans Serif"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C6135"/>
    <w:rPr>
      <w:b/>
      <w:bCs/>
    </w:rPr>
  </w:style>
  <w:style w:type="character" w:customStyle="1" w:styleId="TematkomentarzaZnak">
    <w:name w:val="Temat komentarza Znak"/>
    <w:basedOn w:val="TekstkomentarzaZnak"/>
    <w:link w:val="Tematkomentarza"/>
    <w:uiPriority w:val="99"/>
    <w:semiHidden/>
    <w:rsid w:val="00DC6135"/>
    <w:rPr>
      <w:rFonts w:ascii="MS Sans Serif" w:eastAsia="Times New Roman" w:hAnsi="MS Sans Serif" w:cs="Times New Roman"/>
      <w:b/>
      <w:bCs/>
      <w:sz w:val="20"/>
      <w:szCs w:val="20"/>
      <w:lang w:eastAsia="pl-PL"/>
    </w:rPr>
  </w:style>
  <w:style w:type="paragraph" w:customStyle="1" w:styleId="msobodytextindentcxsppierwsze">
    <w:name w:val="msobodytextindentcxsppierwsze"/>
    <w:basedOn w:val="Normalny"/>
    <w:rsid w:val="00DC6135"/>
    <w:pPr>
      <w:overflowPunct/>
      <w:autoSpaceDE/>
      <w:autoSpaceDN/>
      <w:adjustRightInd/>
      <w:spacing w:before="100" w:beforeAutospacing="1" w:after="100" w:afterAutospacing="1"/>
    </w:pPr>
    <w:rPr>
      <w:rFonts w:ascii="Times New Roman" w:hAnsi="Times New Roman"/>
      <w:sz w:val="24"/>
      <w:szCs w:val="24"/>
    </w:rPr>
  </w:style>
  <w:style w:type="character" w:customStyle="1" w:styleId="text1">
    <w:name w:val="text1"/>
    <w:rsid w:val="00DC6135"/>
    <w:rPr>
      <w:rFonts w:ascii="Verdana" w:hAnsi="Verdana" w:hint="default"/>
      <w:color w:val="000000"/>
      <w:sz w:val="20"/>
      <w:szCs w:val="20"/>
    </w:rPr>
  </w:style>
  <w:style w:type="character" w:customStyle="1" w:styleId="txt-new1">
    <w:name w:val="txt-new1"/>
    <w:rsid w:val="00DC6135"/>
    <w:rPr>
      <w:shd w:val="clear" w:color="auto" w:fill="auto"/>
    </w:rPr>
  </w:style>
  <w:style w:type="character" w:customStyle="1" w:styleId="biggertext3">
    <w:name w:val="biggertext3"/>
    <w:rsid w:val="00DC6135"/>
    <w:rPr>
      <w:sz w:val="28"/>
      <w:szCs w:val="28"/>
    </w:rPr>
  </w:style>
  <w:style w:type="character" w:styleId="Pogrubienie">
    <w:name w:val="Strong"/>
    <w:uiPriority w:val="22"/>
    <w:qFormat/>
    <w:rsid w:val="00DC6135"/>
    <w:rPr>
      <w:b/>
      <w:bCs/>
    </w:rPr>
  </w:style>
  <w:style w:type="paragraph" w:styleId="NormalnyWeb">
    <w:name w:val="Normal (Web)"/>
    <w:basedOn w:val="Normalny"/>
    <w:uiPriority w:val="99"/>
    <w:unhideWhenUsed/>
    <w:rsid w:val="00DC6135"/>
    <w:pPr>
      <w:overflowPunct/>
      <w:autoSpaceDE/>
      <w:autoSpaceDN/>
      <w:adjustRightInd/>
      <w:spacing w:before="100" w:beforeAutospacing="1" w:after="100" w:afterAutospacing="1"/>
    </w:pPr>
    <w:rPr>
      <w:rFonts w:ascii="Times New Roman" w:hAnsi="Times New Roman"/>
      <w:sz w:val="24"/>
      <w:szCs w:val="24"/>
    </w:rPr>
  </w:style>
  <w:style w:type="character" w:customStyle="1" w:styleId="symbol1">
    <w:name w:val="symbol1"/>
    <w:rsid w:val="00DC6135"/>
    <w:rPr>
      <w:rFonts w:ascii="Courier New" w:hAnsi="Courier New" w:cs="Courier New" w:hint="default"/>
      <w:b/>
      <w:bCs/>
      <w:sz w:val="21"/>
      <w:szCs w:val="21"/>
    </w:rPr>
  </w:style>
  <w:style w:type="character" w:styleId="Uwydatnienie">
    <w:name w:val="Emphasis"/>
    <w:uiPriority w:val="20"/>
    <w:qFormat/>
    <w:rsid w:val="00DC6135"/>
    <w:rPr>
      <w:i/>
      <w:iCs/>
    </w:rPr>
  </w:style>
  <w:style w:type="paragraph" w:customStyle="1" w:styleId="Default">
    <w:name w:val="Default"/>
    <w:rsid w:val="00DC6135"/>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Mapadokumentu">
    <w:name w:val="Document Map"/>
    <w:basedOn w:val="Normalny"/>
    <w:link w:val="MapadokumentuZnak"/>
    <w:uiPriority w:val="99"/>
    <w:semiHidden/>
    <w:unhideWhenUsed/>
    <w:rsid w:val="00DC6135"/>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DC6135"/>
    <w:rPr>
      <w:rFonts w:ascii="Segoe UI" w:eastAsia="Times New Roman" w:hAnsi="Segoe UI" w:cs="Segoe UI"/>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45168">
      <w:bodyDiv w:val="1"/>
      <w:marLeft w:val="0"/>
      <w:marRight w:val="0"/>
      <w:marTop w:val="0"/>
      <w:marBottom w:val="0"/>
      <w:divBdr>
        <w:top w:val="none" w:sz="0" w:space="0" w:color="auto"/>
        <w:left w:val="none" w:sz="0" w:space="0" w:color="auto"/>
        <w:bottom w:val="none" w:sz="0" w:space="0" w:color="auto"/>
        <w:right w:val="none" w:sz="0" w:space="0" w:color="auto"/>
      </w:divBdr>
    </w:div>
    <w:div w:id="1178499846">
      <w:bodyDiv w:val="1"/>
      <w:marLeft w:val="0"/>
      <w:marRight w:val="0"/>
      <w:marTop w:val="0"/>
      <w:marBottom w:val="0"/>
      <w:divBdr>
        <w:top w:val="none" w:sz="0" w:space="0" w:color="auto"/>
        <w:left w:val="none" w:sz="0" w:space="0" w:color="auto"/>
        <w:bottom w:val="none" w:sz="0" w:space="0" w:color="auto"/>
        <w:right w:val="none" w:sz="0" w:space="0" w:color="auto"/>
      </w:divBdr>
    </w:div>
    <w:div w:id="1358116300">
      <w:bodyDiv w:val="1"/>
      <w:marLeft w:val="0"/>
      <w:marRight w:val="0"/>
      <w:marTop w:val="0"/>
      <w:marBottom w:val="0"/>
      <w:divBdr>
        <w:top w:val="none" w:sz="0" w:space="0" w:color="auto"/>
        <w:left w:val="none" w:sz="0" w:space="0" w:color="auto"/>
        <w:bottom w:val="none" w:sz="0" w:space="0" w:color="auto"/>
        <w:right w:val="none" w:sz="0" w:space="0" w:color="auto"/>
      </w:divBdr>
    </w:div>
    <w:div w:id="182677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ziolkowska@bydgoszcz.uw.gov.pl" TargetMode="External"/><Relationship Id="rId5" Type="http://schemas.openxmlformats.org/officeDocument/2006/relationships/hyperlink" Target="mailto:bhadzicka@bydgoszcz.uw.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15</Pages>
  <Words>7136</Words>
  <Characters>42821</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49858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Basia</dc:creator>
  <cp:lastModifiedBy>Barbara Hadzicka</cp:lastModifiedBy>
  <cp:revision>72</cp:revision>
  <cp:lastPrinted>2020-08-13T09:08:00Z</cp:lastPrinted>
  <dcterms:created xsi:type="dcterms:W3CDTF">2020-05-14T17:01:00Z</dcterms:created>
  <dcterms:modified xsi:type="dcterms:W3CDTF">2020-08-14T07:36:00Z</dcterms:modified>
</cp:coreProperties>
</file>