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200176" w:rsidRPr="00200176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200176" w:rsidRPr="00200176">
        <w:rPr>
          <w:b/>
          <w:sz w:val="24"/>
        </w:rPr>
        <w:t>ZP/RB-06/20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200176" w:rsidRPr="00200176">
        <w:rPr>
          <w:b/>
        </w:rPr>
        <w:t>przetarg nieograniczony</w:t>
      </w:r>
      <w:r w:rsidR="00753DC1">
        <w:t xml:space="preserve"> na:</w:t>
      </w:r>
    </w:p>
    <w:p w:rsidR="0000184A" w:rsidRDefault="00200176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200176">
        <w:rPr>
          <w:b/>
          <w:sz w:val="24"/>
          <w:szCs w:val="24"/>
        </w:rPr>
        <w:t>Przebudowa  pomieszczeń na I piętrze segm. B i C budynku głównego przy ul. Dąbrowskiego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00176" w:rsidRPr="00200176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00176" w:rsidRPr="00200176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00176" w:rsidRPr="00200176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76F9" w:rsidRDefault="000176F9">
      <w:r>
        <w:separator/>
      </w:r>
    </w:p>
  </w:endnote>
  <w:endnote w:type="continuationSeparator" w:id="0">
    <w:p w:rsidR="000176F9" w:rsidRDefault="000176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0017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0017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0176" w:rsidRDefault="0020017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76F9" w:rsidRDefault="000176F9">
      <w:r>
        <w:separator/>
      </w:r>
    </w:p>
  </w:footnote>
  <w:footnote w:type="continuationSeparator" w:id="0">
    <w:p w:rsidR="000176F9" w:rsidRDefault="000176F9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0176" w:rsidRDefault="002001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0176" w:rsidRDefault="002001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0176" w:rsidRDefault="0020017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176F9"/>
    <w:rsid w:val="0000184A"/>
    <w:rsid w:val="00012997"/>
    <w:rsid w:val="000176F9"/>
    <w:rsid w:val="000621A2"/>
    <w:rsid w:val="00075CEC"/>
    <w:rsid w:val="00106AC7"/>
    <w:rsid w:val="00111985"/>
    <w:rsid w:val="00147532"/>
    <w:rsid w:val="001614BA"/>
    <w:rsid w:val="00200176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6720AA0-1BD3-46A8-91D3-BD125DB61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93227C-5B7A-4F64-B615-9476F3DA17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2020-08-05T09:40:00Z</dcterms:created>
  <dcterms:modified xsi:type="dcterms:W3CDTF">2020-08-05T09:40:00Z</dcterms:modified>
</cp:coreProperties>
</file>