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6C7036">
        <w:rPr>
          <w:rFonts w:ascii="Verdana" w:hAnsi="Verdana"/>
          <w:sz w:val="16"/>
          <w:szCs w:val="16"/>
        </w:rPr>
        <w:t>KC-</w:t>
      </w:r>
      <w:proofErr w:type="spellStart"/>
      <w:r w:rsidR="006C7036">
        <w:rPr>
          <w:rFonts w:ascii="Verdana" w:hAnsi="Verdana"/>
          <w:sz w:val="16"/>
          <w:szCs w:val="16"/>
        </w:rPr>
        <w:t>zp</w:t>
      </w:r>
      <w:proofErr w:type="spellEnd"/>
      <w:r w:rsidR="006C7036">
        <w:rPr>
          <w:rFonts w:ascii="Verdana" w:hAnsi="Verdana"/>
          <w:sz w:val="16"/>
          <w:szCs w:val="16"/>
        </w:rPr>
        <w:t>. 272-297/20</w:t>
      </w:r>
      <w:r w:rsidR="007B12A7">
        <w:rPr>
          <w:rFonts w:ascii="Verdana" w:hAnsi="Verdana"/>
          <w:sz w:val="16"/>
          <w:szCs w:val="16"/>
        </w:rPr>
        <w:t xml:space="preserve">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6C7036">
        <w:rPr>
          <w:rFonts w:ascii="Verdana" w:hAnsi="Verdana"/>
          <w:sz w:val="16"/>
          <w:szCs w:val="16"/>
        </w:rPr>
        <w:t xml:space="preserve"> </w:t>
      </w:r>
      <w:r w:rsidR="00A52EB3" w:rsidRPr="00A52EB3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A52EB3" w:rsidRPr="00A52EB3">
        <w:rPr>
          <w:rFonts w:ascii="Verdana" w:hAnsi="Verdana"/>
          <w:sz w:val="16"/>
          <w:szCs w:val="16"/>
        </w:rPr>
        <w:t>2020-08-04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922544">
        <w:rPr>
          <w:rFonts w:ascii="Verdana" w:hAnsi="Verdana"/>
          <w:sz w:val="20"/>
        </w:rPr>
        <w:t xml:space="preserve"> I ZMIANA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A52EB3" w:rsidRPr="00A52EB3">
        <w:rPr>
          <w:rFonts w:ascii="Verdana" w:hAnsi="Verdana"/>
          <w:b/>
          <w:sz w:val="20"/>
        </w:rPr>
        <w:t>2020-08-03</w:t>
      </w:r>
      <w:r w:rsidRPr="00A17896">
        <w:rPr>
          <w:rFonts w:ascii="Verdana" w:hAnsi="Verdana"/>
          <w:sz w:val="20"/>
        </w:rPr>
        <w:t xml:space="preserve"> wpłynęła prośba </w:t>
      </w:r>
      <w:r w:rsidR="006C7036">
        <w:rPr>
          <w:rFonts w:ascii="Verdana" w:hAnsi="Verdana"/>
          <w:sz w:val="20"/>
        </w:rPr>
        <w:br/>
      </w:r>
      <w:r w:rsidRPr="00A17896">
        <w:rPr>
          <w:rFonts w:ascii="Verdana" w:hAnsi="Verdana"/>
          <w:sz w:val="20"/>
        </w:rPr>
        <w:t xml:space="preserve">o wyjaśnienie zapisu specyfikacji istotnych warunków zamówienia, </w:t>
      </w:r>
      <w:r w:rsidR="006C7036">
        <w:rPr>
          <w:rFonts w:ascii="Verdana" w:hAnsi="Verdana"/>
          <w:sz w:val="20"/>
        </w:rPr>
        <w:br/>
      </w:r>
      <w:r w:rsidRPr="00A17896">
        <w:rPr>
          <w:rFonts w:ascii="Verdana" w:hAnsi="Verdana"/>
          <w:sz w:val="20"/>
        </w:rPr>
        <w:t xml:space="preserve">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A52EB3" w:rsidRPr="00A52EB3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6C7036" w:rsidRPr="006C7036">
        <w:rPr>
          <w:rFonts w:ascii="Verdana" w:hAnsi="Verdana"/>
          <w:sz w:val="20"/>
        </w:rPr>
        <w:t>,</w:t>
      </w:r>
      <w:r w:rsidR="006C7036">
        <w:rPr>
          <w:rFonts w:ascii="Verdana" w:hAnsi="Verdana"/>
          <w:b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A52EB3" w:rsidRPr="00A52EB3">
        <w:rPr>
          <w:rFonts w:ascii="Verdana" w:hAnsi="Verdana"/>
          <w:b/>
          <w:sz w:val="20"/>
        </w:rPr>
        <w:t>Dostawa 3 szt. tabletów graficznych i 1 szt. laptopa 2w1 - KC-</w:t>
      </w:r>
      <w:proofErr w:type="spellStart"/>
      <w:r w:rsidR="00A52EB3" w:rsidRPr="00A52EB3">
        <w:rPr>
          <w:rFonts w:ascii="Verdana" w:hAnsi="Verdana"/>
          <w:b/>
          <w:sz w:val="20"/>
        </w:rPr>
        <w:t>zp</w:t>
      </w:r>
      <w:proofErr w:type="spellEnd"/>
      <w:r w:rsidR="00A52EB3" w:rsidRPr="00A52EB3">
        <w:rPr>
          <w:rFonts w:ascii="Verdana" w:hAnsi="Verdana"/>
          <w:b/>
          <w:sz w:val="20"/>
        </w:rPr>
        <w:t>. 272-297/20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6C7036" w:rsidRPr="006C7036" w:rsidRDefault="006C7036" w:rsidP="006C7036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6C7036">
        <w:rPr>
          <w:rFonts w:ascii="Verdana" w:hAnsi="Verdana"/>
          <w:sz w:val="20"/>
        </w:rPr>
        <w:t xml:space="preserve">Mam </w:t>
      </w:r>
      <w:r>
        <w:rPr>
          <w:rFonts w:ascii="Verdana" w:hAnsi="Verdana"/>
          <w:sz w:val="20"/>
        </w:rPr>
        <w:t>zapytanie do sprawy KC-zp.272-29</w:t>
      </w:r>
      <w:r w:rsidRPr="006C7036">
        <w:rPr>
          <w:rFonts w:ascii="Verdana" w:hAnsi="Verdana"/>
          <w:sz w:val="20"/>
        </w:rPr>
        <w:t xml:space="preserve">7/20, chodzi dokładniej </w:t>
      </w:r>
      <w:r>
        <w:rPr>
          <w:rFonts w:ascii="Verdana" w:hAnsi="Verdana"/>
          <w:sz w:val="20"/>
        </w:rPr>
        <w:br/>
      </w:r>
      <w:r w:rsidRPr="006C7036">
        <w:rPr>
          <w:rFonts w:ascii="Verdana" w:hAnsi="Verdana"/>
          <w:sz w:val="20"/>
        </w:rPr>
        <w:t>o konfigurację laptopa 2 w 1, pozycję Dyski twarde.</w:t>
      </w:r>
    </w:p>
    <w:p w:rsidR="006C7036" w:rsidRDefault="006C7036" w:rsidP="006C7036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6C7036">
        <w:rPr>
          <w:rFonts w:ascii="Verdana" w:hAnsi="Verdana"/>
          <w:sz w:val="20"/>
        </w:rPr>
        <w:t xml:space="preserve">Niestety 14 calowe </w:t>
      </w:r>
      <w:proofErr w:type="spellStart"/>
      <w:r w:rsidRPr="006C7036">
        <w:rPr>
          <w:rFonts w:ascii="Verdana" w:hAnsi="Verdana"/>
          <w:sz w:val="20"/>
        </w:rPr>
        <w:t>konwertowalne</w:t>
      </w:r>
      <w:proofErr w:type="spellEnd"/>
      <w:r w:rsidRPr="006C7036">
        <w:rPr>
          <w:rFonts w:ascii="Verdana" w:hAnsi="Verdana"/>
          <w:sz w:val="20"/>
        </w:rPr>
        <w:t xml:space="preserve"> laptopy nie mają możliwości montażu drugiego dysku (HDD), czy zamiast tego zamawiający dopuszcza możliwość zakupu laptopa 2 w 1 posiadającego pojedynczy dysk SSD </w:t>
      </w:r>
      <w:r>
        <w:rPr>
          <w:rFonts w:ascii="Verdana" w:hAnsi="Verdana"/>
          <w:sz w:val="20"/>
        </w:rPr>
        <w:br/>
      </w:r>
      <w:r w:rsidRPr="006C7036">
        <w:rPr>
          <w:rFonts w:ascii="Verdana" w:hAnsi="Verdana"/>
          <w:sz w:val="20"/>
        </w:rPr>
        <w:t>o większej pojemności?</w:t>
      </w:r>
    </w:p>
    <w:p w:rsidR="006C7036" w:rsidRPr="00315D72" w:rsidRDefault="006C7036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Default="0092254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Zamawiający dopuszcza jeden dysk SSD o większej pojemności i tym samy</w:t>
      </w:r>
      <w:r w:rsidR="00A47926">
        <w:rPr>
          <w:rFonts w:ascii="Verdana" w:hAnsi="Verdana"/>
        </w:rPr>
        <w:t>m zmienia zapis w pkt. 3.1 SIWZ</w:t>
      </w:r>
    </w:p>
    <w:p w:rsidR="00A47926" w:rsidRDefault="00A47926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Z:</w:t>
      </w:r>
    </w:p>
    <w:p w:rsidR="00600C94" w:rsidRDefault="00600C94" w:rsidP="00600C94">
      <w:r>
        <w:rPr>
          <w:b/>
          <w:u w:val="single"/>
        </w:rPr>
        <w:t>Dyski twarde:</w:t>
      </w:r>
      <w:r>
        <w:rPr>
          <w:b/>
        </w:rPr>
        <w:t xml:space="preserve"> </w:t>
      </w:r>
      <w:r>
        <w:t>HDD</w:t>
      </w:r>
      <w:r>
        <w:rPr>
          <w:b/>
        </w:rPr>
        <w:t xml:space="preserve"> </w:t>
      </w:r>
      <w:r>
        <w:t xml:space="preserve">nie mniejszy niż 1000 GB, </w:t>
      </w:r>
    </w:p>
    <w:p w:rsidR="00600C94" w:rsidRDefault="00600C94" w:rsidP="00600C94">
      <w:r>
        <w:t xml:space="preserve">                         SSD M.2 </w:t>
      </w:r>
      <w:proofErr w:type="spellStart"/>
      <w:r>
        <w:t>PCIe</w:t>
      </w:r>
      <w:proofErr w:type="spellEnd"/>
      <w:r>
        <w:t xml:space="preserve"> nie mniejszy niż 512 GB</w:t>
      </w:r>
    </w:p>
    <w:p w:rsidR="00A47926" w:rsidRPr="00A47926" w:rsidRDefault="00A47926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NA:</w:t>
      </w:r>
    </w:p>
    <w:p w:rsidR="00600C94" w:rsidRDefault="00600C94" w:rsidP="00600C94">
      <w:r>
        <w:rPr>
          <w:b/>
          <w:u w:val="single"/>
        </w:rPr>
        <w:t xml:space="preserve">Dysk twardy: </w:t>
      </w:r>
      <w:r>
        <w:t xml:space="preserve">SSD M.2 </w:t>
      </w:r>
      <w:proofErr w:type="spellStart"/>
      <w:r>
        <w:t>PCIe</w:t>
      </w:r>
      <w:proofErr w:type="spellEnd"/>
      <w:r>
        <w:t xml:space="preserve"> nie mniejszy niż </w:t>
      </w:r>
      <w:r w:rsidR="00113547">
        <w:t xml:space="preserve">512 </w:t>
      </w:r>
      <w:bookmarkStart w:id="0" w:name="_GoBack"/>
      <w:bookmarkEnd w:id="0"/>
      <w:r>
        <w:t>GB</w:t>
      </w:r>
    </w:p>
    <w:p w:rsidR="00AF24DB" w:rsidRDefault="00AF24DB" w:rsidP="00600C94"/>
    <w:p w:rsidR="00600C94" w:rsidRPr="00AF24DB" w:rsidRDefault="00600C94" w:rsidP="00AF24DB">
      <w:pPr>
        <w:jc w:val="center"/>
      </w:pPr>
    </w:p>
    <w:p w:rsidR="00AF24DB" w:rsidRPr="00AF24DB" w:rsidRDefault="00AF24DB" w:rsidP="00AF24DB">
      <w:pPr>
        <w:spacing w:line="360" w:lineRule="auto"/>
        <w:jc w:val="center"/>
        <w:rPr>
          <w:rFonts w:ascii="Verdana" w:hAnsi="Verdana"/>
          <w:b/>
        </w:rPr>
      </w:pPr>
      <w:r w:rsidRPr="00AF24DB">
        <w:rPr>
          <w:rFonts w:ascii="Verdana" w:hAnsi="Verdana" w:cs="Arial"/>
          <w:b/>
        </w:rPr>
        <w:t>Powyższe zmiany stanowią integralną część SIWZ.</w:t>
      </w:r>
    </w:p>
    <w:p w:rsidR="00943AEF" w:rsidRPr="00AF24DB" w:rsidRDefault="00AF24DB" w:rsidP="00AF24DB">
      <w:pPr>
        <w:pStyle w:val="Tekstpodstawowy"/>
        <w:jc w:val="center"/>
        <w:rPr>
          <w:rFonts w:ascii="Verdana" w:hAnsi="Verdana"/>
          <w:b/>
          <w:sz w:val="20"/>
        </w:rPr>
      </w:pPr>
      <w:r w:rsidRPr="00AF24DB">
        <w:rPr>
          <w:rFonts w:ascii="Verdana" w:hAnsi="Verdana" w:cs="Arial"/>
          <w:b/>
          <w:sz w:val="20"/>
        </w:rPr>
        <w:t>Przedmiotowa zmiana nie prowadzi do zmiany treści ogłoszenia.</w:t>
      </w:r>
    </w:p>
    <w:sectPr w:rsidR="00943AEF" w:rsidRPr="00AF24DB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AE" w:rsidRDefault="00E406AE">
      <w:r>
        <w:separator/>
      </w:r>
    </w:p>
  </w:endnote>
  <w:endnote w:type="continuationSeparator" w:id="0">
    <w:p w:rsidR="00E406AE" w:rsidRDefault="00E4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AE" w:rsidRDefault="00E406AE">
      <w:r>
        <w:separator/>
      </w:r>
    </w:p>
  </w:footnote>
  <w:footnote w:type="continuationSeparator" w:id="0">
    <w:p w:rsidR="00E406AE" w:rsidRDefault="00E4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AF24DB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AF24DB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AE"/>
    <w:rsid w:val="000607BF"/>
    <w:rsid w:val="000A2D5C"/>
    <w:rsid w:val="000C4220"/>
    <w:rsid w:val="000D254E"/>
    <w:rsid w:val="001102A4"/>
    <w:rsid w:val="00113547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00C94"/>
    <w:rsid w:val="0061472E"/>
    <w:rsid w:val="006C7036"/>
    <w:rsid w:val="00721200"/>
    <w:rsid w:val="00775A72"/>
    <w:rsid w:val="007B12A7"/>
    <w:rsid w:val="007F24D9"/>
    <w:rsid w:val="00825F26"/>
    <w:rsid w:val="0083033C"/>
    <w:rsid w:val="00922544"/>
    <w:rsid w:val="00943AEF"/>
    <w:rsid w:val="009B3CE0"/>
    <w:rsid w:val="009F4EC1"/>
    <w:rsid w:val="00A17896"/>
    <w:rsid w:val="00A27DDB"/>
    <w:rsid w:val="00A45032"/>
    <w:rsid w:val="00A47926"/>
    <w:rsid w:val="00A52EB3"/>
    <w:rsid w:val="00AF24DB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406AE"/>
    <w:rsid w:val="00E5026B"/>
    <w:rsid w:val="00E700D7"/>
    <w:rsid w:val="00E76CE4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189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creator>Anna AZ. Zarzycka</dc:creator>
  <cp:lastModifiedBy>Anna AZ. Zarzycka</cp:lastModifiedBy>
  <cp:revision>2</cp:revision>
  <cp:lastPrinted>2020-08-04T11:05:00Z</cp:lastPrinted>
  <dcterms:created xsi:type="dcterms:W3CDTF">2020-08-04T11:05:00Z</dcterms:created>
  <dcterms:modified xsi:type="dcterms:W3CDTF">2020-08-04T11:05:00Z</dcterms:modified>
</cp:coreProperties>
</file>