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2B4180">
        <w:rPr>
          <w:rFonts w:ascii="Verdana" w:hAnsi="Verdana"/>
          <w:sz w:val="16"/>
          <w:szCs w:val="16"/>
        </w:rPr>
        <w:t>KC-zp.272-337/20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634309" w:rsidRPr="00634309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634309" w:rsidRPr="00634309">
        <w:rPr>
          <w:rFonts w:ascii="Verdana" w:hAnsi="Verdana"/>
          <w:sz w:val="16"/>
          <w:szCs w:val="16"/>
        </w:rPr>
        <w:t>2020-07-31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634309" w:rsidRPr="00634309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634309" w:rsidRPr="00634309">
        <w:rPr>
          <w:rFonts w:ascii="Verdana" w:hAnsi="Verdana"/>
          <w:b/>
          <w:sz w:val="20"/>
          <w:szCs w:val="20"/>
        </w:rPr>
        <w:t>Remont instalacji elektrycznych w budynkach wspólnotowych i lokalach mieszkalnych stanowiących własność AGH - KC-zp.272-337/20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2B4180">
        <w:rPr>
          <w:rFonts w:ascii="Verdana" w:hAnsi="Verdana"/>
          <w:sz w:val="20"/>
          <w:szCs w:val="20"/>
        </w:rPr>
        <w:t>działając na podstawie art. 38 ust 6 ustawy, uprzejmie Państwa informujemy</w:t>
      </w:r>
      <w:r w:rsidRPr="00FE10C7">
        <w:rPr>
          <w:rFonts w:ascii="Verdana" w:hAnsi="Verdana"/>
          <w:sz w:val="20"/>
          <w:szCs w:val="20"/>
        </w:rPr>
        <w:t>,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</w:t>
      </w:r>
      <w:r w:rsidR="001316C7" w:rsidRPr="002B4180">
        <w:rPr>
          <w:rFonts w:ascii="Verdana" w:hAnsi="Verdana"/>
          <w:sz w:val="20"/>
          <w:szCs w:val="20"/>
        </w:rPr>
        <w:t>oraz</w:t>
      </w:r>
      <w:r w:rsidR="008C7C44" w:rsidRPr="002B4180">
        <w:rPr>
          <w:rFonts w:ascii="Verdana" w:hAnsi="Verdana"/>
          <w:sz w:val="20"/>
          <w:szCs w:val="20"/>
        </w:rPr>
        <w:t xml:space="preserve"> termin wniesienia wadium</w:t>
      </w:r>
      <w:r w:rsidR="008C7C44" w:rsidRPr="00FE10C7">
        <w:rPr>
          <w:rFonts w:ascii="Verdana" w:hAnsi="Verdana"/>
          <w:sz w:val="20"/>
          <w:szCs w:val="20"/>
        </w:rPr>
        <w:t xml:space="preserve"> zostaje zmieniony na dzień </w:t>
      </w:r>
      <w:r w:rsidR="00634309" w:rsidRPr="00634309">
        <w:rPr>
          <w:rFonts w:ascii="Verdana" w:hAnsi="Verdana"/>
          <w:b/>
          <w:sz w:val="20"/>
          <w:szCs w:val="20"/>
        </w:rPr>
        <w:t>2020-08-10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634309" w:rsidRPr="00634309">
        <w:rPr>
          <w:rFonts w:ascii="Verdana" w:hAnsi="Verdana"/>
          <w:b/>
          <w:sz w:val="20"/>
          <w:szCs w:val="20"/>
        </w:rPr>
        <w:t>2020-08-10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</w:t>
      </w:r>
      <w:bookmarkStart w:id="0" w:name="_GoBack"/>
      <w:bookmarkEnd w:id="0"/>
      <w:r w:rsidRPr="00FE10C7">
        <w:rPr>
          <w:rFonts w:ascii="Verdana" w:hAnsi="Verdana"/>
          <w:b/>
          <w:sz w:val="20"/>
          <w:szCs w:val="20"/>
        </w:rPr>
        <w:t>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43B" w:rsidRDefault="0039243B">
      <w:r>
        <w:separator/>
      </w:r>
    </w:p>
  </w:endnote>
  <w:endnote w:type="continuationSeparator" w:id="0">
    <w:p w:rsidR="0039243B" w:rsidRDefault="00392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309" w:rsidRDefault="0063430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309" w:rsidRDefault="0063430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43B" w:rsidRDefault="0039243B">
      <w:r>
        <w:separator/>
      </w:r>
    </w:p>
  </w:footnote>
  <w:footnote w:type="continuationSeparator" w:id="0">
    <w:p w:rsidR="0039243B" w:rsidRDefault="003924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309" w:rsidRDefault="006343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243B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B4180"/>
    <w:rsid w:val="002C33BF"/>
    <w:rsid w:val="002E12D3"/>
    <w:rsid w:val="0039243B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34309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2020-07-31T06:54:00Z</dcterms:created>
  <dcterms:modified xsi:type="dcterms:W3CDTF">2020-07-31T06:54:00Z</dcterms:modified>
</cp:coreProperties>
</file>