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7B9" w:rsidRDefault="00FC37B9" w:rsidP="00FC37B9">
      <w:pPr>
        <w:ind w:right="-47"/>
        <w:jc w:val="both"/>
      </w:pPr>
    </w:p>
    <w:p w:rsidR="00FC37B9" w:rsidRPr="00AB644E" w:rsidRDefault="00FC37B9" w:rsidP="00FC37B9">
      <w:pPr>
        <w:spacing w:before="48" w:line="240" w:lineRule="atLeast"/>
        <w:jc w:val="right"/>
        <w:rPr>
          <w:b/>
          <w:lang w:val="pl-PL"/>
        </w:rPr>
      </w:pPr>
      <w:r w:rsidRPr="00AB644E">
        <w:rPr>
          <w:lang w:val="pl-PL"/>
        </w:rPr>
        <w:t xml:space="preserve">                </w:t>
      </w:r>
      <w:r w:rsidRPr="00AB644E">
        <w:rPr>
          <w:b/>
          <w:lang w:val="pl-PL"/>
        </w:rPr>
        <w:t>Załącznik nr 3</w:t>
      </w:r>
    </w:p>
    <w:p w:rsidR="00FC37B9" w:rsidRPr="00AB644E" w:rsidRDefault="00FC37B9" w:rsidP="00FC37B9">
      <w:pPr>
        <w:spacing w:before="48" w:line="240" w:lineRule="atLeast"/>
        <w:jc w:val="right"/>
        <w:rPr>
          <w:b/>
          <w:lang w:val="pl-PL"/>
        </w:rPr>
      </w:pPr>
    </w:p>
    <w:p w:rsidR="00FC37B9" w:rsidRPr="00AB644E" w:rsidRDefault="00FC37B9" w:rsidP="00FC37B9">
      <w:pPr>
        <w:spacing w:before="48" w:line="240" w:lineRule="atLeast"/>
        <w:jc w:val="center"/>
        <w:rPr>
          <w:b/>
          <w:lang w:val="pl-PL"/>
        </w:rPr>
      </w:pPr>
      <w:r w:rsidRPr="00AB644E">
        <w:rPr>
          <w:b/>
          <w:lang w:val="pl-PL"/>
        </w:rPr>
        <w:t>WZÓR UMOWY</w:t>
      </w:r>
    </w:p>
    <w:p w:rsidR="00FC37B9" w:rsidRPr="00AB644E" w:rsidRDefault="00FC37B9" w:rsidP="00FC37B9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B644E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FC37B9" w:rsidRPr="00AB644E" w:rsidRDefault="00FC37B9" w:rsidP="00FC37B9">
      <w:pPr>
        <w:spacing w:before="48" w:line="240" w:lineRule="atLeast"/>
        <w:jc w:val="center"/>
        <w:rPr>
          <w:b/>
          <w:sz w:val="28"/>
          <w:lang w:val="pl-PL"/>
        </w:rPr>
      </w:pP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dniu .................... r. w Krakowie w wyniku przeprowadzonego postępowania </w:t>
      </w:r>
      <w:r w:rsidRPr="00FC09A0">
        <w:rPr>
          <w:rFonts w:ascii="Times New Roman" w:hAnsi="Times New Roman"/>
        </w:rPr>
        <w:t>o zamówienie publiczne w trybie przetargu nieograniczonego, nr sprawy KC-zp.272-</w:t>
      </w:r>
      <w:r>
        <w:rPr>
          <w:rFonts w:ascii="Times New Roman" w:hAnsi="Times New Roman"/>
        </w:rPr>
        <w:t>349/20</w:t>
      </w:r>
      <w:bookmarkStart w:id="0" w:name="_GoBack"/>
      <w:bookmarkEnd w:id="0"/>
      <w:r>
        <w:rPr>
          <w:rFonts w:ascii="Times New Roman" w:hAnsi="Times New Roman"/>
        </w:rPr>
        <w:t xml:space="preserve"> 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FC37B9" w:rsidRDefault="00FC37B9" w:rsidP="00FC37B9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FC37B9" w:rsidRDefault="00FC37B9" w:rsidP="00FC37B9">
      <w:pPr>
        <w:pStyle w:val="Tekstpodstawowy"/>
        <w:ind w:right="-47"/>
        <w:jc w:val="center"/>
        <w:rPr>
          <w:rFonts w:ascii="Times New Roman" w:hAnsi="Times New Roman"/>
        </w:rPr>
      </w:pP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1</w:t>
      </w:r>
    </w:p>
    <w:p w:rsidR="00FC37B9" w:rsidRPr="00EE716D" w:rsidRDefault="00FC37B9" w:rsidP="00FC37B9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 w:rsidRPr="00EE716D">
        <w:rPr>
          <w:rFonts w:ascii="Times New Roman" w:hAnsi="Times New Roman"/>
        </w:rPr>
        <w:t xml:space="preserve">Przedmiotem niniejszej umowy jest sprzedaż, </w:t>
      </w:r>
      <w:r w:rsidRPr="00EE716D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fotometru płomieniowego</w:t>
      </w:r>
      <w:r>
        <w:rPr>
          <w:rFonts w:ascii="Times New Roman" w:hAnsi="Times New Roman"/>
          <w:b/>
        </w:rPr>
        <w:t xml:space="preserve"> </w:t>
      </w:r>
      <w:r w:rsidRPr="00EE716D">
        <w:rPr>
          <w:rFonts w:ascii="Times New Roman" w:hAnsi="Times New Roman"/>
          <w:b/>
        </w:rPr>
        <w:t xml:space="preserve">dla </w:t>
      </w:r>
      <w:proofErr w:type="spellStart"/>
      <w:r w:rsidRPr="00EE716D">
        <w:rPr>
          <w:rFonts w:ascii="Times New Roman" w:hAnsi="Times New Roman"/>
          <w:b/>
        </w:rPr>
        <w:t>W</w:t>
      </w:r>
      <w:r>
        <w:rPr>
          <w:rFonts w:ascii="Times New Roman" w:hAnsi="Times New Roman"/>
          <w:b/>
        </w:rPr>
        <w:t>IMiR</w:t>
      </w:r>
      <w:proofErr w:type="spellEnd"/>
      <w:r>
        <w:rPr>
          <w:rFonts w:ascii="Times New Roman" w:hAnsi="Times New Roman"/>
          <w:b/>
        </w:rPr>
        <w:t>.</w:t>
      </w:r>
    </w:p>
    <w:p w:rsidR="00FC37B9" w:rsidRDefault="00FC37B9" w:rsidP="00FC37B9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FC37B9" w:rsidRDefault="00FC37B9" w:rsidP="00FC37B9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2</w:t>
      </w:r>
    </w:p>
    <w:p w:rsidR="00FC37B9" w:rsidRDefault="00FC37B9" w:rsidP="00FC37B9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>Sprzedawca zobowiązuje się dostarczyć</w:t>
      </w:r>
      <w:r>
        <w:rPr>
          <w:rFonts w:ascii="Times New Roman" w:hAnsi="Times New Roman"/>
        </w:rPr>
        <w:t xml:space="preserve"> sprzęt</w:t>
      </w:r>
      <w:r w:rsidRPr="00C93478">
        <w:rPr>
          <w:rFonts w:ascii="Times New Roman" w:hAnsi="Times New Roman"/>
        </w:rPr>
        <w:t>, o któr</w:t>
      </w:r>
      <w:r>
        <w:rPr>
          <w:rFonts w:ascii="Times New Roman" w:hAnsi="Times New Roman"/>
        </w:rPr>
        <w:t>ym</w:t>
      </w:r>
      <w:r w:rsidRPr="00C93478">
        <w:rPr>
          <w:rFonts w:ascii="Times New Roman" w:hAnsi="Times New Roman"/>
        </w:rPr>
        <w:t xml:space="preserve"> mowa w § 1 w terminie do 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FC37B9" w:rsidRDefault="00FC37B9" w:rsidP="00FC37B9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FC37B9" w:rsidRDefault="00FC37B9" w:rsidP="00FC37B9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Dodatkowo Sprzedawca zobowiązuje się (bez prawa do odrębnego wynagrodzenia)  do.......................................................</w:t>
      </w:r>
      <w:r>
        <w:rPr>
          <w:rFonts w:ascii="Times New Roman" w:hAnsi="Times New Roman"/>
          <w:i/>
          <w:sz w:val="22"/>
        </w:rPr>
        <w:t>(np. przeprowadzenia szkolenia .....osób personelu Kupującego z zakresu obsługi zakupionego sprzętu, inne)</w:t>
      </w:r>
    </w:p>
    <w:p w:rsidR="00FC37B9" w:rsidRDefault="00FC37B9" w:rsidP="00FC37B9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i zamontuje towar na miejsce przeznaczenia w stanie zupełnym.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3</w:t>
      </w:r>
    </w:p>
    <w:p w:rsidR="00FC37B9" w:rsidRDefault="00FC37B9" w:rsidP="00FC37B9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FC37B9" w:rsidRPr="00E256BD" w:rsidRDefault="00FC37B9" w:rsidP="00FC37B9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FC37B9" w:rsidRDefault="00FC37B9" w:rsidP="00FC37B9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</w:rPr>
        <w:lastRenderedPageBreak/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FC37B9" w:rsidRPr="00CA4E2E" w:rsidRDefault="00FC37B9" w:rsidP="00FC37B9">
      <w:pPr>
        <w:pStyle w:val="Tekstpodstawowy"/>
        <w:ind w:left="340" w:right="-47"/>
        <w:jc w:val="both"/>
        <w:rPr>
          <w:rFonts w:ascii="Times New Roman" w:hAnsi="Times New Roman"/>
          <w:i/>
          <w:sz w:val="22"/>
        </w:rPr>
      </w:pPr>
    </w:p>
    <w:p w:rsidR="00FC37B9" w:rsidRDefault="00FC37B9" w:rsidP="00FC37B9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obejmuje całkowitą należność jaką Kupujący zobowiązany jest zapłacić za sprzęt </w:t>
      </w:r>
      <w:r>
        <w:rPr>
          <w:rFonts w:ascii="Times New Roman" w:hAnsi="Times New Roman"/>
        </w:rPr>
        <w:br/>
        <w:t xml:space="preserve">i  </w:t>
      </w:r>
      <w:r w:rsidRPr="00FC09A0">
        <w:rPr>
          <w:rFonts w:ascii="Times New Roman" w:hAnsi="Times New Roman"/>
        </w:rPr>
        <w:t>jego dostar</w:t>
      </w:r>
      <w:r>
        <w:rPr>
          <w:rFonts w:ascii="Times New Roman" w:hAnsi="Times New Roman"/>
        </w:rPr>
        <w:t>czenie do miejsca przeznaczenia</w:t>
      </w:r>
      <w:r w:rsidRPr="00FC09A0">
        <w:rPr>
          <w:rFonts w:ascii="Times New Roman" w:hAnsi="Times New Roman"/>
        </w:rPr>
        <w:t>. Cena obejmuje w  szczególności</w:t>
      </w:r>
      <w:r>
        <w:rPr>
          <w:rFonts w:ascii="Times New Roman" w:hAnsi="Times New Roman"/>
        </w:rPr>
        <w:t xml:space="preserve"> koszty </w:t>
      </w:r>
      <w:r>
        <w:rPr>
          <w:rFonts w:ascii="Times New Roman" w:hAnsi="Times New Roman"/>
        </w:rPr>
        <w:br/>
        <w:t xml:space="preserve">i opłaty związane z dostarczeniem przedmiotu zamówienia; opłaty za  transport </w:t>
      </w:r>
      <w:r>
        <w:rPr>
          <w:rFonts w:ascii="Times New Roman" w:hAnsi="Times New Roman"/>
        </w:rPr>
        <w:br/>
        <w:t xml:space="preserve">i ubezpieczenie, szkolenie personelu kupującego,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4</w:t>
      </w:r>
    </w:p>
    <w:p w:rsidR="00FC37B9" w:rsidRDefault="00FC37B9" w:rsidP="00FC37B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FC37B9" w:rsidRDefault="00FC37B9" w:rsidP="00FC37B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FC37B9" w:rsidRDefault="00FC37B9" w:rsidP="00FC37B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FC37B9" w:rsidRPr="005F5AC1" w:rsidRDefault="00FC37B9" w:rsidP="00FC37B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F5AC1">
        <w:rPr>
          <w:rFonts w:ascii="Times New Roman" w:hAnsi="Times New Roman"/>
        </w:rPr>
        <w:t xml:space="preserve">Cesja wierzytelności wynikających z niniejszej umowy możliwa jest jedynie po pisemnej zgodzie Zamawiającego. </w:t>
      </w: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5</w:t>
      </w:r>
    </w:p>
    <w:p w:rsidR="00FC37B9" w:rsidRDefault="00FC37B9" w:rsidP="00FC37B9">
      <w:pPr>
        <w:pStyle w:val="Tekstpodstawowy"/>
        <w:numPr>
          <w:ilvl w:val="0"/>
          <w:numId w:val="18"/>
        </w:numPr>
        <w:tabs>
          <w:tab w:val="clear" w:pos="720"/>
          <w:tab w:val="num" w:pos="360"/>
          <w:tab w:val="num" w:pos="862"/>
        </w:tabs>
        <w:ind w:left="482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FC37B9" w:rsidRDefault="00FC37B9" w:rsidP="00FC37B9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FC37B9" w:rsidRDefault="00FC37B9" w:rsidP="00FC37B9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określonej w §  3 pkt. 1  za każdy dzień zwłoki;</w:t>
      </w:r>
    </w:p>
    <w:p w:rsidR="00FC37B9" w:rsidRDefault="00FC37B9" w:rsidP="00FC37B9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zwłokę w usunięciu wad stwierdzonych przy odbiorze lub w okresie rękojmi,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określonej w § 3 pkt.1 za każdy dzień zwłoki liczony od dnia  wyznaczonego na usunięcie wad;</w:t>
      </w:r>
    </w:p>
    <w:p w:rsidR="00FC37B9" w:rsidRDefault="00FC37B9" w:rsidP="00FC37B9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FC37B9" w:rsidRPr="00001C30" w:rsidRDefault="00FC37B9" w:rsidP="00FC37B9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 xml:space="preserve">z tytułu odstąpienia od umowy w części przez którąkolwiek ze stron z przyczyn występujących po stronie Sprzedawcy, w wysokości 10% </w:t>
      </w:r>
      <w:r>
        <w:rPr>
          <w:rFonts w:ascii="Times New Roman" w:hAnsi="Times New Roman"/>
        </w:rPr>
        <w:t xml:space="preserve">netto </w:t>
      </w:r>
      <w:r w:rsidRPr="00001C30">
        <w:rPr>
          <w:rFonts w:ascii="Times New Roman" w:hAnsi="Times New Roman"/>
        </w:rPr>
        <w:t>wartości części przedmiotu umowy, której dotyczy odstąpienie;</w:t>
      </w:r>
    </w:p>
    <w:p w:rsidR="00FC37B9" w:rsidRPr="00001C30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001C30">
        <w:rPr>
          <w:rFonts w:ascii="Times New Roman" w:hAnsi="Times New Roman"/>
        </w:rPr>
        <w:t>Kupujący zapłaci Sprzedawcy karę umową:</w:t>
      </w:r>
    </w:p>
    <w:p w:rsidR="00FC37B9" w:rsidRPr="00001C30" w:rsidRDefault="00FC37B9" w:rsidP="00FC37B9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001C30">
        <w:rPr>
          <w:rFonts w:ascii="Times New Roman" w:hAnsi="Times New Roman"/>
        </w:rPr>
        <w:t xml:space="preserve"> określonego w § 3 ust. </w:t>
      </w:r>
      <w:r>
        <w:rPr>
          <w:rFonts w:ascii="Times New Roman" w:hAnsi="Times New Roman"/>
        </w:rPr>
        <w:t>1</w:t>
      </w:r>
      <w:r w:rsidRPr="00001C30">
        <w:rPr>
          <w:rFonts w:ascii="Times New Roman" w:hAnsi="Times New Roman"/>
        </w:rPr>
        <w:t>;</w:t>
      </w:r>
    </w:p>
    <w:p w:rsidR="00FC37B9" w:rsidRPr="00001C30" w:rsidRDefault="00FC37B9" w:rsidP="00FC37B9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>z tytułu odstąpienia od umowy w części przez którąkolwiek ze stron z przyczyn występujących po stronie Kupującego, w wysokości 10%</w:t>
      </w:r>
      <w:r>
        <w:rPr>
          <w:rFonts w:ascii="Times New Roman" w:hAnsi="Times New Roman"/>
        </w:rPr>
        <w:t xml:space="preserve"> netto</w:t>
      </w:r>
      <w:r w:rsidRPr="00001C30">
        <w:rPr>
          <w:rFonts w:ascii="Times New Roman" w:hAnsi="Times New Roman"/>
        </w:rPr>
        <w:t xml:space="preserve"> wartości części przedmiotu umowy, której dotyczy odstąpienie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na zasadach określonych w art. 471 K.C. do wysokości poniesionej szkody. </w:t>
      </w:r>
    </w:p>
    <w:p w:rsidR="00FC37B9" w:rsidRDefault="00FC37B9" w:rsidP="00FC37B9">
      <w:pPr>
        <w:pStyle w:val="Tekstpodstawowy"/>
        <w:ind w:right="-47"/>
        <w:rPr>
          <w:rFonts w:ascii="Times New Roman" w:hAnsi="Times New Roman"/>
        </w:rPr>
      </w:pP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6</w:t>
      </w:r>
    </w:p>
    <w:p w:rsidR="00FC37B9" w:rsidRPr="00AB644E" w:rsidRDefault="00FC37B9" w:rsidP="00FC37B9">
      <w:pPr>
        <w:jc w:val="both"/>
        <w:rPr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W razie zaistnienia istotnej zmiany okoliczności powodującej, że wykonanie umowy nie leży w interesie publicznym; czego nie można było przewidzieć w chwili zawarcia umowy </w:t>
      </w:r>
      <w:r w:rsidRPr="00AB644E">
        <w:rPr>
          <w:color w:val="000000"/>
          <w:sz w:val="24"/>
          <w:szCs w:val="24"/>
          <w:lang w:val="pl-PL"/>
        </w:rPr>
        <w:t xml:space="preserve">lub </w:t>
      </w:r>
      <w:r w:rsidRPr="00AB644E">
        <w:rPr>
          <w:color w:val="000000"/>
          <w:sz w:val="24"/>
          <w:szCs w:val="24"/>
          <w:lang w:val="pl-PL"/>
        </w:rPr>
        <w:lastRenderedPageBreak/>
        <w:t xml:space="preserve">dalsze wykonywanie umowy może zagrozić istotnemu interesowi bezpieczeństwa państwa lub bezpieczeństwu publicznemu, </w:t>
      </w:r>
      <w:r w:rsidRPr="00AB644E">
        <w:rPr>
          <w:sz w:val="24"/>
          <w:szCs w:val="24"/>
          <w:lang w:val="pl-PL"/>
        </w:rPr>
        <w:t xml:space="preserve"> Kupujący może odstąpić od umowy w terminie 30 dni od powzięcia wiadomości o powyższych okolicznościach.</w:t>
      </w:r>
    </w:p>
    <w:p w:rsidR="00FC37B9" w:rsidRPr="00AB644E" w:rsidRDefault="00FC37B9" w:rsidP="00FC37B9">
      <w:pPr>
        <w:pStyle w:val="Tekstpodstawowy"/>
        <w:spacing w:line="240" w:lineRule="auto"/>
        <w:ind w:right="-45"/>
        <w:jc w:val="both"/>
        <w:rPr>
          <w:rFonts w:ascii="Times New Roman" w:hAnsi="Times New Roman"/>
          <w:szCs w:val="24"/>
        </w:rPr>
      </w:pPr>
      <w:r w:rsidRPr="00AB644E">
        <w:rPr>
          <w:rFonts w:ascii="Times New Roman" w:hAnsi="Times New Roman"/>
          <w:szCs w:val="24"/>
        </w:rPr>
        <w:t>W tym wypadku postanowienia o karze umownej nie mają zastosowania.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7</w:t>
      </w:r>
    </w:p>
    <w:p w:rsidR="00FC37B9" w:rsidRPr="00AB644E" w:rsidRDefault="00FC37B9" w:rsidP="00FC37B9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FC37B9" w:rsidRPr="00AB644E" w:rsidRDefault="00FC37B9" w:rsidP="00FC37B9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FC37B9" w:rsidRPr="00AB644E" w:rsidRDefault="00FC37B9" w:rsidP="00FC37B9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FC37B9" w:rsidRPr="00AB644E" w:rsidRDefault="00FC37B9" w:rsidP="00FC37B9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Koszty transportu, koszty materiałów wymienianych oraz koszty wymiany tych materiałów ponosi Sprzedawca.</w:t>
      </w:r>
    </w:p>
    <w:p w:rsidR="00FC37B9" w:rsidRPr="00AB644E" w:rsidRDefault="00FC37B9" w:rsidP="00FC37B9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>Czas reakcji serwisu na odbiór uszkodzonego urządzenia 1 tydzień i czas naprawy do 3 tygodni</w:t>
      </w:r>
      <w:r w:rsidRPr="00AB644E">
        <w:rPr>
          <w:bCs/>
          <w:sz w:val="24"/>
          <w:szCs w:val="24"/>
          <w:lang w:val="pl-PL" w:eastAsia="en-US"/>
        </w:rPr>
        <w:t>.</w:t>
      </w:r>
    </w:p>
    <w:p w:rsidR="00FC37B9" w:rsidRPr="00AB644E" w:rsidRDefault="00FC37B9" w:rsidP="00FC37B9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eastAsia="en-US"/>
        </w:rPr>
      </w:pPr>
      <w:r w:rsidRPr="00AB644E">
        <w:rPr>
          <w:bCs/>
          <w:sz w:val="24"/>
          <w:szCs w:val="24"/>
          <w:lang w:val="pl-PL" w:eastAsia="en-US"/>
        </w:rPr>
        <w:t xml:space="preserve">Wszelkie zgłoszenia usterek (wad) będą przekazywane Sprzedawcy faksem na nr …………….. lub e-mailem na adres: …………………, za zwrotnym potwierdzeniem odbioru zgłoszenia na nr faksu Kupującego ………………..  </w:t>
      </w:r>
      <w:r w:rsidRPr="00AB644E">
        <w:rPr>
          <w:bCs/>
          <w:sz w:val="24"/>
          <w:szCs w:val="24"/>
          <w:lang w:eastAsia="en-US"/>
        </w:rPr>
        <w:t xml:space="preserve">e-mail </w:t>
      </w:r>
      <w:proofErr w:type="spellStart"/>
      <w:r w:rsidRPr="00AB644E">
        <w:rPr>
          <w:bCs/>
          <w:sz w:val="24"/>
          <w:szCs w:val="24"/>
          <w:lang w:eastAsia="en-US"/>
        </w:rPr>
        <w:t>na</w:t>
      </w:r>
      <w:proofErr w:type="spellEnd"/>
      <w:r w:rsidRPr="00AB644E">
        <w:rPr>
          <w:bCs/>
          <w:sz w:val="24"/>
          <w:szCs w:val="24"/>
          <w:lang w:eastAsia="en-US"/>
        </w:rPr>
        <w:t xml:space="preserve"> </w:t>
      </w:r>
      <w:proofErr w:type="spellStart"/>
      <w:r w:rsidRPr="00AB644E">
        <w:rPr>
          <w:bCs/>
          <w:sz w:val="24"/>
          <w:szCs w:val="24"/>
          <w:lang w:eastAsia="en-US"/>
        </w:rPr>
        <w:t>adres</w:t>
      </w:r>
      <w:proofErr w:type="spellEnd"/>
      <w:r w:rsidRPr="00AB644E">
        <w:rPr>
          <w:bCs/>
          <w:sz w:val="24"/>
          <w:szCs w:val="24"/>
          <w:lang w:eastAsia="en-US"/>
        </w:rPr>
        <w:t>: ……………………………. .</w:t>
      </w:r>
    </w:p>
    <w:p w:rsidR="00FC37B9" w:rsidRPr="00AB644E" w:rsidRDefault="00FC37B9" w:rsidP="00FC37B9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FC37B9" w:rsidRPr="00AB644E" w:rsidRDefault="00FC37B9" w:rsidP="00FC37B9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FC37B9" w:rsidRDefault="00FC37B9" w:rsidP="00FC37B9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FC37B9" w:rsidRDefault="00FC37B9" w:rsidP="00FC37B9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FC37B9" w:rsidRDefault="00FC37B9" w:rsidP="00FC37B9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FC37B9" w:rsidRDefault="00FC37B9" w:rsidP="00FC37B9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8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9</w:t>
      </w:r>
    </w:p>
    <w:p w:rsidR="00FC37B9" w:rsidRPr="00AB644E" w:rsidRDefault="00FC37B9" w:rsidP="00FC37B9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FC37B9" w:rsidRPr="00AB644E" w:rsidRDefault="00FC37B9" w:rsidP="00FC37B9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lastRenderedPageBreak/>
        <w:t xml:space="preserve">Zmiany umowy, o których mowa w ust. 1 muszą być dokonywane z zachowaniem przepisu art. 140 ust 3 ustawy Prawo zamówień publicznych.  </w:t>
      </w:r>
    </w:p>
    <w:p w:rsidR="00FC37B9" w:rsidRPr="00AB644E" w:rsidRDefault="00FC37B9" w:rsidP="00FC37B9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FC37B9" w:rsidRPr="00AB644E" w:rsidRDefault="00FC37B9" w:rsidP="00FC37B9">
      <w:pPr>
        <w:numPr>
          <w:ilvl w:val="4"/>
          <w:numId w:val="2"/>
        </w:numPr>
        <w:tabs>
          <w:tab w:val="clear" w:pos="3600"/>
        </w:tabs>
        <w:ind w:hanging="3458"/>
        <w:rPr>
          <w:color w:val="000000"/>
          <w:kern w:val="2"/>
          <w:sz w:val="24"/>
          <w:szCs w:val="24"/>
          <w:lang w:val="pl-PL"/>
        </w:rPr>
      </w:pPr>
      <w:r w:rsidRPr="00AB644E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AB644E"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FC37B9" w:rsidRPr="00AB644E" w:rsidRDefault="00FC37B9" w:rsidP="00FC37B9">
      <w:pPr>
        <w:numPr>
          <w:ilvl w:val="1"/>
          <w:numId w:val="2"/>
        </w:numPr>
        <w:tabs>
          <w:tab w:val="clear" w:pos="1440"/>
          <w:tab w:val="left" w:pos="360"/>
          <w:tab w:val="num" w:pos="1134"/>
        </w:tabs>
        <w:suppressAutoHyphens/>
        <w:ind w:left="1134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FC37B9" w:rsidRPr="00AB644E" w:rsidRDefault="00FC37B9" w:rsidP="00FC37B9">
      <w:pPr>
        <w:numPr>
          <w:ilvl w:val="1"/>
          <w:numId w:val="2"/>
        </w:numPr>
        <w:tabs>
          <w:tab w:val="clear" w:pos="1440"/>
          <w:tab w:val="left" w:pos="360"/>
          <w:tab w:val="num" w:pos="1134"/>
        </w:tabs>
        <w:suppressAutoHyphens/>
        <w:ind w:left="1134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FC37B9" w:rsidRPr="00AB644E" w:rsidRDefault="00FC37B9" w:rsidP="00FC37B9">
      <w:pPr>
        <w:numPr>
          <w:ilvl w:val="3"/>
          <w:numId w:val="1"/>
        </w:numPr>
        <w:tabs>
          <w:tab w:val="clear" w:pos="2880"/>
        </w:tabs>
        <w:suppressAutoHyphens/>
        <w:ind w:hanging="2738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AB644E">
        <w:rPr>
          <w:color w:val="000000"/>
          <w:kern w:val="2"/>
          <w:sz w:val="24"/>
          <w:szCs w:val="24"/>
          <w:lang w:val="pl-PL"/>
        </w:rPr>
        <w:t xml:space="preserve"> </w:t>
      </w:r>
      <w:r w:rsidRPr="00AB644E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AB644E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FC37B9" w:rsidRPr="00AB644E" w:rsidRDefault="00FC37B9" w:rsidP="00FC37B9">
      <w:pPr>
        <w:numPr>
          <w:ilvl w:val="0"/>
          <w:numId w:val="30"/>
        </w:numPr>
        <w:suppressAutoHyphens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:rsidR="00FC37B9" w:rsidRPr="00AB644E" w:rsidRDefault="00FC37B9" w:rsidP="00FC37B9">
      <w:pPr>
        <w:numPr>
          <w:ilvl w:val="0"/>
          <w:numId w:val="30"/>
        </w:numPr>
        <w:suppressAutoHyphens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aktualizacją rozwiązań z uwagi na postęp technologiczny lub zmiany obowiązujących przepisów, </w:t>
      </w:r>
    </w:p>
    <w:p w:rsidR="00FC37B9" w:rsidRPr="00AB644E" w:rsidRDefault="00FC37B9" w:rsidP="00FC37B9">
      <w:pPr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FC37B9" w:rsidRPr="00AB644E" w:rsidRDefault="00FC37B9" w:rsidP="00FC37B9">
      <w:pPr>
        <w:numPr>
          <w:ilvl w:val="3"/>
          <w:numId w:val="1"/>
        </w:numPr>
        <w:tabs>
          <w:tab w:val="clear" w:pos="2880"/>
        </w:tabs>
        <w:ind w:hanging="2738"/>
        <w:rPr>
          <w:b/>
          <w:color w:val="000000"/>
          <w:kern w:val="2"/>
          <w:sz w:val="24"/>
          <w:szCs w:val="24"/>
          <w:lang w:val="pl-PL"/>
        </w:rPr>
      </w:pPr>
      <w:r w:rsidRPr="00AB644E">
        <w:rPr>
          <w:b/>
          <w:color w:val="000000"/>
          <w:kern w:val="2"/>
          <w:sz w:val="24"/>
          <w:szCs w:val="24"/>
          <w:lang w:val="pl-PL"/>
        </w:rPr>
        <w:t>wysokości wynagrodzenia w przypadku zmiany stawki podatku od towarów i usług.</w:t>
      </w:r>
    </w:p>
    <w:p w:rsidR="00FC37B9" w:rsidRPr="00AB644E" w:rsidRDefault="00FC37B9" w:rsidP="00FC37B9">
      <w:pPr>
        <w:numPr>
          <w:ilvl w:val="0"/>
          <w:numId w:val="2"/>
        </w:numPr>
        <w:tabs>
          <w:tab w:val="clear" w:pos="720"/>
        </w:tabs>
        <w:suppressAutoHyphens/>
        <w:ind w:left="426" w:hanging="426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>Zmiana wysokości wynagrodzenia należnego Wykonawcy w przypadku zaistnienia przesłanki, o której mowa w 3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FC37B9" w:rsidRPr="00AB644E" w:rsidRDefault="00FC37B9" w:rsidP="00FC37B9">
      <w:pPr>
        <w:numPr>
          <w:ilvl w:val="0"/>
          <w:numId w:val="29"/>
        </w:numPr>
        <w:tabs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>W przypadku zmiany, o której mowa w ust. 3 pkt. c), wartość wynagrodzenia netto nie zmieni się, a wartość wynagrodzenia brutto zostanie wyliczona na podstawie nowych przepisów.</w:t>
      </w:r>
    </w:p>
    <w:p w:rsidR="00FC37B9" w:rsidRPr="00AB644E" w:rsidRDefault="00FC37B9" w:rsidP="00FC37B9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FC37B9" w:rsidRPr="00AB644E" w:rsidRDefault="00FC37B9" w:rsidP="00FC37B9">
      <w:pPr>
        <w:rPr>
          <w:lang w:val="pl-PL"/>
        </w:rPr>
      </w:pP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FC37B9" w:rsidRDefault="00FC37B9" w:rsidP="00FC37B9">
      <w:pPr>
        <w:pStyle w:val="Tekstpodstawowy"/>
        <w:ind w:right="-47"/>
        <w:jc w:val="both"/>
        <w:rPr>
          <w:rFonts w:ascii="Times New Roman" w:hAnsi="Times New Roman"/>
        </w:rPr>
      </w:pPr>
    </w:p>
    <w:p w:rsidR="00FC37B9" w:rsidRPr="00FC09A0" w:rsidRDefault="00FC37B9" w:rsidP="00FC37B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:rsidR="00FC37B9" w:rsidRPr="004F0507" w:rsidRDefault="00FC37B9" w:rsidP="00FC37B9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FC37B9" w:rsidRDefault="00FC37B9" w:rsidP="00FC37B9">
      <w:pPr>
        <w:pStyle w:val="Tekstpodstawowy2"/>
        <w:spacing w:line="240" w:lineRule="auto"/>
        <w:ind w:right="-47"/>
      </w:pPr>
    </w:p>
    <w:p w:rsidR="00FC37B9" w:rsidRPr="00AB644E" w:rsidRDefault="00FC37B9" w:rsidP="00FC37B9">
      <w:pPr>
        <w:pStyle w:val="Tekstpodstawowy2"/>
        <w:spacing w:line="240" w:lineRule="auto"/>
        <w:ind w:right="-47"/>
        <w:rPr>
          <w:sz w:val="24"/>
          <w:szCs w:val="24"/>
        </w:rPr>
      </w:pPr>
      <w:r w:rsidRPr="00AB644E">
        <w:rPr>
          <w:b/>
          <w:sz w:val="24"/>
          <w:szCs w:val="24"/>
        </w:rPr>
        <w:t xml:space="preserve">Za Sprzedawcę                                                                                       Za Kupującego     </w:t>
      </w:r>
    </w:p>
    <w:p w:rsidR="00496551" w:rsidRPr="007A304D" w:rsidRDefault="00496551" w:rsidP="007A304D"/>
    <w:sectPr w:rsidR="00496551" w:rsidRPr="007A304D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6B7" w:rsidRDefault="00A156B7">
      <w:r>
        <w:separator/>
      </w:r>
    </w:p>
  </w:endnote>
  <w:endnote w:type="continuationSeparator" w:id="0">
    <w:p w:rsidR="00A156B7" w:rsidRDefault="00A1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7B9" w:rsidRDefault="00FC37B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FC37B9">
      <w:rPr>
        <w:noProof/>
        <w:lang w:val="pl-PL"/>
      </w:rPr>
      <w:t>4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6B7" w:rsidRDefault="00A156B7">
      <w:r>
        <w:separator/>
      </w:r>
    </w:p>
  </w:footnote>
  <w:footnote w:type="continuationSeparator" w:id="0">
    <w:p w:rsidR="00A156B7" w:rsidRDefault="00A15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764D3F"/>
    <w:multiLevelType w:val="hybridMultilevel"/>
    <w:tmpl w:val="7AF209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5"/>
  </w:num>
  <w:num w:numId="24">
    <w:abstractNumId w:val="10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56B7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A304D"/>
    <w:rsid w:val="007B00D4"/>
    <w:rsid w:val="007D703B"/>
    <w:rsid w:val="00800261"/>
    <w:rsid w:val="00841B63"/>
    <w:rsid w:val="0086736E"/>
    <w:rsid w:val="008B0F7B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156B7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  <w:rsid w:val="00FC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37B9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Tekstpodstawowy2Znak">
    <w:name w:val="Tekst podstawowy 2 Znak"/>
    <w:link w:val="Tekstpodstawowy2"/>
    <w:rsid w:val="00FC37B9"/>
  </w:style>
  <w:style w:type="character" w:customStyle="1" w:styleId="StopkaZnak">
    <w:name w:val="Stopka Znak"/>
    <w:link w:val="Stopka"/>
    <w:uiPriority w:val="99"/>
    <w:rsid w:val="00FC37B9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37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C37B9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1671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2020-07-28T12:26:00Z</cp:lastPrinted>
  <dcterms:created xsi:type="dcterms:W3CDTF">2020-07-28T12:27:00Z</dcterms:created>
  <dcterms:modified xsi:type="dcterms:W3CDTF">2020-07-28T12:27:00Z</dcterms:modified>
</cp:coreProperties>
</file>