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D2705F" w:rsidRPr="00D2705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2705F" w:rsidRPr="00D2705F">
        <w:rPr>
          <w:b/>
          <w:sz w:val="24"/>
        </w:rPr>
        <w:t>KC-zp.272-349/20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2705F" w:rsidRPr="00D2705F">
        <w:rPr>
          <w:b/>
        </w:rPr>
        <w:t>przetarg</w:t>
      </w:r>
      <w:r w:rsidR="00795802">
        <w:rPr>
          <w:b/>
        </w:rPr>
        <w:t>u</w:t>
      </w:r>
      <w:r w:rsidR="00D2705F" w:rsidRPr="00D2705F">
        <w:rPr>
          <w:b/>
        </w:rPr>
        <w:t xml:space="preserve"> nieograniczon</w:t>
      </w:r>
      <w:r w:rsidR="00795802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79580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bookmarkStart w:id="0" w:name="_GoBack"/>
      <w:bookmarkEnd w:id="0"/>
      <w:r w:rsidR="00D2705F" w:rsidRPr="00D2705F">
        <w:rPr>
          <w:b/>
          <w:sz w:val="24"/>
          <w:szCs w:val="24"/>
        </w:rPr>
        <w:t xml:space="preserve"> fotometru płomieniowego dla </w:t>
      </w:r>
      <w:proofErr w:type="spellStart"/>
      <w:r w:rsidR="00D2705F" w:rsidRPr="00D2705F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72F" w:rsidRDefault="0039672F">
      <w:r>
        <w:separator/>
      </w:r>
    </w:p>
  </w:endnote>
  <w:endnote w:type="continuationSeparator" w:id="0">
    <w:p w:rsidR="0039672F" w:rsidRDefault="00396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8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8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5F" w:rsidRDefault="00D270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72F" w:rsidRDefault="0039672F">
      <w:r>
        <w:separator/>
      </w:r>
    </w:p>
  </w:footnote>
  <w:footnote w:type="continuationSeparator" w:id="0">
    <w:p w:rsidR="0039672F" w:rsidRDefault="003967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5F" w:rsidRDefault="00D270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5F" w:rsidRDefault="00D270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05F" w:rsidRDefault="00D270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72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9672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5802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705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90BCB-D91C-4D84-A8F8-7682A089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2020-07-28T12:21:00Z</dcterms:created>
  <dcterms:modified xsi:type="dcterms:W3CDTF">2020-07-28T12:21:00Z</dcterms:modified>
</cp:coreProperties>
</file>