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F8A" w:rsidRDefault="00F64F8A" w:rsidP="00F64F8A">
      <w:pPr>
        <w:jc w:val="right"/>
      </w:pPr>
      <w:r>
        <w:t>Załącznik A do SIWZ</w:t>
      </w:r>
    </w:p>
    <w:p w:rsidR="001E3469" w:rsidRPr="00F64F8A" w:rsidRDefault="00F64F8A" w:rsidP="00F64F8A">
      <w:pPr>
        <w:rPr>
          <w:b/>
        </w:rPr>
      </w:pPr>
      <w:r w:rsidRPr="00F64F8A">
        <w:rPr>
          <w:b/>
        </w:rPr>
        <w:t>Część 1</w:t>
      </w:r>
    </w:p>
    <w:p w:rsidR="001E3469" w:rsidRPr="00F64F8A" w:rsidRDefault="001E3469" w:rsidP="001E3469">
      <w:pPr>
        <w:pStyle w:val="Akapitzlist"/>
        <w:numPr>
          <w:ilvl w:val="0"/>
          <w:numId w:val="5"/>
        </w:numPr>
        <w:rPr>
          <w:b/>
          <w:lang w:val="en-US"/>
        </w:rPr>
      </w:pPr>
      <w:proofErr w:type="spellStart"/>
      <w:r w:rsidRPr="00F64F8A">
        <w:rPr>
          <w:b/>
          <w:lang w:val="en-US"/>
        </w:rPr>
        <w:t>Komputer</w:t>
      </w:r>
      <w:proofErr w:type="spellEnd"/>
      <w:r w:rsidRPr="00F64F8A">
        <w:rPr>
          <w:b/>
          <w:lang w:val="en-US"/>
        </w:rPr>
        <w:t xml:space="preserve"> – 1 </w:t>
      </w:r>
      <w:proofErr w:type="spellStart"/>
      <w:r w:rsidRPr="00F64F8A">
        <w:rPr>
          <w:b/>
          <w:lang w:val="en-US"/>
        </w:rPr>
        <w:t>szt</w:t>
      </w:r>
      <w:proofErr w:type="spellEnd"/>
      <w:r w:rsidR="00193884" w:rsidRPr="00F64F8A">
        <w:rPr>
          <w:b/>
          <w:lang w:val="en-US"/>
        </w:rPr>
        <w:t xml:space="preserve">. </w:t>
      </w:r>
    </w:p>
    <w:p w:rsidR="00847199" w:rsidRPr="001E3469" w:rsidRDefault="00847199" w:rsidP="0029011B">
      <w:pPr>
        <w:pStyle w:val="Bezodstpw"/>
      </w:pPr>
      <w:r w:rsidRPr="001E3469">
        <w:t xml:space="preserve">Procesor  Intel </w:t>
      </w:r>
      <w:proofErr w:type="spellStart"/>
      <w:r w:rsidRPr="001E3469">
        <w:t>Core</w:t>
      </w:r>
      <w:proofErr w:type="spellEnd"/>
      <w:r w:rsidRPr="001E3469">
        <w:t xml:space="preserve"> i5-9400 (2.9 GHz, 4.1 GHz Turbo, 9 MB Cache)</w:t>
      </w:r>
      <w:r w:rsidR="001E3469" w:rsidRPr="001E3469">
        <w:t xml:space="preserve"> </w:t>
      </w:r>
      <w:r w:rsidR="001E3469" w:rsidRPr="00FB7942">
        <w:t xml:space="preserve"> lub równoważny  procesor osiągający w teście </w:t>
      </w:r>
      <w:proofErr w:type="spellStart"/>
      <w:r w:rsidR="001E3469" w:rsidRPr="00FB7942">
        <w:t>PassMark</w:t>
      </w:r>
      <w:proofErr w:type="spellEnd"/>
      <w:r w:rsidR="001E3469" w:rsidRPr="00FB7942">
        <w:t xml:space="preserve"> CPU Mark wynik min.  </w:t>
      </w:r>
      <w:r w:rsidR="006360E5">
        <w:t>9530</w:t>
      </w:r>
      <w:r w:rsidR="001E3469" w:rsidRPr="00FB7942">
        <w:t xml:space="preserve"> punktów (wynik zaproponowanego procesora musi znajdować się na stronie: www.cpubenchmark.net </w:t>
      </w:r>
    </w:p>
    <w:p w:rsidR="0029011B" w:rsidRDefault="00847199" w:rsidP="0029011B">
      <w:pPr>
        <w:pStyle w:val="Bezodstpw"/>
      </w:pPr>
      <w:r>
        <w:t>Ilość rdzeni  6</w:t>
      </w:r>
      <w:r w:rsidR="0029011B">
        <w:t xml:space="preserve"> </w:t>
      </w:r>
    </w:p>
    <w:p w:rsidR="00847199" w:rsidRPr="0029011B" w:rsidRDefault="00847199" w:rsidP="0029011B">
      <w:pPr>
        <w:pStyle w:val="Bezodstpw"/>
      </w:pPr>
      <w:r w:rsidRPr="0029011B">
        <w:t xml:space="preserve">Karta graficzna </w:t>
      </w:r>
      <w:r w:rsidRPr="0029011B">
        <w:tab/>
        <w:t>Intel UHD Graphics 630</w:t>
      </w:r>
      <w:r w:rsidR="00E95F99" w:rsidRPr="0029011B">
        <w:t xml:space="preserve"> lub równoważna karta osiągająca min. 1500 punktów w teście  </w:t>
      </w:r>
      <w:proofErr w:type="spellStart"/>
      <w:r w:rsidR="00E95F99" w:rsidRPr="0029011B">
        <w:t>PassMark</w:t>
      </w:r>
      <w:proofErr w:type="spellEnd"/>
      <w:r w:rsidR="00E95F99" w:rsidRPr="0029011B">
        <w:t xml:space="preserve">  (wynik zaproponowanej karty musi znajdować się na stronie:   https://www.videocardbenchmark.net/gpu</w:t>
      </w:r>
    </w:p>
    <w:p w:rsidR="00847199" w:rsidRPr="0029011B" w:rsidRDefault="00847199" w:rsidP="0029011B">
      <w:pPr>
        <w:pStyle w:val="Bezodstpw"/>
      </w:pPr>
      <w:r w:rsidRPr="0029011B">
        <w:t xml:space="preserve">Złącza karty graficznej </w:t>
      </w:r>
      <w:r w:rsidRPr="0029011B">
        <w:tab/>
        <w:t>1 x HDMI</w:t>
      </w:r>
    </w:p>
    <w:p w:rsidR="00847199" w:rsidRPr="0029011B" w:rsidRDefault="00847199" w:rsidP="0029011B">
      <w:pPr>
        <w:pStyle w:val="Bezodstpw"/>
      </w:pPr>
      <w:r w:rsidRPr="0029011B">
        <w:t>1 x VGA</w:t>
      </w:r>
    </w:p>
    <w:p w:rsidR="00847199" w:rsidRPr="0029011B" w:rsidRDefault="00847199" w:rsidP="0029011B">
      <w:pPr>
        <w:pStyle w:val="Bezodstpw"/>
      </w:pPr>
      <w:r w:rsidRPr="0029011B">
        <w:t>Ilość pamięci RAM 8 GB</w:t>
      </w:r>
    </w:p>
    <w:p w:rsidR="00847199" w:rsidRDefault="00847199" w:rsidP="0029011B">
      <w:pPr>
        <w:pStyle w:val="Bezodstpw"/>
      </w:pPr>
      <w:r w:rsidRPr="0029011B">
        <w:t>Rodzaj pamięci RAM</w:t>
      </w:r>
      <w:r>
        <w:t xml:space="preserve"> DDR4-2666 (PC4-21300)</w:t>
      </w:r>
    </w:p>
    <w:p w:rsidR="00847199" w:rsidRDefault="00847199" w:rsidP="0029011B">
      <w:pPr>
        <w:pStyle w:val="Bezodstpw"/>
      </w:pPr>
      <w:r>
        <w:t>Dysk twardy SSD 256 GB</w:t>
      </w:r>
    </w:p>
    <w:p w:rsidR="00847199" w:rsidRDefault="00847199" w:rsidP="0029011B">
      <w:pPr>
        <w:pStyle w:val="Bezodstpw"/>
      </w:pPr>
      <w:r>
        <w:t>Interfejs dysku twardego M.2</w:t>
      </w:r>
    </w:p>
    <w:p w:rsidR="00847199" w:rsidRDefault="00847199" w:rsidP="0029011B">
      <w:pPr>
        <w:pStyle w:val="Bezodstpw"/>
      </w:pPr>
      <w:r>
        <w:t>System operacyjny Windows 10 Pro</w:t>
      </w:r>
    </w:p>
    <w:p w:rsidR="00847199" w:rsidRDefault="00847199" w:rsidP="0029011B">
      <w:pPr>
        <w:pStyle w:val="Bezodstpw"/>
      </w:pPr>
      <w:r>
        <w:t>Chipset płyty głównej Intel H370</w:t>
      </w:r>
    </w:p>
    <w:p w:rsidR="00847199" w:rsidRDefault="00847199" w:rsidP="0029011B">
      <w:pPr>
        <w:pStyle w:val="Bezodstpw"/>
      </w:pPr>
      <w:r>
        <w:t>Złącza na tylnym panelu 1 x RJ45, 2 x USB 3.0, 4 x USB, Audio</w:t>
      </w:r>
    </w:p>
    <w:p w:rsidR="00847199" w:rsidRDefault="00847199" w:rsidP="0029011B">
      <w:pPr>
        <w:pStyle w:val="Bezodstpw"/>
      </w:pPr>
      <w:r>
        <w:t>Obudowa Kolor czarny</w:t>
      </w:r>
    </w:p>
    <w:p w:rsidR="00847199" w:rsidRDefault="00847199" w:rsidP="0029011B">
      <w:pPr>
        <w:pStyle w:val="Bezodstpw"/>
      </w:pPr>
      <w:r>
        <w:t>Wymiary  92.3 x 290 x 293 mm</w:t>
      </w:r>
    </w:p>
    <w:p w:rsidR="00847199" w:rsidRDefault="00847199" w:rsidP="0029011B">
      <w:pPr>
        <w:pStyle w:val="Bezodstpw"/>
      </w:pPr>
      <w:r>
        <w:t xml:space="preserve">Waga </w:t>
      </w:r>
      <w:r w:rsidR="00191981">
        <w:t>do 5 kg</w:t>
      </w:r>
    </w:p>
    <w:p w:rsidR="00847199" w:rsidRDefault="00847199" w:rsidP="0029011B">
      <w:pPr>
        <w:pStyle w:val="Bezodstpw"/>
      </w:pPr>
      <w:r>
        <w:t>Napęd optyczny DVD+/-RW</w:t>
      </w:r>
    </w:p>
    <w:p w:rsidR="00847199" w:rsidRDefault="00193884" w:rsidP="0029011B">
      <w:pPr>
        <w:pStyle w:val="Bezodstpw"/>
      </w:pPr>
      <w:r>
        <w:t>Uniwersalny c</w:t>
      </w:r>
      <w:r w:rsidR="00847199">
        <w:t xml:space="preserve">zytnik kart pamięci </w:t>
      </w:r>
      <w:r w:rsidR="00847199">
        <w:tab/>
      </w:r>
    </w:p>
    <w:p w:rsidR="00847199" w:rsidRDefault="00847199" w:rsidP="0029011B">
      <w:pPr>
        <w:pStyle w:val="Bezodstpw"/>
      </w:pPr>
      <w:r>
        <w:t xml:space="preserve">Karta sieciowa </w:t>
      </w:r>
      <w:r>
        <w:tab/>
        <w:t xml:space="preserve">10/100/1000 </w:t>
      </w:r>
      <w:proofErr w:type="spellStart"/>
      <w:r>
        <w:t>Mbit</w:t>
      </w:r>
      <w:proofErr w:type="spellEnd"/>
      <w:r>
        <w:t>/s</w:t>
      </w:r>
    </w:p>
    <w:p w:rsidR="00193884" w:rsidRDefault="00847199" w:rsidP="0029011B">
      <w:pPr>
        <w:pStyle w:val="Bezodstpw"/>
      </w:pPr>
      <w:r>
        <w:t xml:space="preserve">Standard łączności bezprzewodowej </w:t>
      </w:r>
      <w:r>
        <w:tab/>
      </w:r>
    </w:p>
    <w:p w:rsidR="00847199" w:rsidRPr="0029011B" w:rsidRDefault="00193884" w:rsidP="0029011B">
      <w:pPr>
        <w:pStyle w:val="Bezodstpw"/>
      </w:pPr>
      <w:r w:rsidRPr="0029011B">
        <w:t xml:space="preserve">          </w:t>
      </w:r>
      <w:r w:rsidR="00847199" w:rsidRPr="0029011B">
        <w:t>Bluetooth 4.0</w:t>
      </w:r>
    </w:p>
    <w:p w:rsidR="00847199" w:rsidRPr="0029011B" w:rsidRDefault="00193884" w:rsidP="0029011B">
      <w:pPr>
        <w:pStyle w:val="Bezodstpw"/>
      </w:pPr>
      <w:r w:rsidRPr="0029011B">
        <w:t xml:space="preserve">           </w:t>
      </w:r>
      <w:r w:rsidR="00847199" w:rsidRPr="0029011B">
        <w:t>Wi-Fi 4 (802.11b/g/n)</w:t>
      </w:r>
    </w:p>
    <w:p w:rsidR="00193884" w:rsidRDefault="00847199" w:rsidP="0029011B">
      <w:pPr>
        <w:pStyle w:val="Bezodstpw"/>
      </w:pPr>
      <w:r>
        <w:t xml:space="preserve">Akcesoria w komplecie </w:t>
      </w:r>
      <w:r>
        <w:tab/>
      </w:r>
    </w:p>
    <w:p w:rsidR="00847199" w:rsidRDefault="00847199" w:rsidP="0029011B">
      <w:pPr>
        <w:pStyle w:val="Bezodstpw"/>
      </w:pPr>
      <w:r>
        <w:t>klawiatura</w:t>
      </w:r>
    </w:p>
    <w:p w:rsidR="00847199" w:rsidRDefault="00847199" w:rsidP="0029011B">
      <w:pPr>
        <w:pStyle w:val="Bezodstpw"/>
      </w:pPr>
      <w:r>
        <w:t xml:space="preserve">Mysz </w:t>
      </w:r>
    </w:p>
    <w:p w:rsidR="00847199" w:rsidRDefault="00847199" w:rsidP="0029011B">
      <w:pPr>
        <w:pStyle w:val="Bezodstpw"/>
      </w:pPr>
    </w:p>
    <w:p w:rsidR="00847199" w:rsidRDefault="00191981" w:rsidP="0029011B">
      <w:pPr>
        <w:pStyle w:val="Bezodstpw"/>
      </w:pPr>
      <w:r>
        <w:t>Gwarancja  min  36 miesię</w:t>
      </w:r>
      <w:r w:rsidR="0029011B">
        <w:t>cy</w:t>
      </w:r>
      <w:r w:rsidR="00847199">
        <w:t xml:space="preserve"> </w:t>
      </w:r>
    </w:p>
    <w:p w:rsidR="00847199" w:rsidRDefault="00847199" w:rsidP="0029011B">
      <w:pPr>
        <w:pStyle w:val="Bezodstpw"/>
      </w:pPr>
      <w:r>
        <w:t xml:space="preserve"> </w:t>
      </w:r>
      <w:r>
        <w:tab/>
      </w:r>
    </w:p>
    <w:p w:rsidR="00847199" w:rsidRDefault="00F64F8A" w:rsidP="0029011B">
      <w:pPr>
        <w:pStyle w:val="Bezodstpw"/>
        <w:rPr>
          <w:lang w:val="en-US"/>
        </w:rPr>
      </w:pPr>
      <w:proofErr w:type="spellStart"/>
      <w:r>
        <w:rPr>
          <w:lang w:val="en-US"/>
        </w:rPr>
        <w:t>Powyższe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parametry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spełnia</w:t>
      </w:r>
      <w:proofErr w:type="spellEnd"/>
      <w:r>
        <w:rPr>
          <w:lang w:val="en-US"/>
        </w:rPr>
        <w:t xml:space="preserve"> </w:t>
      </w:r>
      <w:r w:rsidR="00847199" w:rsidRPr="00847199">
        <w:rPr>
          <w:lang w:val="en-US"/>
        </w:rPr>
        <w:t>Np. Dell Vostro 3470 SFF [N207VD3470EMEA01]</w:t>
      </w:r>
    </w:p>
    <w:p w:rsidR="0029011B" w:rsidRPr="00847199" w:rsidRDefault="0029011B" w:rsidP="0029011B">
      <w:pPr>
        <w:pStyle w:val="Bezodstpw"/>
        <w:rPr>
          <w:lang w:val="en-US"/>
        </w:rPr>
      </w:pPr>
    </w:p>
    <w:p w:rsidR="001E3469" w:rsidRPr="00FB7942" w:rsidRDefault="001E3469" w:rsidP="0029011B">
      <w:pPr>
        <w:pStyle w:val="Bezodstpw"/>
      </w:pPr>
      <w:r w:rsidRPr="00FB7942">
        <w:t>Gwarancja sprawowana za pośrednictwem dostawcy, czas reakcji serwisu 48 godziny , czas naprawy od momentu zgłoszenia 14 dni</w:t>
      </w:r>
    </w:p>
    <w:p w:rsidR="00847199" w:rsidRPr="001E3469" w:rsidRDefault="00847199" w:rsidP="0029011B">
      <w:pPr>
        <w:pStyle w:val="Bezodstpw"/>
      </w:pPr>
    </w:p>
    <w:p w:rsidR="00847199" w:rsidRPr="001E3469" w:rsidRDefault="00847199" w:rsidP="0029011B">
      <w:pPr>
        <w:pStyle w:val="Bezodstpw"/>
      </w:pPr>
    </w:p>
    <w:p w:rsidR="00847199" w:rsidRPr="00F64F8A" w:rsidRDefault="001E3469" w:rsidP="0029011B">
      <w:pPr>
        <w:pStyle w:val="Bezodstpw"/>
        <w:numPr>
          <w:ilvl w:val="0"/>
          <w:numId w:val="5"/>
        </w:numPr>
        <w:rPr>
          <w:b/>
        </w:rPr>
      </w:pPr>
      <w:r w:rsidRPr="00F64F8A">
        <w:rPr>
          <w:b/>
        </w:rPr>
        <w:t>Monitor – 1 szt.</w:t>
      </w:r>
      <w:r w:rsidR="00847199" w:rsidRPr="00F64F8A">
        <w:rPr>
          <w:b/>
        </w:rPr>
        <w:t xml:space="preserve">  </w:t>
      </w:r>
    </w:p>
    <w:p w:rsidR="00847199" w:rsidRDefault="00847199" w:rsidP="0029011B">
      <w:pPr>
        <w:pStyle w:val="Bezodstpw"/>
      </w:pPr>
    </w:p>
    <w:p w:rsidR="00847199" w:rsidRDefault="00193884" w:rsidP="0029011B">
      <w:pPr>
        <w:pStyle w:val="Bezodstpw"/>
      </w:pPr>
      <w:r>
        <w:t xml:space="preserve">Przekątna   </w:t>
      </w:r>
      <w:r w:rsidR="00847199">
        <w:t>23.8 cali</w:t>
      </w:r>
    </w:p>
    <w:p w:rsidR="00847199" w:rsidRDefault="00193884" w:rsidP="0029011B">
      <w:pPr>
        <w:pStyle w:val="Bezodstpw"/>
      </w:pPr>
      <w:r>
        <w:t xml:space="preserve">Rozdzielczość nominalna </w:t>
      </w:r>
      <w:r w:rsidR="00847199">
        <w:t>1920 x 1080 (Full HD) piksele</w:t>
      </w:r>
    </w:p>
    <w:p w:rsidR="00847199" w:rsidRDefault="00193884" w:rsidP="0029011B">
      <w:pPr>
        <w:pStyle w:val="Bezodstpw"/>
      </w:pPr>
      <w:r>
        <w:t xml:space="preserve">Typ matrycy  </w:t>
      </w:r>
      <w:r w:rsidR="00847199">
        <w:t>matowa</w:t>
      </w:r>
    </w:p>
    <w:p w:rsidR="00847199" w:rsidRDefault="00193884" w:rsidP="0029011B">
      <w:pPr>
        <w:pStyle w:val="Bezodstpw"/>
      </w:pPr>
      <w:r>
        <w:t xml:space="preserve">Matryca </w:t>
      </w:r>
      <w:r w:rsidR="00847199">
        <w:t>IPS</w:t>
      </w:r>
    </w:p>
    <w:p w:rsidR="00847199" w:rsidRDefault="00847199" w:rsidP="0029011B">
      <w:pPr>
        <w:pStyle w:val="Bezodstpw"/>
      </w:pPr>
      <w:r>
        <w:t xml:space="preserve">Format obrazu </w:t>
      </w:r>
      <w:r>
        <w:tab/>
        <w:t>16:9</w:t>
      </w:r>
    </w:p>
    <w:p w:rsidR="00847199" w:rsidRDefault="00193884" w:rsidP="0029011B">
      <w:pPr>
        <w:pStyle w:val="Bezodstpw"/>
      </w:pPr>
      <w:r>
        <w:t xml:space="preserve">Rodzaj podświetlenia </w:t>
      </w:r>
      <w:r w:rsidR="00847199">
        <w:t>LED</w:t>
      </w:r>
    </w:p>
    <w:p w:rsidR="00847199" w:rsidRDefault="00193884" w:rsidP="0029011B">
      <w:pPr>
        <w:pStyle w:val="Bezodstpw"/>
      </w:pPr>
      <w:r>
        <w:t xml:space="preserve">Wielkość plamki </w:t>
      </w:r>
      <w:r w:rsidR="00847199">
        <w:t>0.28 mm</w:t>
      </w:r>
    </w:p>
    <w:p w:rsidR="00847199" w:rsidRDefault="00193884" w:rsidP="0029011B">
      <w:pPr>
        <w:pStyle w:val="Bezodstpw"/>
      </w:pPr>
      <w:r>
        <w:t xml:space="preserve">Kontrast </w:t>
      </w:r>
      <w:r w:rsidR="00847199">
        <w:t>8000000:1</w:t>
      </w:r>
    </w:p>
    <w:p w:rsidR="00847199" w:rsidRDefault="00193884" w:rsidP="0029011B">
      <w:pPr>
        <w:pStyle w:val="Bezodstpw"/>
      </w:pPr>
      <w:r>
        <w:lastRenderedPageBreak/>
        <w:t xml:space="preserve">Jasność </w:t>
      </w:r>
      <w:r w:rsidR="00847199">
        <w:t>250 cd/m²</w:t>
      </w:r>
    </w:p>
    <w:p w:rsidR="00847199" w:rsidRDefault="00193884" w:rsidP="0029011B">
      <w:pPr>
        <w:pStyle w:val="Bezodstpw"/>
      </w:pPr>
      <w:r>
        <w:t xml:space="preserve">Czas reakcji plamki </w:t>
      </w:r>
      <w:r w:rsidR="00847199">
        <w:t>6 ms</w:t>
      </w:r>
    </w:p>
    <w:p w:rsidR="00847199" w:rsidRDefault="00847199" w:rsidP="0029011B">
      <w:pPr>
        <w:pStyle w:val="Bezodstpw"/>
      </w:pPr>
      <w:r>
        <w:t>Kąt widzenia pion 178 °</w:t>
      </w:r>
    </w:p>
    <w:p w:rsidR="00847199" w:rsidRDefault="00847199" w:rsidP="0029011B">
      <w:pPr>
        <w:pStyle w:val="Bezodstpw"/>
      </w:pPr>
      <w:r>
        <w:t>Kąt widzenia poziom 178 °</w:t>
      </w:r>
    </w:p>
    <w:p w:rsidR="00847199" w:rsidRDefault="00847199" w:rsidP="0029011B">
      <w:pPr>
        <w:pStyle w:val="Bezodstpw"/>
      </w:pPr>
      <w:r>
        <w:t>Ilość wyświetlanych kolorów</w:t>
      </w:r>
      <w:r w:rsidR="00193884">
        <w:t xml:space="preserve"> </w:t>
      </w:r>
      <w:r>
        <w:t>16.7 mln</w:t>
      </w:r>
    </w:p>
    <w:p w:rsidR="00847199" w:rsidRDefault="00847199" w:rsidP="0029011B">
      <w:pPr>
        <w:pStyle w:val="Bezodstpw"/>
      </w:pPr>
      <w:r>
        <w:t>Złącza</w:t>
      </w:r>
      <w:r w:rsidR="00193884">
        <w:t>:</w:t>
      </w:r>
    </w:p>
    <w:p w:rsidR="00847199" w:rsidRDefault="00193884" w:rsidP="0029011B">
      <w:pPr>
        <w:pStyle w:val="Bezodstpw"/>
      </w:pPr>
      <w:r>
        <w:t xml:space="preserve">Porty wejścia/wyjścia </w:t>
      </w:r>
      <w:r w:rsidR="00847199">
        <w:t>1 x HDMI</w:t>
      </w:r>
    </w:p>
    <w:p w:rsidR="00847199" w:rsidRDefault="00847199" w:rsidP="0029011B">
      <w:pPr>
        <w:pStyle w:val="Bezodstpw"/>
      </w:pPr>
      <w:r>
        <w:t>1 x D-</w:t>
      </w:r>
      <w:proofErr w:type="spellStart"/>
      <w:r>
        <w:t>Sub</w:t>
      </w:r>
      <w:proofErr w:type="spellEnd"/>
      <w:r>
        <w:t xml:space="preserve"> 15-pin</w:t>
      </w:r>
    </w:p>
    <w:p w:rsidR="00847199" w:rsidRDefault="00847199" w:rsidP="0029011B">
      <w:pPr>
        <w:pStyle w:val="Bezodstpw"/>
      </w:pPr>
      <w:r>
        <w:t xml:space="preserve">Kolor obudowy </w:t>
      </w:r>
      <w:r>
        <w:tab/>
        <w:t>czarno-srebrny</w:t>
      </w:r>
    </w:p>
    <w:p w:rsidR="00847199" w:rsidRDefault="00847199" w:rsidP="0029011B">
      <w:pPr>
        <w:pStyle w:val="Bezodstpw"/>
      </w:pPr>
      <w:r>
        <w:t xml:space="preserve">Akcesoria </w:t>
      </w:r>
      <w:r>
        <w:tab/>
        <w:t>kabel zasilający, kabel VGA</w:t>
      </w:r>
    </w:p>
    <w:p w:rsidR="0029011B" w:rsidRDefault="0029011B" w:rsidP="0029011B">
      <w:pPr>
        <w:pStyle w:val="Bezodstpw"/>
      </w:pPr>
      <w:r>
        <w:t xml:space="preserve">Gwarancja  min  36 miesięcy </w:t>
      </w:r>
    </w:p>
    <w:p w:rsidR="0029011B" w:rsidRDefault="0029011B" w:rsidP="0029011B">
      <w:pPr>
        <w:pStyle w:val="Bezodstpw"/>
      </w:pPr>
    </w:p>
    <w:p w:rsidR="00847199" w:rsidRDefault="00F64F8A" w:rsidP="0029011B">
      <w:pPr>
        <w:pStyle w:val="Bezodstpw"/>
      </w:pPr>
      <w:r>
        <w:t xml:space="preserve">Powyższe parametry spełnia </w:t>
      </w:r>
      <w:r w:rsidR="00847199">
        <w:t>NP. Dell SE2416H</w:t>
      </w:r>
    </w:p>
    <w:p w:rsidR="0029011B" w:rsidRDefault="0029011B" w:rsidP="0029011B">
      <w:pPr>
        <w:pStyle w:val="Bezodstpw"/>
      </w:pPr>
    </w:p>
    <w:p w:rsidR="001E3469" w:rsidRPr="00FB7942" w:rsidRDefault="001E3469" w:rsidP="0029011B">
      <w:pPr>
        <w:pStyle w:val="Bezodstpw"/>
      </w:pPr>
      <w:r w:rsidRPr="00FB7942">
        <w:t>Gwarancja sprawowana za pośrednictwem dostawcy, czas reakcji serwisu 48 godziny , czas naprawy od momentu zgłoszenia 14 dni</w:t>
      </w:r>
    </w:p>
    <w:p w:rsidR="00847199" w:rsidRDefault="00847199" w:rsidP="0029011B">
      <w:pPr>
        <w:pStyle w:val="Bezodstpw"/>
      </w:pPr>
    </w:p>
    <w:p w:rsidR="0029011B" w:rsidRPr="00F64F8A" w:rsidRDefault="00F64F8A" w:rsidP="0029011B">
      <w:pPr>
        <w:pStyle w:val="Bezodstpw"/>
        <w:rPr>
          <w:b/>
        </w:rPr>
      </w:pPr>
      <w:r w:rsidRPr="00F64F8A">
        <w:rPr>
          <w:b/>
        </w:rPr>
        <w:t>Część 2</w:t>
      </w:r>
    </w:p>
    <w:p w:rsidR="001E3469" w:rsidRDefault="001E3469" w:rsidP="0029011B">
      <w:pPr>
        <w:pStyle w:val="Bezodstpw"/>
      </w:pPr>
    </w:p>
    <w:p w:rsidR="00847199" w:rsidRPr="00F64F8A" w:rsidRDefault="001E3469" w:rsidP="0029011B">
      <w:pPr>
        <w:pStyle w:val="Bezodstpw"/>
        <w:rPr>
          <w:b/>
        </w:rPr>
      </w:pPr>
      <w:r>
        <w:t xml:space="preserve">          </w:t>
      </w:r>
      <w:r w:rsidRPr="00F64F8A">
        <w:rPr>
          <w:b/>
        </w:rPr>
        <w:t xml:space="preserve">1. </w:t>
      </w:r>
      <w:r w:rsidR="00847199" w:rsidRPr="00F64F8A">
        <w:rPr>
          <w:b/>
        </w:rPr>
        <w:t>Komputer</w:t>
      </w:r>
      <w:r w:rsidRPr="00F64F8A">
        <w:rPr>
          <w:b/>
        </w:rPr>
        <w:t xml:space="preserve"> </w:t>
      </w:r>
      <w:r w:rsidR="0029011B" w:rsidRPr="00F64F8A">
        <w:rPr>
          <w:b/>
        </w:rPr>
        <w:t xml:space="preserve"> - 1 </w:t>
      </w:r>
      <w:proofErr w:type="spellStart"/>
      <w:r w:rsidR="0029011B" w:rsidRPr="00F64F8A">
        <w:rPr>
          <w:b/>
        </w:rPr>
        <w:t>szt</w:t>
      </w:r>
      <w:proofErr w:type="spellEnd"/>
      <w:r w:rsidR="0029011B" w:rsidRPr="00F64F8A">
        <w:rPr>
          <w:b/>
        </w:rPr>
        <w:t xml:space="preserve"> </w:t>
      </w:r>
    </w:p>
    <w:p w:rsidR="00E95F99" w:rsidRPr="0029011B" w:rsidRDefault="00847199" w:rsidP="0029011B">
      <w:pPr>
        <w:pStyle w:val="Bezodstpw"/>
      </w:pPr>
      <w:r w:rsidRPr="0029011B">
        <w:t xml:space="preserve">Karta graficzna MSI </w:t>
      </w:r>
      <w:proofErr w:type="spellStart"/>
      <w:r w:rsidRPr="0029011B">
        <w:t>GeForce</w:t>
      </w:r>
      <w:proofErr w:type="spellEnd"/>
      <w:r w:rsidRPr="0029011B">
        <w:t xml:space="preserve"> GTX 1050Ti Gaming X 4GB GDDR5 </w:t>
      </w:r>
      <w:r w:rsidR="00E95F99" w:rsidRPr="0029011B">
        <w:t>lub równoważna karta osiągająca</w:t>
      </w:r>
      <w:r w:rsidR="006360E5" w:rsidRPr="0029011B">
        <w:t xml:space="preserve"> min. </w:t>
      </w:r>
      <w:r w:rsidR="00191981">
        <w:t xml:space="preserve">6300 </w:t>
      </w:r>
      <w:r w:rsidR="00E95F99" w:rsidRPr="0029011B">
        <w:t xml:space="preserve">punktów w teście  </w:t>
      </w:r>
      <w:proofErr w:type="spellStart"/>
      <w:r w:rsidR="00E95F99" w:rsidRPr="0029011B">
        <w:t>PassMark</w:t>
      </w:r>
      <w:proofErr w:type="spellEnd"/>
      <w:r w:rsidR="00E95F99" w:rsidRPr="0029011B">
        <w:t xml:space="preserve">  (wynik zaproponowanej karty musi znajdować się na stronie:   https://www.videocardbenchmark.net/gpu</w:t>
      </w:r>
    </w:p>
    <w:p w:rsidR="00847199" w:rsidRPr="0029011B" w:rsidRDefault="00847199" w:rsidP="0029011B">
      <w:pPr>
        <w:pStyle w:val="Bezodstpw"/>
      </w:pPr>
      <w:r w:rsidRPr="0029011B">
        <w:t xml:space="preserve">Procesor Intel </w:t>
      </w:r>
      <w:proofErr w:type="spellStart"/>
      <w:r w:rsidRPr="0029011B">
        <w:t>Core</w:t>
      </w:r>
      <w:proofErr w:type="spellEnd"/>
      <w:r w:rsidRPr="0029011B">
        <w:t xml:space="preserve"> i7-9700, 3GHz, 12 MB, BOX</w:t>
      </w:r>
      <w:r w:rsidR="001E3469" w:rsidRPr="0029011B">
        <w:t xml:space="preserve">  lub równoważny  procesor osiągający w teście </w:t>
      </w:r>
      <w:proofErr w:type="spellStart"/>
      <w:r w:rsidR="001E3469" w:rsidRPr="0029011B">
        <w:t>PassMark</w:t>
      </w:r>
      <w:proofErr w:type="spellEnd"/>
      <w:r w:rsidR="006360E5" w:rsidRPr="0029011B">
        <w:t xml:space="preserve"> CPU Mark wynik min.  137</w:t>
      </w:r>
      <w:r w:rsidR="001E3469" w:rsidRPr="0029011B">
        <w:t xml:space="preserve">00 punktów (wynik zaproponowanego procesora musi znajdować się na stronie: www.cpubenchmark.net </w:t>
      </w:r>
    </w:p>
    <w:p w:rsidR="00847199" w:rsidRPr="0029011B" w:rsidRDefault="00847199" w:rsidP="0029011B">
      <w:pPr>
        <w:pStyle w:val="Bezodstpw"/>
      </w:pPr>
      <w:r w:rsidRPr="0029011B">
        <w:t>Płyta główna MSI Z390-A PRO</w:t>
      </w:r>
      <w:r w:rsidR="00191981">
        <w:t xml:space="preserve"> lub równoważna </w:t>
      </w:r>
    </w:p>
    <w:p w:rsidR="00847199" w:rsidRPr="00290755" w:rsidRDefault="00847199" w:rsidP="0029011B">
      <w:pPr>
        <w:pStyle w:val="Bezodstpw"/>
        <w:rPr>
          <w:lang w:val="en-US"/>
        </w:rPr>
      </w:pPr>
      <w:r w:rsidRPr="0029011B">
        <w:t>Pamięć, DDR4, 16 GB, 3600MHz, CL17</w:t>
      </w:r>
      <w:r w:rsidR="00191981">
        <w:t xml:space="preserve"> np. </w:t>
      </w:r>
      <w:r w:rsidRPr="0029011B">
        <w:t xml:space="preserve"> </w:t>
      </w:r>
      <w:r w:rsidR="00191981" w:rsidRPr="00290755">
        <w:rPr>
          <w:lang w:val="en-US"/>
        </w:rPr>
        <w:t>Patriot Viper Steel</w:t>
      </w:r>
    </w:p>
    <w:p w:rsidR="00847199" w:rsidRPr="00290755" w:rsidRDefault="00847199" w:rsidP="0029011B">
      <w:pPr>
        <w:pStyle w:val="Bezodstpw"/>
        <w:rPr>
          <w:lang w:val="en-US"/>
        </w:rPr>
      </w:pPr>
      <w:proofErr w:type="spellStart"/>
      <w:r w:rsidRPr="00290755">
        <w:rPr>
          <w:lang w:val="en-US"/>
        </w:rPr>
        <w:t>Zasilacz</w:t>
      </w:r>
      <w:proofErr w:type="spellEnd"/>
      <w:r w:rsidRPr="00290755">
        <w:rPr>
          <w:lang w:val="en-US"/>
        </w:rPr>
        <w:t xml:space="preserve"> Platinum 650W </w:t>
      </w:r>
      <w:r w:rsidR="00191981" w:rsidRPr="00290755">
        <w:rPr>
          <w:lang w:val="en-US"/>
        </w:rPr>
        <w:t xml:space="preserve">np. </w:t>
      </w:r>
      <w:proofErr w:type="spellStart"/>
      <w:r w:rsidR="00191981" w:rsidRPr="00290755">
        <w:rPr>
          <w:lang w:val="en-US"/>
        </w:rPr>
        <w:t>SeaSonic</w:t>
      </w:r>
      <w:proofErr w:type="spellEnd"/>
      <w:r w:rsidR="00191981" w:rsidRPr="00290755">
        <w:rPr>
          <w:lang w:val="en-US"/>
        </w:rPr>
        <w:t xml:space="preserve"> Focus Plus</w:t>
      </w:r>
    </w:p>
    <w:p w:rsidR="00847199" w:rsidRPr="0029011B" w:rsidRDefault="00847199" w:rsidP="0029011B">
      <w:pPr>
        <w:pStyle w:val="Bezodstpw"/>
      </w:pPr>
      <w:r w:rsidRPr="0029011B">
        <w:t xml:space="preserve">Obudowa </w:t>
      </w:r>
      <w:proofErr w:type="spellStart"/>
      <w:r w:rsidRPr="0029011B">
        <w:t>SilentiumPC</w:t>
      </w:r>
      <w:proofErr w:type="spellEnd"/>
      <w:r w:rsidRPr="0029011B">
        <w:t xml:space="preserve"> </w:t>
      </w:r>
      <w:proofErr w:type="spellStart"/>
      <w:r w:rsidRPr="0029011B">
        <w:t>Armis</w:t>
      </w:r>
      <w:proofErr w:type="spellEnd"/>
      <w:r w:rsidRPr="0029011B">
        <w:t xml:space="preserve"> AR7 TG </w:t>
      </w:r>
      <w:r w:rsidR="00191981">
        <w:t xml:space="preserve">lub równoważna </w:t>
      </w:r>
    </w:p>
    <w:p w:rsidR="00847199" w:rsidRPr="0029011B" w:rsidRDefault="00847199" w:rsidP="0029011B">
      <w:pPr>
        <w:pStyle w:val="Bezodstpw"/>
      </w:pPr>
      <w:r w:rsidRPr="0029011B">
        <w:t xml:space="preserve">Dysk SSD ADATA XPG SX8200 PRO 1 TB M.2 2280 PCI-E x4 Gen3 </w:t>
      </w:r>
      <w:proofErr w:type="spellStart"/>
      <w:r w:rsidRPr="0029011B">
        <w:t>NVMe</w:t>
      </w:r>
      <w:proofErr w:type="spellEnd"/>
      <w:r w:rsidRPr="0029011B">
        <w:t xml:space="preserve"> </w:t>
      </w:r>
    </w:p>
    <w:p w:rsidR="00847199" w:rsidRPr="0029011B" w:rsidRDefault="00847199" w:rsidP="0029011B">
      <w:pPr>
        <w:pStyle w:val="Bezodstpw"/>
      </w:pPr>
      <w:r w:rsidRPr="0029011B">
        <w:t xml:space="preserve">Dysk Toshiba X300 8 TB 3.5" SATA III </w:t>
      </w:r>
      <w:r w:rsidR="00191981">
        <w:t>lub ró</w:t>
      </w:r>
      <w:r w:rsidR="00290755">
        <w:t>w</w:t>
      </w:r>
      <w:r w:rsidR="00191981">
        <w:t>noważny</w:t>
      </w:r>
    </w:p>
    <w:p w:rsidR="00847199" w:rsidRPr="0029011B" w:rsidRDefault="00847199" w:rsidP="0029011B">
      <w:pPr>
        <w:pStyle w:val="Bezodstpw"/>
      </w:pPr>
      <w:r w:rsidRPr="0029011B">
        <w:t xml:space="preserve">System operacyjny Microsoft Windows 10 Home PL 64 bit OEM </w:t>
      </w:r>
      <w:r w:rsidR="00191981">
        <w:t xml:space="preserve">lub równoważny </w:t>
      </w:r>
    </w:p>
    <w:p w:rsidR="00847199" w:rsidRPr="0029011B" w:rsidRDefault="00847199" w:rsidP="0029011B">
      <w:pPr>
        <w:pStyle w:val="Bezodstpw"/>
      </w:pPr>
      <w:r w:rsidRPr="0029011B">
        <w:t xml:space="preserve">Chłodzenie CPU be </w:t>
      </w:r>
      <w:proofErr w:type="spellStart"/>
      <w:r w:rsidRPr="0029011B">
        <w:t>quiet</w:t>
      </w:r>
      <w:proofErr w:type="spellEnd"/>
      <w:r w:rsidRPr="0029011B">
        <w:t xml:space="preserve">! Dark Rock 4 Pro </w:t>
      </w:r>
    </w:p>
    <w:p w:rsidR="001E3469" w:rsidRPr="0029011B" w:rsidRDefault="001E3469" w:rsidP="0029011B">
      <w:pPr>
        <w:pStyle w:val="Bezodstpw"/>
      </w:pPr>
      <w:r w:rsidRPr="0029011B">
        <w:t>Klawiatura</w:t>
      </w:r>
    </w:p>
    <w:p w:rsidR="001E3469" w:rsidRDefault="001E3469" w:rsidP="0029011B">
      <w:pPr>
        <w:pStyle w:val="Bezodstpw"/>
      </w:pPr>
      <w:r w:rsidRPr="0029011B">
        <w:t>Myszka</w:t>
      </w:r>
    </w:p>
    <w:p w:rsidR="00F64F8A" w:rsidRDefault="00F64F8A" w:rsidP="0029011B">
      <w:pPr>
        <w:pStyle w:val="Bezodstpw"/>
      </w:pPr>
    </w:p>
    <w:p w:rsidR="00646335" w:rsidRPr="0029011B" w:rsidRDefault="00646335" w:rsidP="0029011B">
      <w:pPr>
        <w:pStyle w:val="Bezodstpw"/>
      </w:pPr>
      <w:r>
        <w:t>Gwarancja min 24 miesiące</w:t>
      </w:r>
    </w:p>
    <w:p w:rsidR="00847199" w:rsidRPr="001E3469" w:rsidRDefault="00847199" w:rsidP="0029011B">
      <w:pPr>
        <w:pStyle w:val="Bezodstpw"/>
        <w:rPr>
          <w:lang w:val="en-US"/>
        </w:rPr>
      </w:pPr>
    </w:p>
    <w:p w:rsidR="00F64F8A" w:rsidRPr="00FB7942" w:rsidRDefault="00F64F8A" w:rsidP="00F64F8A">
      <w:pPr>
        <w:pStyle w:val="Bezodstpw"/>
      </w:pPr>
      <w:r w:rsidRPr="00FB7942">
        <w:t>Gwarancja sprawowana za pośrednictwem dostawcy, czas reakcji serwisu 48 godziny , czas naprawy od momentu zgłoszenia 14 dni</w:t>
      </w:r>
    </w:p>
    <w:p w:rsidR="00847199" w:rsidRPr="001E3469" w:rsidRDefault="00847199" w:rsidP="0029011B">
      <w:pPr>
        <w:pStyle w:val="Bezodstpw"/>
        <w:rPr>
          <w:lang w:val="en-US"/>
        </w:rPr>
      </w:pPr>
    </w:p>
    <w:p w:rsidR="00847199" w:rsidRPr="00F64F8A" w:rsidRDefault="00847199" w:rsidP="00646335">
      <w:pPr>
        <w:pStyle w:val="Bezodstpw"/>
        <w:numPr>
          <w:ilvl w:val="0"/>
          <w:numId w:val="7"/>
        </w:numPr>
        <w:rPr>
          <w:b/>
          <w:lang w:val="en-US"/>
        </w:rPr>
      </w:pPr>
      <w:r w:rsidRPr="00F64F8A">
        <w:rPr>
          <w:b/>
          <w:lang w:val="en-US"/>
        </w:rPr>
        <w:t>Monitor</w:t>
      </w:r>
      <w:r w:rsidR="0029011B" w:rsidRPr="00F64F8A">
        <w:rPr>
          <w:b/>
          <w:lang w:val="en-US"/>
        </w:rPr>
        <w:t xml:space="preserve"> </w:t>
      </w:r>
      <w:r w:rsidRPr="00F64F8A">
        <w:rPr>
          <w:b/>
          <w:lang w:val="en-US"/>
        </w:rPr>
        <w:t xml:space="preserve">– 2 </w:t>
      </w:r>
      <w:proofErr w:type="spellStart"/>
      <w:r w:rsidRPr="00F64F8A">
        <w:rPr>
          <w:b/>
          <w:lang w:val="en-US"/>
        </w:rPr>
        <w:t>szt</w:t>
      </w:r>
      <w:proofErr w:type="spellEnd"/>
      <w:r w:rsidRPr="00F64F8A">
        <w:rPr>
          <w:b/>
          <w:lang w:val="en-US"/>
        </w:rPr>
        <w:t>.</w:t>
      </w:r>
    </w:p>
    <w:p w:rsidR="00847199" w:rsidRPr="001E3469" w:rsidRDefault="00847199" w:rsidP="0029011B">
      <w:pPr>
        <w:pStyle w:val="Bezodstpw"/>
        <w:rPr>
          <w:lang w:val="en-US"/>
        </w:rPr>
      </w:pPr>
    </w:p>
    <w:p w:rsidR="00847199" w:rsidRPr="00193884" w:rsidRDefault="00847199" w:rsidP="0029011B">
      <w:pPr>
        <w:pStyle w:val="Bezodstpw"/>
      </w:pPr>
      <w:r w:rsidRPr="00193884">
        <w:t>Kolor Czarny</w:t>
      </w:r>
    </w:p>
    <w:p w:rsidR="00847199" w:rsidRDefault="00847199" w:rsidP="0029011B">
      <w:pPr>
        <w:pStyle w:val="Bezodstpw"/>
      </w:pPr>
      <w:r>
        <w:t>Przekątna ekranu 29"</w:t>
      </w:r>
    </w:p>
    <w:p w:rsidR="00847199" w:rsidRDefault="00847199" w:rsidP="0029011B">
      <w:pPr>
        <w:pStyle w:val="Bezodstpw"/>
      </w:pPr>
      <w:r>
        <w:t>Rozdzielczość 2560 x 1080 (UWHD)</w:t>
      </w:r>
    </w:p>
    <w:p w:rsidR="00847199" w:rsidRDefault="00847199" w:rsidP="0029011B">
      <w:pPr>
        <w:pStyle w:val="Bezodstpw"/>
      </w:pPr>
      <w:r>
        <w:t>Format 21:9</w:t>
      </w:r>
    </w:p>
    <w:p w:rsidR="00847199" w:rsidRDefault="00847199" w:rsidP="0029011B">
      <w:pPr>
        <w:pStyle w:val="Bezodstpw"/>
      </w:pPr>
      <w:r>
        <w:t>Ekran Płaski</w:t>
      </w:r>
    </w:p>
    <w:p w:rsidR="00847199" w:rsidRDefault="00847199" w:rsidP="0029011B">
      <w:pPr>
        <w:pStyle w:val="Bezodstpw"/>
      </w:pPr>
      <w:r>
        <w:t>Powłoka matrycy Matowa</w:t>
      </w:r>
    </w:p>
    <w:p w:rsidR="00847199" w:rsidRDefault="00847199" w:rsidP="0029011B">
      <w:pPr>
        <w:pStyle w:val="Bezodstpw"/>
      </w:pPr>
      <w:r>
        <w:t>Typ matrycy IPS</w:t>
      </w:r>
    </w:p>
    <w:p w:rsidR="00847199" w:rsidRDefault="00847199" w:rsidP="0029011B">
      <w:pPr>
        <w:pStyle w:val="Bezodstpw"/>
      </w:pPr>
      <w:r>
        <w:t>Rodzaj podświetlenia LED</w:t>
      </w:r>
    </w:p>
    <w:p w:rsidR="00847199" w:rsidRDefault="00847199" w:rsidP="0029011B">
      <w:pPr>
        <w:pStyle w:val="Bezodstpw"/>
      </w:pPr>
      <w:r>
        <w:lastRenderedPageBreak/>
        <w:t xml:space="preserve">Synchronizacja częstotliwości AMD </w:t>
      </w:r>
      <w:proofErr w:type="spellStart"/>
      <w:r>
        <w:t>Free-sync</w:t>
      </w:r>
      <w:proofErr w:type="spellEnd"/>
    </w:p>
    <w:p w:rsidR="00847199" w:rsidRDefault="00847199" w:rsidP="0029011B">
      <w:pPr>
        <w:pStyle w:val="Bezodstpw"/>
      </w:pPr>
      <w:r>
        <w:t>Czas reakcji 5 ms</w:t>
      </w:r>
    </w:p>
    <w:p w:rsidR="00847199" w:rsidRDefault="00847199" w:rsidP="0029011B">
      <w:pPr>
        <w:pStyle w:val="Bezodstpw"/>
      </w:pPr>
      <w:r>
        <w:t xml:space="preserve">Częstotliwość odświeżania 75 </w:t>
      </w:r>
      <w:proofErr w:type="spellStart"/>
      <w:r>
        <w:t>Hz</w:t>
      </w:r>
      <w:proofErr w:type="spellEnd"/>
    </w:p>
    <w:p w:rsidR="00847199" w:rsidRDefault="00847199" w:rsidP="0029011B">
      <w:pPr>
        <w:pStyle w:val="Bezodstpw"/>
      </w:pPr>
      <w:r>
        <w:t>Jasność 250 cd/m2</w:t>
      </w:r>
    </w:p>
    <w:p w:rsidR="00847199" w:rsidRDefault="00847199" w:rsidP="0029011B">
      <w:pPr>
        <w:pStyle w:val="Bezodstpw"/>
      </w:pPr>
      <w:r>
        <w:t>Kontrast statyczny 1000:1</w:t>
      </w:r>
    </w:p>
    <w:p w:rsidR="00847199" w:rsidRDefault="00847199" w:rsidP="0029011B">
      <w:pPr>
        <w:pStyle w:val="Bezodstpw"/>
      </w:pPr>
      <w:r>
        <w:t>Kąt widzenia 178 stopni (pion)</w:t>
      </w:r>
    </w:p>
    <w:p w:rsidR="00847199" w:rsidRDefault="00847199" w:rsidP="0029011B">
      <w:pPr>
        <w:pStyle w:val="Bezodstpw"/>
      </w:pPr>
      <w:r>
        <w:t xml:space="preserve">                      </w:t>
      </w:r>
      <w:r w:rsidR="0029011B">
        <w:t xml:space="preserve">  </w:t>
      </w:r>
      <w:r>
        <w:t>178 stopni (poziom)</w:t>
      </w:r>
    </w:p>
    <w:p w:rsidR="00847199" w:rsidRDefault="00847199" w:rsidP="0029011B">
      <w:pPr>
        <w:pStyle w:val="Bezodstpw"/>
      </w:pPr>
      <w:r>
        <w:t>Rozmiar plamki 0.262</w:t>
      </w:r>
    </w:p>
    <w:p w:rsidR="00847199" w:rsidRDefault="00847199" w:rsidP="0029011B">
      <w:pPr>
        <w:pStyle w:val="Bezodstpw"/>
      </w:pPr>
      <w:r>
        <w:t>Liczba wyświetlanych kolorów 16.7 mln</w:t>
      </w:r>
    </w:p>
    <w:p w:rsidR="00847199" w:rsidRDefault="00847199" w:rsidP="0029011B">
      <w:pPr>
        <w:pStyle w:val="Bezodstpw"/>
      </w:pPr>
      <w:r>
        <w:t xml:space="preserve">Technologia ochrony oczu </w:t>
      </w:r>
    </w:p>
    <w:p w:rsidR="00847199" w:rsidRDefault="00847199" w:rsidP="0029011B">
      <w:pPr>
        <w:pStyle w:val="Bezodstpw"/>
      </w:pPr>
      <w:r>
        <w:t>Redukcja migotania</w:t>
      </w:r>
    </w:p>
    <w:p w:rsidR="00847199" w:rsidRDefault="00847199" w:rsidP="0029011B">
      <w:pPr>
        <w:pStyle w:val="Bezodstpw"/>
      </w:pPr>
      <w:r>
        <w:t>Podstawowe złącza HDMI x2</w:t>
      </w:r>
    </w:p>
    <w:p w:rsidR="00847199" w:rsidRDefault="00847199" w:rsidP="0029011B">
      <w:pPr>
        <w:pStyle w:val="Bezodstpw"/>
      </w:pPr>
      <w:r>
        <w:t>Szerokość [cm] 69.7</w:t>
      </w:r>
    </w:p>
    <w:p w:rsidR="00847199" w:rsidRDefault="00847199" w:rsidP="0029011B">
      <w:pPr>
        <w:pStyle w:val="Bezodstpw"/>
      </w:pPr>
      <w:r>
        <w:t>Wysokość [cm] 41</w:t>
      </w:r>
    </w:p>
    <w:p w:rsidR="00847199" w:rsidRDefault="00847199" w:rsidP="0029011B">
      <w:pPr>
        <w:pStyle w:val="Bezodstpw"/>
      </w:pPr>
      <w:r>
        <w:t>Głębokość [cm] 20.9</w:t>
      </w:r>
    </w:p>
    <w:p w:rsidR="00847199" w:rsidRDefault="00847199" w:rsidP="0029011B">
      <w:pPr>
        <w:pStyle w:val="Bezodstpw"/>
      </w:pPr>
      <w:r>
        <w:t xml:space="preserve">Możliwość montażu na ścianie (VESA) </w:t>
      </w:r>
    </w:p>
    <w:p w:rsidR="00847199" w:rsidRDefault="00847199" w:rsidP="0029011B">
      <w:pPr>
        <w:pStyle w:val="Bezodstpw"/>
      </w:pPr>
      <w:r>
        <w:t xml:space="preserve">Załączone wyposażenie </w:t>
      </w:r>
    </w:p>
    <w:p w:rsidR="00847199" w:rsidRDefault="00847199" w:rsidP="0029011B">
      <w:pPr>
        <w:pStyle w:val="Bezodstpw"/>
      </w:pPr>
      <w:r>
        <w:t>Przewód HDM</w:t>
      </w:r>
    </w:p>
    <w:p w:rsidR="008A2347" w:rsidRDefault="008A2347" w:rsidP="0029011B">
      <w:pPr>
        <w:pStyle w:val="Bezodstpw"/>
      </w:pPr>
    </w:p>
    <w:p w:rsidR="00847199" w:rsidRDefault="00847199" w:rsidP="0029011B">
      <w:pPr>
        <w:pStyle w:val="Bezodstpw"/>
      </w:pPr>
      <w:bookmarkStart w:id="0" w:name="_GoBack"/>
      <w:bookmarkEnd w:id="0"/>
      <w:r>
        <w:t>Gwarancja min 12 miesięcy</w:t>
      </w:r>
    </w:p>
    <w:p w:rsidR="00847199" w:rsidRDefault="00847199" w:rsidP="0029011B">
      <w:pPr>
        <w:pStyle w:val="Bezodstpw"/>
      </w:pPr>
    </w:p>
    <w:p w:rsidR="00847199" w:rsidRPr="00847199" w:rsidRDefault="00F64F8A" w:rsidP="0029011B">
      <w:pPr>
        <w:pStyle w:val="Bezodstpw"/>
        <w:rPr>
          <w:lang w:val="en-US"/>
        </w:rPr>
      </w:pPr>
      <w:proofErr w:type="spellStart"/>
      <w:r>
        <w:rPr>
          <w:lang w:val="en-US"/>
        </w:rPr>
        <w:t>Powyższe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parametry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spełnia</w:t>
      </w:r>
      <w:proofErr w:type="spellEnd"/>
      <w:r>
        <w:rPr>
          <w:lang w:val="en-US"/>
        </w:rPr>
        <w:t xml:space="preserve"> </w:t>
      </w:r>
      <w:r w:rsidR="00847199" w:rsidRPr="00847199">
        <w:rPr>
          <w:lang w:val="en-US"/>
        </w:rPr>
        <w:t>Np. LG 29WL500-B HDR   29"/IPS/LED/2560x1080/5ms/1000:1/2xHDMI</w:t>
      </w:r>
    </w:p>
    <w:p w:rsidR="0029011B" w:rsidRPr="00290755" w:rsidRDefault="0029011B" w:rsidP="0029011B">
      <w:pPr>
        <w:pStyle w:val="Bezodstpw"/>
        <w:rPr>
          <w:lang w:val="en-US"/>
        </w:rPr>
      </w:pPr>
    </w:p>
    <w:p w:rsidR="001E3469" w:rsidRPr="00FB7942" w:rsidRDefault="001E3469" w:rsidP="0029011B">
      <w:pPr>
        <w:pStyle w:val="Bezodstpw"/>
      </w:pPr>
      <w:r w:rsidRPr="00FB7942">
        <w:t>Gwarancja sprawowana za pośrednictwem dostawcy, czas reakcji serwisu 48 godziny , czas naprawy od momentu zgłoszenia 14 dni</w:t>
      </w:r>
    </w:p>
    <w:p w:rsidR="00847199" w:rsidRPr="001E3469" w:rsidRDefault="00847199" w:rsidP="0029011B">
      <w:pPr>
        <w:pStyle w:val="Bezodstpw"/>
      </w:pPr>
    </w:p>
    <w:p w:rsidR="0029011B" w:rsidRDefault="0029011B" w:rsidP="0029011B">
      <w:pPr>
        <w:pStyle w:val="Bezodstpw"/>
      </w:pPr>
    </w:p>
    <w:p w:rsidR="0029011B" w:rsidRPr="00F64F8A" w:rsidRDefault="00F64F8A" w:rsidP="0029011B">
      <w:pPr>
        <w:pStyle w:val="Bezodstpw"/>
        <w:rPr>
          <w:b/>
          <w:u w:val="single"/>
        </w:rPr>
      </w:pPr>
      <w:r w:rsidRPr="00F64F8A">
        <w:rPr>
          <w:b/>
          <w:u w:val="single"/>
        </w:rPr>
        <w:t>Część 3</w:t>
      </w:r>
    </w:p>
    <w:p w:rsidR="00F64F8A" w:rsidRDefault="00F64F8A" w:rsidP="0029011B">
      <w:pPr>
        <w:pStyle w:val="Bezodstpw"/>
      </w:pPr>
    </w:p>
    <w:p w:rsidR="00847199" w:rsidRPr="00F64F8A" w:rsidRDefault="001E3469" w:rsidP="0029011B">
      <w:pPr>
        <w:pStyle w:val="Bezodstpw"/>
        <w:rPr>
          <w:b/>
        </w:rPr>
      </w:pPr>
      <w:r w:rsidRPr="00F64F8A">
        <w:rPr>
          <w:b/>
        </w:rPr>
        <w:t xml:space="preserve">Monitor graficzny </w:t>
      </w:r>
      <w:r w:rsidR="0029011B" w:rsidRPr="00F64F8A">
        <w:rPr>
          <w:b/>
        </w:rPr>
        <w:t xml:space="preserve">– 1 </w:t>
      </w:r>
      <w:proofErr w:type="spellStart"/>
      <w:r w:rsidR="0029011B" w:rsidRPr="00F64F8A">
        <w:rPr>
          <w:b/>
        </w:rPr>
        <w:t>szt</w:t>
      </w:r>
      <w:proofErr w:type="spellEnd"/>
    </w:p>
    <w:p w:rsidR="00847199" w:rsidRDefault="00847199" w:rsidP="0029011B">
      <w:pPr>
        <w:pStyle w:val="Bezodstpw"/>
      </w:pPr>
    </w:p>
    <w:p w:rsidR="00847199" w:rsidRDefault="00847199" w:rsidP="0029011B">
      <w:pPr>
        <w:pStyle w:val="Bezodstpw"/>
      </w:pPr>
      <w:r>
        <w:t>Wielkość ek</w:t>
      </w:r>
      <w:r w:rsidR="009E1509">
        <w:t xml:space="preserve">ranu   </w:t>
      </w:r>
      <w:r>
        <w:t>27</w:t>
      </w:r>
      <w:r w:rsidR="009E1509">
        <w:t>”</w:t>
      </w:r>
    </w:p>
    <w:p w:rsidR="00847199" w:rsidRDefault="00847199" w:rsidP="0029011B">
      <w:pPr>
        <w:pStyle w:val="Bezodstpw"/>
      </w:pPr>
      <w:r>
        <w:t>Rozdzielczość ekranu</w:t>
      </w:r>
      <w:r>
        <w:tab/>
        <w:t>2560x1440</w:t>
      </w:r>
    </w:p>
    <w:p w:rsidR="00847199" w:rsidRDefault="00847199" w:rsidP="0029011B">
      <w:pPr>
        <w:pStyle w:val="Bezodstpw"/>
      </w:pPr>
      <w:proofErr w:type="spellStart"/>
      <w:r>
        <w:t>Gamut</w:t>
      </w:r>
      <w:proofErr w:type="spellEnd"/>
      <w:r>
        <w:t xml:space="preserve"> barwowy</w:t>
      </w:r>
      <w:r>
        <w:tab/>
      </w:r>
      <w:proofErr w:type="spellStart"/>
      <w:r>
        <w:t>AdobeRGB</w:t>
      </w:r>
      <w:proofErr w:type="spellEnd"/>
    </w:p>
    <w:p w:rsidR="00847199" w:rsidRDefault="00847199" w:rsidP="0029011B">
      <w:pPr>
        <w:pStyle w:val="Bezodstpw"/>
      </w:pPr>
      <w:r>
        <w:t>Możliwość</w:t>
      </w:r>
      <w:r w:rsidR="002A7819">
        <w:t xml:space="preserve"> kalibracji sprzętowej</w:t>
      </w:r>
      <w:r w:rsidR="002A7819">
        <w:tab/>
      </w:r>
    </w:p>
    <w:p w:rsidR="00847199" w:rsidRDefault="002A7819" w:rsidP="0029011B">
      <w:pPr>
        <w:pStyle w:val="Bezodstpw"/>
      </w:pPr>
      <w:r>
        <w:t>Kaptur w zestawie</w:t>
      </w:r>
      <w:r>
        <w:tab/>
      </w:r>
    </w:p>
    <w:p w:rsidR="009E1509" w:rsidRDefault="009E1509" w:rsidP="0029011B">
      <w:pPr>
        <w:pStyle w:val="Bezodstpw"/>
      </w:pPr>
      <w:r>
        <w:t>Przekątna ekranu 27 cali</w:t>
      </w:r>
    </w:p>
    <w:p w:rsidR="009E1509" w:rsidRDefault="009E1509" w:rsidP="0029011B">
      <w:pPr>
        <w:pStyle w:val="Bezodstpw"/>
      </w:pPr>
      <w:r>
        <w:t>Proporcje ekranu 16:9</w:t>
      </w:r>
    </w:p>
    <w:p w:rsidR="009E1509" w:rsidRDefault="009E1509" w:rsidP="0029011B">
      <w:pPr>
        <w:pStyle w:val="Bezodstpw"/>
      </w:pPr>
      <w:r>
        <w:t>Kolor Czarny</w:t>
      </w:r>
    </w:p>
    <w:p w:rsidR="009E1509" w:rsidRDefault="009E1509" w:rsidP="0029011B">
      <w:pPr>
        <w:pStyle w:val="Bezodstpw"/>
      </w:pPr>
      <w:r>
        <w:t>Matryca</w:t>
      </w:r>
    </w:p>
    <w:p w:rsidR="009E1509" w:rsidRDefault="009E1509" w:rsidP="0029011B">
      <w:pPr>
        <w:pStyle w:val="Bezodstpw"/>
      </w:pPr>
      <w:r>
        <w:t xml:space="preserve">Technologia  LED </w:t>
      </w:r>
    </w:p>
    <w:p w:rsidR="009E1509" w:rsidRDefault="009E1509" w:rsidP="0029011B">
      <w:pPr>
        <w:pStyle w:val="Bezodstpw"/>
      </w:pPr>
      <w:r>
        <w:t>Rozdzielczość  2560x1440</w:t>
      </w:r>
    </w:p>
    <w:p w:rsidR="009E1509" w:rsidRDefault="009E1509" w:rsidP="0029011B">
      <w:pPr>
        <w:pStyle w:val="Bezodstpw"/>
      </w:pPr>
      <w:r>
        <w:t>Wielkość plamki  0,233mm</w:t>
      </w:r>
    </w:p>
    <w:p w:rsidR="009E1509" w:rsidRDefault="009E1509" w:rsidP="0029011B">
      <w:pPr>
        <w:pStyle w:val="Bezodstpw"/>
      </w:pPr>
      <w:r>
        <w:t xml:space="preserve">Częstotliwość odświeżania 60Hz </w:t>
      </w:r>
    </w:p>
    <w:p w:rsidR="009E1509" w:rsidRDefault="009E1509" w:rsidP="0029011B">
      <w:pPr>
        <w:pStyle w:val="Bezodstpw"/>
      </w:pPr>
      <w:r>
        <w:t xml:space="preserve">Rodzaj matrycy AHVA </w:t>
      </w:r>
    </w:p>
    <w:p w:rsidR="009E1509" w:rsidRDefault="009E1509" w:rsidP="0029011B">
      <w:pPr>
        <w:pStyle w:val="Bezodstpw"/>
      </w:pPr>
      <w:r>
        <w:t>Rodzaj podświetlenia LED</w:t>
      </w:r>
    </w:p>
    <w:p w:rsidR="009E1509" w:rsidRDefault="009E1509" w:rsidP="0029011B">
      <w:pPr>
        <w:pStyle w:val="Bezodstpw"/>
      </w:pPr>
      <w:r>
        <w:t>Jasność 350cd/m2</w:t>
      </w:r>
    </w:p>
    <w:p w:rsidR="009E1509" w:rsidRDefault="009E1509" w:rsidP="0029011B">
      <w:pPr>
        <w:pStyle w:val="Bezodstpw"/>
      </w:pPr>
      <w:r>
        <w:t>Kontrast dynamiczny 20000000:1</w:t>
      </w:r>
    </w:p>
    <w:p w:rsidR="009E1509" w:rsidRDefault="009E1509" w:rsidP="0029011B">
      <w:pPr>
        <w:pStyle w:val="Bezodstpw"/>
      </w:pPr>
      <w:r>
        <w:t xml:space="preserve">Czas reakcji 5ms </w:t>
      </w:r>
    </w:p>
    <w:p w:rsidR="009E1509" w:rsidRDefault="009E1509" w:rsidP="0029011B">
      <w:pPr>
        <w:pStyle w:val="Bezodstpw"/>
      </w:pPr>
      <w:r>
        <w:t>Powłoka matrycy Matowa</w:t>
      </w:r>
    </w:p>
    <w:p w:rsidR="009E1509" w:rsidRDefault="009E1509" w:rsidP="0029011B">
      <w:pPr>
        <w:pStyle w:val="Bezodstpw"/>
      </w:pPr>
      <w:r>
        <w:t>Kąty widzenia w pionie 178°</w:t>
      </w:r>
    </w:p>
    <w:p w:rsidR="009E1509" w:rsidRDefault="009E1509" w:rsidP="0029011B">
      <w:pPr>
        <w:pStyle w:val="Bezodstpw"/>
      </w:pPr>
      <w:r>
        <w:t>Kąty widzenia w poziomie 178°</w:t>
      </w:r>
    </w:p>
    <w:p w:rsidR="009E1509" w:rsidRDefault="009E1509" w:rsidP="0029011B">
      <w:pPr>
        <w:pStyle w:val="Bezodstpw"/>
      </w:pPr>
      <w:r>
        <w:lastRenderedPageBreak/>
        <w:t xml:space="preserve">Ekran dotykowy </w:t>
      </w:r>
    </w:p>
    <w:p w:rsidR="009E1509" w:rsidRDefault="009E1509" w:rsidP="0029011B">
      <w:pPr>
        <w:pStyle w:val="Bezodstpw"/>
      </w:pPr>
      <w:r>
        <w:t xml:space="preserve">Złącza </w:t>
      </w:r>
      <w:r>
        <w:tab/>
      </w:r>
    </w:p>
    <w:p w:rsidR="009E1509" w:rsidRDefault="009E1509" w:rsidP="0029011B">
      <w:pPr>
        <w:pStyle w:val="Bezodstpw"/>
      </w:pPr>
      <w:r>
        <w:t xml:space="preserve">    </w:t>
      </w:r>
      <w:proofErr w:type="spellStart"/>
      <w:r>
        <w:t>DisplayPort</w:t>
      </w:r>
      <w:proofErr w:type="spellEnd"/>
      <w:r>
        <w:t xml:space="preserve"> </w:t>
      </w:r>
    </w:p>
    <w:p w:rsidR="009E1509" w:rsidRDefault="009E1509" w:rsidP="0029011B">
      <w:pPr>
        <w:pStyle w:val="Bezodstpw"/>
      </w:pPr>
      <w:r>
        <w:t xml:space="preserve">    HDMI </w:t>
      </w:r>
    </w:p>
    <w:p w:rsidR="009E1509" w:rsidRDefault="009E1509" w:rsidP="0029011B">
      <w:pPr>
        <w:pStyle w:val="Bezodstpw"/>
      </w:pPr>
      <w:r>
        <w:t xml:space="preserve">    USB </w:t>
      </w:r>
    </w:p>
    <w:p w:rsidR="009E1509" w:rsidRDefault="009E1509" w:rsidP="0029011B">
      <w:pPr>
        <w:pStyle w:val="Bezodstpw"/>
      </w:pPr>
      <w:r>
        <w:t xml:space="preserve">    DVI</w:t>
      </w:r>
    </w:p>
    <w:p w:rsidR="009E1509" w:rsidRDefault="009E1509" w:rsidP="0029011B">
      <w:pPr>
        <w:pStyle w:val="Bezodstpw"/>
      </w:pPr>
      <w:r>
        <w:t xml:space="preserve">Funkcja </w:t>
      </w:r>
      <w:proofErr w:type="spellStart"/>
      <w:r>
        <w:t>pivot</w:t>
      </w:r>
      <w:proofErr w:type="spellEnd"/>
      <w:r>
        <w:t xml:space="preserve"> </w:t>
      </w:r>
    </w:p>
    <w:p w:rsidR="009E1509" w:rsidRDefault="009E1509" w:rsidP="0029011B">
      <w:pPr>
        <w:pStyle w:val="Bezodstpw"/>
      </w:pPr>
      <w:r>
        <w:t xml:space="preserve">Standard VESA </w:t>
      </w:r>
      <w:r>
        <w:tab/>
        <w:t>100x100</w:t>
      </w:r>
    </w:p>
    <w:p w:rsidR="009E1509" w:rsidRPr="00191981" w:rsidRDefault="009E1509" w:rsidP="0029011B">
      <w:pPr>
        <w:pStyle w:val="Bezodstpw"/>
      </w:pPr>
      <w:r w:rsidRPr="00191981">
        <w:t xml:space="preserve">Waga z podstawą  </w:t>
      </w:r>
      <w:r w:rsidR="0029011B" w:rsidRPr="00191981">
        <w:t xml:space="preserve">max </w:t>
      </w:r>
      <w:r w:rsidR="00191981" w:rsidRPr="00191981">
        <w:t>10</w:t>
      </w:r>
      <w:r w:rsidRPr="00191981">
        <w:t xml:space="preserve"> kg</w:t>
      </w:r>
    </w:p>
    <w:p w:rsidR="009E1509" w:rsidRDefault="009E1509" w:rsidP="0029011B">
      <w:pPr>
        <w:pStyle w:val="Bezodstpw"/>
      </w:pPr>
    </w:p>
    <w:p w:rsidR="00847199" w:rsidRDefault="00847199" w:rsidP="0029011B">
      <w:pPr>
        <w:pStyle w:val="Bezodstpw"/>
      </w:pPr>
      <w:r>
        <w:t>Gwarancja</w:t>
      </w:r>
      <w:r w:rsidR="009E1509">
        <w:t xml:space="preserve"> min</w:t>
      </w:r>
      <w:r>
        <w:tab/>
        <w:t>3</w:t>
      </w:r>
      <w:r w:rsidR="0029011B">
        <w:t>6 miesięcy</w:t>
      </w:r>
    </w:p>
    <w:p w:rsidR="0029011B" w:rsidRDefault="0029011B" w:rsidP="0029011B">
      <w:pPr>
        <w:pStyle w:val="Bezodstpw"/>
      </w:pPr>
    </w:p>
    <w:p w:rsidR="0029011B" w:rsidRDefault="00F64F8A" w:rsidP="0029011B">
      <w:pPr>
        <w:pStyle w:val="Bezodstpw"/>
      </w:pPr>
      <w:r>
        <w:t xml:space="preserve">Powyższe parametry spełnia </w:t>
      </w:r>
      <w:r w:rsidR="0029011B">
        <w:t xml:space="preserve">Np. monitor </w:t>
      </w:r>
      <w:proofErr w:type="spellStart"/>
      <w:r w:rsidR="0029011B">
        <w:t>benq</w:t>
      </w:r>
      <w:proofErr w:type="spellEnd"/>
      <w:r w:rsidR="0029011B">
        <w:t xml:space="preserve"> sw2700PT</w:t>
      </w:r>
      <w:r w:rsidR="009E1509">
        <w:t xml:space="preserve"> </w:t>
      </w:r>
    </w:p>
    <w:p w:rsidR="00191981" w:rsidRDefault="00191981" w:rsidP="0029011B">
      <w:pPr>
        <w:pStyle w:val="Bezodstpw"/>
      </w:pPr>
    </w:p>
    <w:p w:rsidR="001E3469" w:rsidRPr="00FB7942" w:rsidRDefault="001E3469" w:rsidP="0029011B">
      <w:pPr>
        <w:pStyle w:val="Bezodstpw"/>
      </w:pPr>
      <w:r w:rsidRPr="00FB7942">
        <w:t>Gwarancja sprawowana za pośrednictwem dostawcy, czas reakcji serwisu 48 godziny , czas naprawy od momentu zgłoszenia 14 dni</w:t>
      </w:r>
    </w:p>
    <w:p w:rsidR="00847199" w:rsidRDefault="00847199" w:rsidP="0029011B">
      <w:pPr>
        <w:pStyle w:val="Bezodstpw"/>
      </w:pPr>
    </w:p>
    <w:p w:rsidR="0029011B" w:rsidRDefault="0029011B" w:rsidP="0029011B">
      <w:pPr>
        <w:pStyle w:val="Bezodstpw"/>
      </w:pPr>
    </w:p>
    <w:p w:rsidR="00F64F8A" w:rsidRPr="00F64F8A" w:rsidRDefault="00F64F8A" w:rsidP="0029011B">
      <w:pPr>
        <w:pStyle w:val="Bezodstpw"/>
        <w:rPr>
          <w:b/>
          <w:u w:val="single"/>
        </w:rPr>
      </w:pPr>
      <w:r w:rsidRPr="00F64F8A">
        <w:rPr>
          <w:b/>
          <w:u w:val="single"/>
        </w:rPr>
        <w:t>Część 4</w:t>
      </w:r>
    </w:p>
    <w:p w:rsidR="00F64F8A" w:rsidRDefault="00F64F8A" w:rsidP="0029011B">
      <w:pPr>
        <w:pStyle w:val="Bezodstpw"/>
      </w:pPr>
    </w:p>
    <w:p w:rsidR="00847199" w:rsidRPr="00F64F8A" w:rsidRDefault="001E3469" w:rsidP="0029011B">
      <w:pPr>
        <w:pStyle w:val="Bezodstpw"/>
        <w:rPr>
          <w:b/>
        </w:rPr>
      </w:pPr>
      <w:r w:rsidRPr="00F64F8A">
        <w:rPr>
          <w:b/>
        </w:rPr>
        <w:t xml:space="preserve">Komputer przenośny – 1 szt. </w:t>
      </w:r>
    </w:p>
    <w:p w:rsidR="00847199" w:rsidRDefault="00957460" w:rsidP="0029011B">
      <w:pPr>
        <w:pStyle w:val="Bezodstpw"/>
      </w:pPr>
      <w:r>
        <w:t>Windows 10 Home lub równoważny</w:t>
      </w:r>
    </w:p>
    <w:p w:rsidR="00847199" w:rsidRDefault="00847199" w:rsidP="0029011B">
      <w:pPr>
        <w:pStyle w:val="Bezodstpw"/>
      </w:pPr>
      <w:r>
        <w:t xml:space="preserve"> przekątna ekranu 13.3 cali,</w:t>
      </w:r>
    </w:p>
    <w:p w:rsidR="00847199" w:rsidRDefault="00847199" w:rsidP="0029011B">
      <w:pPr>
        <w:pStyle w:val="Bezodstpw"/>
      </w:pPr>
      <w:r>
        <w:t>dysk SSD: 1 x M.2, 256 GB,</w:t>
      </w:r>
    </w:p>
    <w:p w:rsidR="00847199" w:rsidRDefault="00847199" w:rsidP="0029011B">
      <w:pPr>
        <w:pStyle w:val="Bezodstpw"/>
      </w:pPr>
      <w:r>
        <w:t xml:space="preserve"> interfejs: 1 x </w:t>
      </w:r>
      <w:proofErr w:type="spellStart"/>
      <w:r>
        <w:t>PCIe</w:t>
      </w:r>
      <w:proofErr w:type="spellEnd"/>
      <w:r>
        <w:t xml:space="preserve"> , </w:t>
      </w:r>
    </w:p>
    <w:p w:rsidR="00847199" w:rsidRDefault="00847199" w:rsidP="0029011B">
      <w:pPr>
        <w:pStyle w:val="Bezodstpw"/>
      </w:pPr>
      <w:r>
        <w:t>rozdzielczość 1920 x 1080 (Full HD) pikseli,</w:t>
      </w:r>
    </w:p>
    <w:p w:rsidR="00847199" w:rsidRDefault="00847199" w:rsidP="0029011B">
      <w:pPr>
        <w:pStyle w:val="Bezodstpw"/>
      </w:pPr>
      <w:r>
        <w:t xml:space="preserve"> jasność matrycy 400 nitów, </w:t>
      </w:r>
    </w:p>
    <w:p w:rsidR="00847199" w:rsidRDefault="00847199" w:rsidP="0029011B">
      <w:pPr>
        <w:pStyle w:val="Bezodstpw"/>
      </w:pPr>
      <w:r>
        <w:t xml:space="preserve">antyrefleksyjna powłoka ekranu, </w:t>
      </w:r>
    </w:p>
    <w:p w:rsidR="00847199" w:rsidRDefault="00847199" w:rsidP="0029011B">
      <w:pPr>
        <w:pStyle w:val="Bezodstpw"/>
      </w:pPr>
      <w:r>
        <w:t xml:space="preserve">matryca IPS, </w:t>
      </w:r>
    </w:p>
    <w:p w:rsidR="00847199" w:rsidRDefault="00847199" w:rsidP="0029011B">
      <w:pPr>
        <w:pStyle w:val="Bezodstpw"/>
      </w:pPr>
      <w:r>
        <w:t xml:space="preserve">procesor Intel </w:t>
      </w:r>
      <w:proofErr w:type="spellStart"/>
      <w:r>
        <w:t>Core</w:t>
      </w:r>
      <w:proofErr w:type="spellEnd"/>
      <w:r>
        <w:t xml:space="preserve">  i5-8250U (1.6 GHz, 3.4 GHz Turbo);</w:t>
      </w:r>
      <w:r w:rsidR="001E3469">
        <w:t xml:space="preserve"> </w:t>
      </w:r>
      <w:r w:rsidR="001E3469" w:rsidRPr="00FB7942">
        <w:t xml:space="preserve"> lub równoważny  procesor osiągający w teście </w:t>
      </w:r>
      <w:proofErr w:type="spellStart"/>
      <w:r w:rsidR="001E3469" w:rsidRPr="00FB7942">
        <w:t>PassMark</w:t>
      </w:r>
      <w:proofErr w:type="spellEnd"/>
      <w:r w:rsidR="006360E5">
        <w:t xml:space="preserve"> CPU Mark wynik min.  6100</w:t>
      </w:r>
      <w:r w:rsidR="001E3469" w:rsidRPr="00FB7942">
        <w:t xml:space="preserve"> punktów (wynik zaproponowanego procesora musi znajdować się na stronie: www.cpubenchmark.net </w:t>
      </w:r>
    </w:p>
    <w:p w:rsidR="00847199" w:rsidRDefault="00847199" w:rsidP="0029011B">
      <w:pPr>
        <w:pStyle w:val="Bezodstpw"/>
      </w:pPr>
      <w:r>
        <w:t xml:space="preserve"> ilość rdzeni:4 szt.;</w:t>
      </w:r>
    </w:p>
    <w:p w:rsidR="00847199" w:rsidRDefault="00847199" w:rsidP="0029011B">
      <w:pPr>
        <w:pStyle w:val="Bezodstpw"/>
      </w:pPr>
      <w:r>
        <w:t xml:space="preserve"> pamięć RAM 8 GB (RAM LPDDR3 (2133 MHz)), </w:t>
      </w:r>
    </w:p>
    <w:p w:rsidR="00847199" w:rsidRDefault="00847199" w:rsidP="0029011B">
      <w:pPr>
        <w:pStyle w:val="Bezodstpw"/>
      </w:pPr>
      <w:r>
        <w:t xml:space="preserve">zintegrowana karta graficzna Intel UHD Graphics 620, </w:t>
      </w:r>
      <w:r w:rsidR="00E95F99">
        <w:t>lub równoważ</w:t>
      </w:r>
      <w:r w:rsidR="00E95F99" w:rsidRPr="00FB7942">
        <w:t xml:space="preserve">na karta </w:t>
      </w:r>
      <w:r w:rsidR="00E95F99">
        <w:t>osiągająca</w:t>
      </w:r>
      <w:r w:rsidR="006360E5">
        <w:t xml:space="preserve"> min. 1020</w:t>
      </w:r>
      <w:r w:rsidR="00E95F99" w:rsidRPr="00FB7942">
        <w:t xml:space="preserve"> punktów w teście  </w:t>
      </w:r>
      <w:proofErr w:type="spellStart"/>
      <w:r w:rsidR="00E95F99" w:rsidRPr="00FB7942">
        <w:t>PassMark</w:t>
      </w:r>
      <w:proofErr w:type="spellEnd"/>
      <w:r w:rsidR="00E95F99" w:rsidRPr="00FB7942">
        <w:t xml:space="preserve">  (wynik zaproponowanej karty musi znajdować się na stronie:   https://www.videocardbenchmark.net/gpu</w:t>
      </w:r>
    </w:p>
    <w:p w:rsidR="00847199" w:rsidRDefault="00847199" w:rsidP="0029011B">
      <w:pPr>
        <w:pStyle w:val="Bezodstpw"/>
      </w:pPr>
      <w:r>
        <w:t xml:space="preserve">złącza: 1 x USB 3.1 typ C, </w:t>
      </w:r>
    </w:p>
    <w:p w:rsidR="00847199" w:rsidRPr="00847199" w:rsidRDefault="00847199" w:rsidP="0029011B">
      <w:pPr>
        <w:pStyle w:val="Bezodstpw"/>
        <w:rPr>
          <w:lang w:val="en-US"/>
        </w:rPr>
      </w:pPr>
      <w:r>
        <w:t xml:space="preserve">            </w:t>
      </w:r>
      <w:r w:rsidRPr="00847199">
        <w:rPr>
          <w:lang w:val="en-US"/>
        </w:rPr>
        <w:t>2 x USB Type-C/Thunderbolt 3;</w:t>
      </w:r>
    </w:p>
    <w:p w:rsidR="00847199" w:rsidRDefault="00847199" w:rsidP="0029011B">
      <w:pPr>
        <w:pStyle w:val="Bezodstpw"/>
      </w:pPr>
      <w:r w:rsidRPr="00847199">
        <w:rPr>
          <w:lang w:val="en-US"/>
        </w:rPr>
        <w:t xml:space="preserve"> </w:t>
      </w:r>
      <w:r>
        <w:t>komunikacja</w:t>
      </w:r>
      <w:r>
        <w:tab/>
        <w:t>Bluetooth i Wi-Fi 5 (802.11a/b/g/n/</w:t>
      </w:r>
      <w:proofErr w:type="spellStart"/>
      <w:r>
        <w:t>ac</w:t>
      </w:r>
      <w:proofErr w:type="spellEnd"/>
      <w:r>
        <w:t xml:space="preserve">); </w:t>
      </w:r>
    </w:p>
    <w:p w:rsidR="00847199" w:rsidRDefault="00847199" w:rsidP="0029011B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,  </w:t>
      </w:r>
    </w:p>
    <w:p w:rsidR="00847199" w:rsidRDefault="00847199" w:rsidP="0029011B">
      <w:pPr>
        <w:pStyle w:val="Bezodstpw"/>
      </w:pPr>
      <w:r>
        <w:t xml:space="preserve">akumulator wbudowany 4-komorowy (52 </w:t>
      </w:r>
      <w:proofErr w:type="spellStart"/>
      <w:r>
        <w:t>Wh</w:t>
      </w:r>
      <w:proofErr w:type="spellEnd"/>
      <w:r>
        <w:t>),</w:t>
      </w:r>
    </w:p>
    <w:p w:rsidR="00847199" w:rsidRPr="001E3469" w:rsidRDefault="00847199" w:rsidP="0029011B">
      <w:pPr>
        <w:pStyle w:val="Bezodstpw"/>
        <w:rPr>
          <w:lang w:val="en-US"/>
        </w:rPr>
      </w:pPr>
      <w:r>
        <w:t xml:space="preserve"> </w:t>
      </w:r>
      <w:proofErr w:type="spellStart"/>
      <w:r w:rsidRPr="001E3469">
        <w:rPr>
          <w:lang w:val="en-US"/>
        </w:rPr>
        <w:t>dźwięk</w:t>
      </w:r>
      <w:proofErr w:type="spellEnd"/>
      <w:r w:rsidRPr="001E3469">
        <w:rPr>
          <w:lang w:val="en-US"/>
        </w:rPr>
        <w:tab/>
        <w:t xml:space="preserve">stereo (Waves </w:t>
      </w:r>
      <w:proofErr w:type="spellStart"/>
      <w:r w:rsidRPr="001E3469">
        <w:rPr>
          <w:lang w:val="en-US"/>
        </w:rPr>
        <w:t>MaxxAudio</w:t>
      </w:r>
      <w:proofErr w:type="spellEnd"/>
      <w:r w:rsidRPr="001E3469">
        <w:rPr>
          <w:lang w:val="en-US"/>
        </w:rPr>
        <w:t>® Pro);</w:t>
      </w:r>
    </w:p>
    <w:p w:rsidR="00847199" w:rsidRDefault="00847199" w:rsidP="0029011B">
      <w:pPr>
        <w:pStyle w:val="Bezodstpw"/>
      </w:pPr>
      <w:r w:rsidRPr="001E3469">
        <w:rPr>
          <w:lang w:val="en-US"/>
        </w:rPr>
        <w:t xml:space="preserve">                       </w:t>
      </w:r>
      <w:r>
        <w:t>łączna moc wbudowanych głośników 2 W (2 x 1W)</w:t>
      </w:r>
    </w:p>
    <w:p w:rsidR="00847199" w:rsidRDefault="00847199" w:rsidP="0029011B">
      <w:pPr>
        <w:pStyle w:val="Bezodstpw"/>
      </w:pPr>
      <w:r>
        <w:t xml:space="preserve"> kolor obudowy: srebrno-czarny;</w:t>
      </w:r>
    </w:p>
    <w:p w:rsidR="00847199" w:rsidRDefault="00847199" w:rsidP="0029011B">
      <w:pPr>
        <w:pStyle w:val="Bezodstpw"/>
      </w:pPr>
      <w:r>
        <w:t xml:space="preserve"> materiał obudowy: aluminium, </w:t>
      </w:r>
    </w:p>
    <w:p w:rsidR="00847199" w:rsidRDefault="00847199" w:rsidP="0029011B">
      <w:pPr>
        <w:pStyle w:val="Bezodstpw"/>
      </w:pPr>
      <w:r>
        <w:t xml:space="preserve">stylistyka pokrywy: srebrna, </w:t>
      </w:r>
    </w:p>
    <w:p w:rsidR="00847199" w:rsidRDefault="00847199" w:rsidP="0029011B">
      <w:pPr>
        <w:pStyle w:val="Bezodstpw"/>
      </w:pPr>
      <w:r>
        <w:t>kolor ramki wyświetlacza LCD:</w:t>
      </w:r>
      <w:r>
        <w:tab/>
        <w:t xml:space="preserve">czarny; </w:t>
      </w:r>
    </w:p>
    <w:p w:rsidR="00847199" w:rsidRDefault="00847199" w:rsidP="0029011B">
      <w:pPr>
        <w:pStyle w:val="Bezodstpw"/>
      </w:pPr>
      <w:r>
        <w:t xml:space="preserve"> kolor wokół klawiatury: czarny;</w:t>
      </w:r>
    </w:p>
    <w:p w:rsidR="00847199" w:rsidRDefault="00847199" w:rsidP="0029011B">
      <w:pPr>
        <w:pStyle w:val="Bezodstpw"/>
      </w:pPr>
      <w:r>
        <w:t xml:space="preserve"> właściwości klawiatury: podświetlana;  </w:t>
      </w:r>
    </w:p>
    <w:p w:rsidR="00847199" w:rsidRDefault="00847199" w:rsidP="0029011B">
      <w:pPr>
        <w:pStyle w:val="Bezodstpw"/>
      </w:pPr>
      <w:r>
        <w:t xml:space="preserve">szerokość: 302 mm; </w:t>
      </w:r>
    </w:p>
    <w:p w:rsidR="00847199" w:rsidRDefault="00847199" w:rsidP="0029011B">
      <w:pPr>
        <w:pStyle w:val="Bezodstpw"/>
      </w:pPr>
      <w:r>
        <w:t xml:space="preserve"> głębokość: 199 mm, </w:t>
      </w:r>
    </w:p>
    <w:p w:rsidR="00847199" w:rsidRDefault="00847199" w:rsidP="0029011B">
      <w:pPr>
        <w:pStyle w:val="Bezodstpw"/>
      </w:pPr>
      <w:r>
        <w:lastRenderedPageBreak/>
        <w:t xml:space="preserve">wysokość: 11.9 mm; </w:t>
      </w:r>
    </w:p>
    <w:p w:rsidR="00847199" w:rsidRDefault="00847199" w:rsidP="0029011B">
      <w:pPr>
        <w:pStyle w:val="Bezodstpw"/>
      </w:pPr>
      <w:r>
        <w:t xml:space="preserve">waga: 1.23 kg; </w:t>
      </w:r>
    </w:p>
    <w:p w:rsidR="00847199" w:rsidRDefault="00847199" w:rsidP="0029011B">
      <w:pPr>
        <w:pStyle w:val="Bezodstpw"/>
      </w:pPr>
      <w:r>
        <w:t xml:space="preserve"> 4 - wbudowane mikrofony; </w:t>
      </w:r>
    </w:p>
    <w:p w:rsidR="00847199" w:rsidRDefault="00847199" w:rsidP="0029011B">
      <w:pPr>
        <w:pStyle w:val="Bezodstpw"/>
      </w:pPr>
      <w:r>
        <w:t xml:space="preserve">kamera HD; </w:t>
      </w:r>
    </w:p>
    <w:p w:rsidR="00847199" w:rsidRDefault="00847199" w:rsidP="0029011B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847199" w:rsidRDefault="00847199" w:rsidP="0029011B">
      <w:pPr>
        <w:pStyle w:val="Bezodstpw"/>
      </w:pPr>
      <w:r>
        <w:t>Gwarancja min 2</w:t>
      </w:r>
      <w:r w:rsidR="0029011B">
        <w:t>4 miesiące</w:t>
      </w:r>
      <w:r>
        <w:t xml:space="preserve"> </w:t>
      </w:r>
    </w:p>
    <w:p w:rsidR="0029011B" w:rsidRDefault="0029011B" w:rsidP="0029011B">
      <w:pPr>
        <w:pStyle w:val="Bezodstpw"/>
      </w:pPr>
    </w:p>
    <w:p w:rsidR="00847199" w:rsidRDefault="00F64F8A" w:rsidP="0029011B">
      <w:pPr>
        <w:pStyle w:val="Bezodstpw"/>
      </w:pPr>
      <w:r>
        <w:t xml:space="preserve">Powyższe parametry spełnia </w:t>
      </w:r>
      <w:r w:rsidR="00847199">
        <w:t>Np. Dell XPS 13 9380-6182</w:t>
      </w:r>
    </w:p>
    <w:p w:rsidR="0029011B" w:rsidRDefault="0029011B" w:rsidP="0029011B">
      <w:pPr>
        <w:pStyle w:val="Bezodstpw"/>
      </w:pPr>
    </w:p>
    <w:p w:rsidR="001E3469" w:rsidRPr="00FB7942" w:rsidRDefault="001E3469" w:rsidP="0029011B">
      <w:pPr>
        <w:pStyle w:val="Bezodstpw"/>
      </w:pPr>
      <w:r w:rsidRPr="00FB7942">
        <w:t>Gwarancja sprawowana za pośrednictwem dostawcy, czas reakcji serwisu 48 godziny , czas naprawy od momentu zgłoszenia 14 dni</w:t>
      </w:r>
    </w:p>
    <w:p w:rsidR="008F02B4" w:rsidRPr="00847199" w:rsidRDefault="008F02B4" w:rsidP="00847199"/>
    <w:sectPr w:rsidR="008F02B4" w:rsidRPr="0084719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F8A" w:rsidRDefault="00F64F8A" w:rsidP="00F64F8A">
      <w:pPr>
        <w:spacing w:after="0" w:line="240" w:lineRule="auto"/>
      </w:pPr>
      <w:r>
        <w:separator/>
      </w:r>
    </w:p>
  </w:endnote>
  <w:endnote w:type="continuationSeparator" w:id="0">
    <w:p w:rsidR="00F64F8A" w:rsidRDefault="00F64F8A" w:rsidP="00F64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F8A" w:rsidRDefault="00F64F8A" w:rsidP="00F64F8A">
      <w:pPr>
        <w:spacing w:after="0" w:line="240" w:lineRule="auto"/>
      </w:pPr>
      <w:r>
        <w:separator/>
      </w:r>
    </w:p>
  </w:footnote>
  <w:footnote w:type="continuationSeparator" w:id="0">
    <w:p w:rsidR="00F64F8A" w:rsidRDefault="00F64F8A" w:rsidP="00F64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F8A" w:rsidRDefault="00F64F8A">
    <w:pPr>
      <w:pStyle w:val="Nagwek"/>
    </w:pPr>
    <w:r>
      <w:t>Znak Sprawy : ZP/2139/D/20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63DAB"/>
    <w:multiLevelType w:val="hybridMultilevel"/>
    <w:tmpl w:val="A55C3E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085FD3"/>
    <w:multiLevelType w:val="hybridMultilevel"/>
    <w:tmpl w:val="DC3A152E"/>
    <w:lvl w:ilvl="0" w:tplc="6BA8736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D04D7C"/>
    <w:multiLevelType w:val="hybridMultilevel"/>
    <w:tmpl w:val="6E5C3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B4EF3"/>
    <w:multiLevelType w:val="hybridMultilevel"/>
    <w:tmpl w:val="8692EE3C"/>
    <w:lvl w:ilvl="0" w:tplc="FCCCE55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DC734A"/>
    <w:multiLevelType w:val="hybridMultilevel"/>
    <w:tmpl w:val="6644B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BA1DC8"/>
    <w:multiLevelType w:val="multilevel"/>
    <w:tmpl w:val="8AE61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891224"/>
    <w:multiLevelType w:val="hybridMultilevel"/>
    <w:tmpl w:val="9F5E5F64"/>
    <w:lvl w:ilvl="0" w:tplc="5C2EB8E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6F"/>
    <w:rsid w:val="00191981"/>
    <w:rsid w:val="00193884"/>
    <w:rsid w:val="001E3469"/>
    <w:rsid w:val="00264CF9"/>
    <w:rsid w:val="0029011B"/>
    <w:rsid w:val="00290755"/>
    <w:rsid w:val="002A7819"/>
    <w:rsid w:val="006116D4"/>
    <w:rsid w:val="006360E5"/>
    <w:rsid w:val="00646335"/>
    <w:rsid w:val="00847199"/>
    <w:rsid w:val="0089496F"/>
    <w:rsid w:val="008A2347"/>
    <w:rsid w:val="008F02B4"/>
    <w:rsid w:val="00957460"/>
    <w:rsid w:val="009B41C7"/>
    <w:rsid w:val="009E1509"/>
    <w:rsid w:val="00AA63FA"/>
    <w:rsid w:val="00C55E0C"/>
    <w:rsid w:val="00E2455F"/>
    <w:rsid w:val="00E75F5D"/>
    <w:rsid w:val="00E95F99"/>
    <w:rsid w:val="00EC10E9"/>
    <w:rsid w:val="00F64F8A"/>
    <w:rsid w:val="00FE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C7F55"/>
  <w15:docId w15:val="{94F69352-6000-4144-BD40-78B17CC78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E245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9496F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E2455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4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2455F"/>
    <w:rPr>
      <w:b/>
      <w:bCs/>
    </w:rPr>
  </w:style>
  <w:style w:type="paragraph" w:styleId="Akapitzlist">
    <w:name w:val="List Paragraph"/>
    <w:basedOn w:val="Normalny"/>
    <w:uiPriority w:val="34"/>
    <w:qFormat/>
    <w:rsid w:val="001E346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1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0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64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4F8A"/>
  </w:style>
  <w:style w:type="paragraph" w:styleId="Stopka">
    <w:name w:val="footer"/>
    <w:basedOn w:val="Normalny"/>
    <w:link w:val="StopkaZnak"/>
    <w:uiPriority w:val="99"/>
    <w:unhideWhenUsed/>
    <w:rsid w:val="00F64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4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1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1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2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9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75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2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3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8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93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8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5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86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94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7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9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2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65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8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91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94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0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33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2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1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26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8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04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578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45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41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3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5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32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8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5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785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9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13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0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0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329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0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53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8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1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2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7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40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97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48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8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04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55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0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73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64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5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86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1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60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1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52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9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4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38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9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9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7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37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47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67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79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7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25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1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1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9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145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5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9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03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3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72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9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329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35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35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76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60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817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96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7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0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61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88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1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27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7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3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3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8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1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96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378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23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0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01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1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9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3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2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958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1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6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89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12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73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9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8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76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86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2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87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6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1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21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86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6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9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45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7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13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54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43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2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76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77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5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2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im. Adama Mickiewicza w Poznaniu</Company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Rzepka</dc:creator>
  <cp:lastModifiedBy>Aleksandra Siemińska-Lińska</cp:lastModifiedBy>
  <cp:revision>4</cp:revision>
  <cp:lastPrinted>2020-07-16T13:56:00Z</cp:lastPrinted>
  <dcterms:created xsi:type="dcterms:W3CDTF">2020-07-16T13:43:00Z</dcterms:created>
  <dcterms:modified xsi:type="dcterms:W3CDTF">2020-07-16T13:56:00Z</dcterms:modified>
</cp:coreProperties>
</file>