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1F533D" w:rsidRPr="001F533D">
        <w:rPr>
          <w:rFonts w:ascii="Verdana" w:hAnsi="Verdana"/>
          <w:sz w:val="16"/>
          <w:szCs w:val="16"/>
        </w:rPr>
        <w:t>KC-zp.272-308/20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1F533D" w:rsidRPr="001F533D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1F533D" w:rsidRPr="001F533D">
        <w:rPr>
          <w:rFonts w:ascii="Verdana" w:hAnsi="Verdana"/>
          <w:sz w:val="16"/>
          <w:szCs w:val="16"/>
        </w:rPr>
        <w:t>2020-07-22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 xml:space="preserve">ODPOWIEDŹ NA </w:t>
      </w:r>
      <w:r w:rsidR="00AD1999">
        <w:rPr>
          <w:rFonts w:ascii="Verdana" w:hAnsi="Verdana"/>
          <w:sz w:val="20"/>
        </w:rPr>
        <w:t>ZAPYTANIE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wpłynęła prośba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E700D7">
        <w:rPr>
          <w:rFonts w:ascii="Verdana" w:hAnsi="Verdana"/>
          <w:sz w:val="20"/>
        </w:rPr>
        <w:t>9</w:t>
      </w:r>
      <w:r w:rsidR="00775A72" w:rsidRPr="00775A72">
        <w:rPr>
          <w:rFonts w:ascii="Verdana" w:hAnsi="Verdana"/>
          <w:sz w:val="20"/>
        </w:rPr>
        <w:t xml:space="preserve"> r. poz. </w:t>
      </w:r>
      <w:r w:rsidR="00E700D7">
        <w:rPr>
          <w:rFonts w:ascii="Verdana" w:hAnsi="Verdana"/>
          <w:sz w:val="20"/>
        </w:rPr>
        <w:t>1843</w:t>
      </w:r>
      <w:r w:rsidR="00D90657">
        <w:rPr>
          <w:rFonts w:ascii="Verdana" w:hAnsi="Verdana"/>
          <w:sz w:val="20"/>
        </w:rPr>
        <w:t xml:space="preserve">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1F533D" w:rsidRPr="001F533D">
        <w:rPr>
          <w:rFonts w:ascii="Verdana" w:hAnsi="Verdana"/>
          <w:b/>
          <w:sz w:val="20"/>
        </w:rPr>
        <w:t>przetarg nieograniczony</w:t>
      </w:r>
      <w:r w:rsidRPr="00A17896">
        <w:rPr>
          <w:rFonts w:ascii="Verdana" w:hAnsi="Verdana"/>
          <w:b/>
          <w:sz w:val="20"/>
        </w:rPr>
        <w:t>”</w:t>
      </w:r>
      <w:r w:rsidR="00AD1999">
        <w:rPr>
          <w:rFonts w:ascii="Verdana" w:hAnsi="Verdana"/>
          <w:sz w:val="20"/>
        </w:rPr>
        <w:t xml:space="preserve">, </w:t>
      </w:r>
      <w:r w:rsidR="00476899">
        <w:rPr>
          <w:rFonts w:ascii="Verdana" w:hAnsi="Verdana"/>
          <w:sz w:val="20"/>
        </w:rPr>
        <w:t xml:space="preserve">którego przedmiotem jest </w:t>
      </w:r>
      <w:r w:rsidR="001F533D" w:rsidRPr="001F533D">
        <w:rPr>
          <w:rFonts w:ascii="Verdana" w:hAnsi="Verdana"/>
          <w:b/>
          <w:sz w:val="20"/>
        </w:rPr>
        <w:t>wykonanie instalacji klimatyzacji w wybranych pomieszczeniach na I piętrze w budynku D-11- KC-zp.272-308/20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6839E3" w:rsidRDefault="0021206B" w:rsidP="006839E3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6839E3">
        <w:rPr>
          <w:rFonts w:ascii="Verdana" w:hAnsi="Verdana"/>
          <w:b/>
          <w:sz w:val="20"/>
          <w:u w:val="single"/>
        </w:rPr>
        <w:t>Treść zapytania brzmi następująco:</w:t>
      </w:r>
    </w:p>
    <w:p w:rsidR="0021206B" w:rsidRPr="006839E3" w:rsidRDefault="00AD1999" w:rsidP="006839E3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6839E3">
        <w:rPr>
          <w:rFonts w:ascii="Verdana" w:hAnsi="Verdana"/>
          <w:sz w:val="20"/>
        </w:rPr>
        <w:t>W związku z tym, że przetarg został ogłoszony w piątek 17 lipca, a wizja lokalna odbywała się kolejnego dnia roboczego tj. w poniedziałek 20 lipca (w której nie mogliśmy uczestniczyć), proszę o możliwość odbycia wizji lokalnej w tym lub na początku przyszłego tygodnia</w:t>
      </w:r>
      <w:r w:rsidR="006839E3">
        <w:rPr>
          <w:rFonts w:ascii="Verdana" w:hAnsi="Verdana"/>
          <w:sz w:val="20"/>
        </w:rPr>
        <w:t>.</w:t>
      </w:r>
      <w:bookmarkStart w:id="0" w:name="_GoBack"/>
      <w:bookmarkEnd w:id="0"/>
    </w:p>
    <w:p w:rsidR="006839E3" w:rsidRDefault="006839E3" w:rsidP="006839E3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</w:p>
    <w:p w:rsidR="0021206B" w:rsidRPr="006839E3" w:rsidRDefault="0021206B" w:rsidP="006839E3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6839E3">
        <w:rPr>
          <w:rFonts w:ascii="Verdana" w:hAnsi="Verdana"/>
          <w:b/>
          <w:sz w:val="20"/>
          <w:u w:val="single"/>
        </w:rPr>
        <w:t>Odpowiedź Z</w:t>
      </w:r>
      <w:r w:rsidR="0061472E" w:rsidRPr="006839E3">
        <w:rPr>
          <w:rFonts w:ascii="Verdana" w:hAnsi="Verdana"/>
          <w:b/>
          <w:sz w:val="20"/>
          <w:u w:val="single"/>
        </w:rPr>
        <w:t>a</w:t>
      </w:r>
      <w:r w:rsidRPr="006839E3">
        <w:rPr>
          <w:rFonts w:ascii="Verdana" w:hAnsi="Verdana"/>
          <w:b/>
          <w:sz w:val="20"/>
          <w:u w:val="single"/>
        </w:rPr>
        <w:t>mawiającego:</w:t>
      </w:r>
    </w:p>
    <w:p w:rsidR="0021206B" w:rsidRPr="006839E3" w:rsidRDefault="006839E3" w:rsidP="006839E3">
      <w:pPr>
        <w:jc w:val="both"/>
        <w:rPr>
          <w:rFonts w:ascii="Verdana" w:hAnsi="Verdana"/>
          <w:b/>
        </w:rPr>
      </w:pPr>
      <w:r w:rsidRPr="006839E3">
        <w:rPr>
          <w:rFonts w:ascii="Verdana" w:hAnsi="Verdana"/>
          <w:b/>
        </w:rPr>
        <w:t>Zamawiający zorganizuje dodatkową wizję lokalną. Osoby delegowane przez zainteresowane firmy proszone są o zgłoszenie się w dniu  24.07.2020.r. o godz. 11:00 przy portierni paw. D-11</w:t>
      </w:r>
      <w:r>
        <w:rPr>
          <w:rFonts w:ascii="Verdana" w:hAnsi="Verdana"/>
          <w:b/>
        </w:rPr>
        <w:t>.</w:t>
      </w: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980" w:rsidRDefault="002E2980">
      <w:r>
        <w:separator/>
      </w:r>
    </w:p>
  </w:endnote>
  <w:endnote w:type="continuationSeparator" w:id="0">
    <w:p w:rsidR="002E2980" w:rsidRDefault="002E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347E12" w:rsidP="00347E1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980" w:rsidRDefault="002E2980">
      <w:r>
        <w:separator/>
      </w:r>
    </w:p>
  </w:footnote>
  <w:footnote w:type="continuationSeparator" w:id="0">
    <w:p w:rsidR="002E2980" w:rsidRDefault="002E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8E1" w:rsidRDefault="00BA48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6839E3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6839E3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2980"/>
    <w:rsid w:val="000607BF"/>
    <w:rsid w:val="000A2D5C"/>
    <w:rsid w:val="000C4220"/>
    <w:rsid w:val="000D254E"/>
    <w:rsid w:val="001102A4"/>
    <w:rsid w:val="00130D1C"/>
    <w:rsid w:val="00180DBD"/>
    <w:rsid w:val="001F533D"/>
    <w:rsid w:val="0021206B"/>
    <w:rsid w:val="002405E1"/>
    <w:rsid w:val="002E2980"/>
    <w:rsid w:val="00315D72"/>
    <w:rsid w:val="00333103"/>
    <w:rsid w:val="00347E12"/>
    <w:rsid w:val="003B15E7"/>
    <w:rsid w:val="003F7802"/>
    <w:rsid w:val="00476899"/>
    <w:rsid w:val="00542F2E"/>
    <w:rsid w:val="005A7BE4"/>
    <w:rsid w:val="0061472E"/>
    <w:rsid w:val="006839E3"/>
    <w:rsid w:val="00721200"/>
    <w:rsid w:val="00775A72"/>
    <w:rsid w:val="007B12A7"/>
    <w:rsid w:val="00825F26"/>
    <w:rsid w:val="0083033C"/>
    <w:rsid w:val="00943AEF"/>
    <w:rsid w:val="009B3CE0"/>
    <w:rsid w:val="009F4EC1"/>
    <w:rsid w:val="00A17896"/>
    <w:rsid w:val="00A27DDB"/>
    <w:rsid w:val="00A45032"/>
    <w:rsid w:val="00AD1999"/>
    <w:rsid w:val="00BA48E1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5026B"/>
    <w:rsid w:val="00E700D7"/>
    <w:rsid w:val="00E76CE4"/>
    <w:rsid w:val="00F255EB"/>
    <w:rsid w:val="00F271D3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4068D6BE"/>
  <w15:chartTrackingRefBased/>
  <w15:docId w15:val="{0194CCB8-1C7F-4CC6-BAAF-37CB95B2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135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Renata Kwas-Rogowska</dc:creator>
  <cp:keywords/>
  <dc:description/>
  <cp:lastModifiedBy>Renata Kwas-Rogowska</cp:lastModifiedBy>
  <cp:revision>4</cp:revision>
  <cp:lastPrinted>2020-07-22T05:54:00Z</cp:lastPrinted>
  <dcterms:created xsi:type="dcterms:W3CDTF">2020-07-22T05:48:00Z</dcterms:created>
  <dcterms:modified xsi:type="dcterms:W3CDTF">2020-07-22T05:54:00Z</dcterms:modified>
</cp:coreProperties>
</file>