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0959" w14:textId="77777777" w:rsidR="00E500FA" w:rsidRDefault="00E500FA" w:rsidP="00BF1AD9"/>
    <w:p w14:paraId="57BD5D6B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Umowa projekt</w:t>
      </w:r>
    </w:p>
    <w:p w14:paraId="16B5B3A8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na usługę społeczną</w:t>
      </w:r>
    </w:p>
    <w:p w14:paraId="53B9E914" w14:textId="0DE981FD" w:rsidR="003251CB" w:rsidRPr="00291BB9" w:rsidRDefault="00BB46D1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nr rej. ZP/US-13</w:t>
      </w:r>
      <w:r w:rsidR="004E6B79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14:paraId="1E2F952F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Zad. nr……</w:t>
      </w:r>
    </w:p>
    <w:p w14:paraId="227AFBA6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B14895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dniu  ....................roku w Częstochowie pomiędzy:</w:t>
      </w:r>
    </w:p>
    <w:p w14:paraId="333A3D64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Politechniką Częstochowską,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siedzibą w Częstochowie, przy ul. Dąbrowskiego 69, NIP: 573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noBreakHyphen/>
        <w:t>011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noBreakHyphen/>
        <w:t xml:space="preserve">14-01, zwaną w treści umowy 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Zamawiającym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imieniu którego działają:</w:t>
      </w:r>
    </w:p>
    <w:p w14:paraId="5C52072F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............................................ - ………………………………………………</w:t>
      </w:r>
    </w:p>
    <w:p w14:paraId="51EA7874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............................................ - ………………………………………………</w:t>
      </w:r>
    </w:p>
    <w:p w14:paraId="68775522" w14:textId="337CB46D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firmą</w:t>
      </w:r>
      <w:r w:rsidR="00CD4A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 z siedzibą w ………………………………., przy ul. …………………………., działającą na podstawie wpisu do ……………………………………….., NIP…………………………….. REGON: .................................... zwaną w treści umowy 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Wykonawcą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reprezentowaną przez:</w:t>
      </w:r>
    </w:p>
    <w:p w14:paraId="4509F249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............................................ - ………………………………………………</w:t>
      </w:r>
    </w:p>
    <w:p w14:paraId="29A0BACE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............................................ - ………………………………………………</w:t>
      </w:r>
    </w:p>
    <w:p w14:paraId="162B33F9" w14:textId="77777777" w:rsidR="003251CB" w:rsidRPr="00291BB9" w:rsidRDefault="003251CB" w:rsidP="003251CB">
      <w:pPr>
        <w:tabs>
          <w:tab w:val="left" w:pos="284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zawarta została umowa o następującej treści:</w:t>
      </w:r>
    </w:p>
    <w:p w14:paraId="1275A7B5" w14:textId="77777777" w:rsidR="003251CB" w:rsidRPr="00291BB9" w:rsidRDefault="003251CB" w:rsidP="003251CB">
      <w:pPr>
        <w:spacing w:after="0" w:line="276" w:lineRule="auto"/>
        <w:ind w:left="287" w:hanging="287"/>
        <w:jc w:val="center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</w:p>
    <w:p w14:paraId="46AF92D6" w14:textId="77777777" w:rsidR="003251CB" w:rsidRPr="00291BB9" w:rsidRDefault="003251CB" w:rsidP="003251CB">
      <w:pPr>
        <w:spacing w:after="0" w:line="276" w:lineRule="auto"/>
        <w:ind w:left="287" w:hanging="287"/>
        <w:jc w:val="center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</w:p>
    <w:p w14:paraId="58A0EB8A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14:paraId="3078F822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Przedmiot umowy</w:t>
      </w:r>
    </w:p>
    <w:p w14:paraId="2BD3F284" w14:textId="4DDF6ECB" w:rsidR="003251CB" w:rsidRPr="00291BB9" w:rsidRDefault="003251CB" w:rsidP="003251CB">
      <w:pPr>
        <w:tabs>
          <w:tab w:val="left" w:pos="284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jc w:val="both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Zamawiający zleca, a Wykonawca przyjmuje do wykonania usługę polegającą na </w:t>
      </w:r>
      <w:r w:rsidR="00BB46D1" w:rsidRPr="00BB46D1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przeprowadzenie szkoleń dla kadry zarządczej i administracyjnej Politechniki Częstochowskiej w ramach projektu „Zintegrowany Program Rozwoju Politechniki Częstochowskiej” POWR.03.05.00-00-Z008/18</w:t>
      </w:r>
      <w:r w:rsidRPr="00291BB9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291B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określoną w zadaniu nr ……, </w:t>
      </w:r>
      <w:proofErr w:type="spellStart"/>
      <w:r w:rsidRPr="00291B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tj</w:t>
      </w:r>
      <w:proofErr w:type="spellEnd"/>
      <w:r w:rsidRPr="00291B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………………….</w:t>
      </w:r>
    </w:p>
    <w:p w14:paraId="7D0B7456" w14:textId="646361AF" w:rsidR="003251CB" w:rsidRPr="00291BB9" w:rsidRDefault="003251CB" w:rsidP="003251CB">
      <w:pPr>
        <w:tabs>
          <w:tab w:val="left" w:pos="284"/>
          <w:tab w:val="left" w:pos="11472"/>
          <w:tab w:val="left" w:pos="11622"/>
          <w:tab w:val="left" w:pos="11755"/>
        </w:tabs>
        <w:spacing w:after="0" w:line="276" w:lineRule="auto"/>
        <w:ind w:left="284" w:hanging="284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2.</w:t>
      </w:r>
      <w:r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ab/>
        <w:t>Wykonawca zobowiązany jest zrealizować p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rzedmiot niniejszej umowy zgodnie ze Szczegółowym Opi</w:t>
      </w:r>
      <w:r w:rsidR="00F60C4F"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sem Przedmiotu Zamówienia 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oraz wymaganiami Zamawiającego  zawartymi w Ogłoszeniu o zamówieniu, a także zgodnie z ofertą złożoną przez Wykonawcę w postępowaniu poprzedzającym zawarcie niniejszej umowy</w:t>
      </w:r>
      <w:r w:rsidR="00F60C4F"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, będącymi załącznikami do niniejszej umowy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.</w:t>
      </w:r>
    </w:p>
    <w:p w14:paraId="3B7B04E6" w14:textId="508746AF" w:rsidR="003251CB" w:rsidRPr="00291BB9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3.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ab/>
      </w:r>
      <w:r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 xml:space="preserve">Przedmiot zamówienia jest współfinansowany ze środków Unii Europejskiej w ramach Europejskiego Funduszu Społecznego, w ramach Programu Operacyjnego Wiedza Edukacja Rozwój 2014-2020, Osi priorytetowej III. Szkolnictwo wyższe dla gospodarki i rozwoju, Działanie </w:t>
      </w:r>
      <w:r w:rsidR="00462218"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3.5 Kompleksowe programy szkół wyższych</w:t>
      </w:r>
      <w:r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.</w:t>
      </w:r>
    </w:p>
    <w:p w14:paraId="5D1F0511" w14:textId="77777777" w:rsidR="00EB1627" w:rsidRDefault="00EB1627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F8C3EBE" w14:textId="0C02A921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14:paraId="524FE20A" w14:textId="77777777" w:rsidR="003251CB" w:rsidRPr="00291BB9" w:rsidRDefault="003251CB" w:rsidP="00695628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Termin realizacji</w:t>
      </w:r>
    </w:p>
    <w:p w14:paraId="5D9F8813" w14:textId="77777777" w:rsidR="003251CB" w:rsidRPr="00291BB9" w:rsidRDefault="003251CB" w:rsidP="003251CB">
      <w:pPr>
        <w:tabs>
          <w:tab w:val="left" w:pos="300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 Termin wykonania usługi będącej przedmiotem niniejszej usługi: </w:t>
      </w:r>
      <w:r w:rsidR="002D71AC"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zgodnie z terminem określonym w Ogłoszeniu o zamówieniu, </w:t>
      </w:r>
      <w:r w:rsidR="002D7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także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ustalonym z Zamawiającym harmonogramem zajęć.</w:t>
      </w:r>
    </w:p>
    <w:p w14:paraId="4C343710" w14:textId="2C29F8C3" w:rsidR="003251CB" w:rsidRDefault="003251CB" w:rsidP="003251CB">
      <w:pPr>
        <w:spacing w:after="0" w:line="276" w:lineRule="auto"/>
        <w:ind w:left="255" w:hanging="255"/>
        <w:jc w:val="both"/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2. Zamawiający dopuszcza możliwość przesunięcia terminu realizacji zamówienia, jeśli wystąpią obiektywne okoliczności niezależne od Wykonawcy</w:t>
      </w:r>
      <w:r w:rsidR="0070496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Zamawiającego,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uniemożliwiające wykonanie usługi i jednocześnie wydłużenia okresu realizacji usługi </w:t>
      </w:r>
      <w:r w:rsidR="0070496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0A59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czas trwania tych okoliczności</w:t>
      </w:r>
      <w:r w:rsidR="0070496B" w:rsidRPr="000A5900"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>, w zakresie wszystkich edycji</w:t>
      </w:r>
      <w:r w:rsidRPr="000A5900"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>.</w:t>
      </w:r>
      <w:r w:rsidR="00F82901" w:rsidRPr="000A5900"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 xml:space="preserve"> Z zastrzeżeniem, iż okres realizacji usługi nie może wykraczać poza termin 01.06.2023 r.</w:t>
      </w:r>
    </w:p>
    <w:p w14:paraId="3835A9A1" w14:textId="0FAA4C4C" w:rsidR="00EB1627" w:rsidRDefault="00F82901" w:rsidP="00BB46D1">
      <w:pPr>
        <w:spacing w:after="0" w:line="276" w:lineRule="auto"/>
        <w:ind w:left="255" w:hanging="25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ab/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0362CBA" w14:textId="30E40F8F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14:paraId="595E9DF5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płatności</w:t>
      </w:r>
    </w:p>
    <w:p w14:paraId="7F5F0989" w14:textId="4F6F264C" w:rsidR="003251CB" w:rsidRPr="00291BB9" w:rsidRDefault="003251CB" w:rsidP="008B065E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1. </w:t>
      </w:r>
      <w:bookmarkStart w:id="0" w:name="_GoBack"/>
      <w:bookmarkEnd w:id="0"/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Zamówienie będące przedmiotem niniejszej umowy będzie realizowane w całości ze środków publicznych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7BFDBF2F" w14:textId="77777777" w:rsidR="003251CB" w:rsidRPr="00291BB9" w:rsidRDefault="003251CB" w:rsidP="003251CB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 Wynagrodzenie Wykonawcy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realizacji niniejszej umowy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określa się na kwotę: 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……………………………………zł brutto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(słownie: ……………………….) - zgodnie ze złożoną ofertą.</w:t>
      </w:r>
    </w:p>
    <w:p w14:paraId="509C5600" w14:textId="77777777" w:rsidR="003251CB" w:rsidRPr="00291BB9" w:rsidRDefault="003251CB" w:rsidP="003251CB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 sytuacji, gdy Wykonawcą ubiegającym się o udzielenie zamówienia będzie osoba fizyczna, wobec której Zamawiający będzie miał obowiązek ubezpieczenia społecznego (składki społeczne i składki na Fundusz Pracy), wynagrodzenie należne Wykonawcy zostanie określone poprzez pomniejszenie wartości wynagrodzenia o kwotę składek finansowanych i opłacanych przez płatnika składek.</w:t>
      </w:r>
    </w:p>
    <w:p w14:paraId="189C1572" w14:textId="77777777" w:rsidR="003251CB" w:rsidRPr="00291BB9" w:rsidRDefault="003251CB" w:rsidP="003251CB">
      <w:pPr>
        <w:spacing w:after="0" w:line="276" w:lineRule="auto"/>
        <w:ind w:left="28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sytuacji, gdy Wykonawcą ubiegającym się o udzielenie zamówienia będzie osoba fizyczna, wobec której Zamawiający nie będzie miał obowiązku ubezpieczenia społecznego (składki społeczne i składki na Fundusz Pracy), wynagrodzenie należne Wykonawcy nie będzie ulegało pomniejszeniu o kwotę składek finansowanych i opłacanych przez płatnika składek. Wyżej wymienione osoby zobowiązane będą przed podpisaniem umowy do złożenia stosownego oświadczenia wymaganego przez Zamawiającego.</w:t>
      </w:r>
    </w:p>
    <w:p w14:paraId="36EF68EB" w14:textId="77777777" w:rsidR="003251CB" w:rsidRPr="00291BB9" w:rsidRDefault="003251CB" w:rsidP="003251CB">
      <w:pPr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Wyżej wymienionych osób Zamawiający naliczy i odprowadzi zaliczkę na podatek dochodowy od wypłaconego wynagrodzenia. </w:t>
      </w:r>
    </w:p>
    <w:p w14:paraId="1998C32F" w14:textId="77777777" w:rsidR="003251CB" w:rsidRPr="00291BB9" w:rsidRDefault="003251CB" w:rsidP="003251CB">
      <w:pPr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gdy Wykonawcą ubiegającym się o udzielenie zamówienia będzie płatnik podatku VAT wynagrodzenie uwzględnia stawkę podatku VAT i zostanie potraktowane jako cena brutto. Kwota podatku VAT obliczona zostanie zgodnie z zasadami Ustawy o podatku od towarów i usług z dnia 11.03.2004 roku. </w:t>
      </w:r>
    </w:p>
    <w:p w14:paraId="1484A450" w14:textId="77777777" w:rsidR="003251CB" w:rsidRPr="00291BB9" w:rsidRDefault="003251CB" w:rsidP="003251C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W przypadku urzędowej zmiany stawki podatku VAT, strony umowy zobowiązują się do podpisania aneksu do umowy, regulującego wysokość podatku VAT i ceny brutto umowy.</w:t>
      </w:r>
    </w:p>
    <w:p w14:paraId="3FA05A6B" w14:textId="77777777" w:rsidR="003251CB" w:rsidRPr="00291BB9" w:rsidRDefault="003251CB" w:rsidP="00021C87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Zamawiający zastrzega sobie, w granicach do 50 %:</w:t>
      </w:r>
    </w:p>
    <w:p w14:paraId="05B98E0C" w14:textId="316A4DF0" w:rsidR="003251CB" w:rsidRPr="00291BB9" w:rsidRDefault="003251CB" w:rsidP="00CD4AA5">
      <w:pPr>
        <w:tabs>
          <w:tab w:val="left" w:pos="567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 możliwość wymiany poszczególnyc</w:t>
      </w:r>
      <w:r w:rsidR="004C38A7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uczestników/uczestniczek szkolenia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 ich rozpoczęciem (np. w wyniku niemożliwości ucz</w:t>
      </w:r>
      <w:r w:rsidR="004460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estnictwa w szkoleniu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14:paraId="3A8B074D" w14:textId="69EE7FFF" w:rsidR="003251CB" w:rsidRPr="00291BB9" w:rsidRDefault="003251CB" w:rsidP="00CD4AA5">
      <w:pPr>
        <w:tabs>
          <w:tab w:val="left" w:pos="567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możliwość zmiany podziału gru</w:t>
      </w:r>
      <w:r w:rsidR="004C38A7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 uczestników/uczestniczek szkolenia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00E4811" w14:textId="645359D4" w:rsidR="006151AC" w:rsidRPr="00291BB9" w:rsidRDefault="003251CB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Warunkiem realizacji każdej</w:t>
      </w:r>
      <w:r w:rsidR="000756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</w:t>
      </w:r>
      <w:r w:rsidR="00001583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edycji jest rekrutacja </w:t>
      </w:r>
      <w:r w:rsidR="003C27B5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odpowiedniej 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grupy uczestników szkolenia.</w:t>
      </w:r>
    </w:p>
    <w:p w14:paraId="2E5DDCFD" w14:textId="77777777" w:rsidR="003C27B5" w:rsidRPr="00291BB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7. </w:t>
      </w:r>
      <w:r w:rsidR="003C27B5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po zrealizowaniu każdej  z edycji wystawi rachunek/fakturę.</w:t>
      </w:r>
    </w:p>
    <w:p w14:paraId="6375711B" w14:textId="12800884" w:rsidR="003251CB" w:rsidRPr="00291BB9" w:rsidRDefault="003C27B5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Rozliczenie za wykonanie przedmiotu umowy nastąpi </w:t>
      </w:r>
      <w:r w:rsidR="00B85534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każdorazowo po przeprowadzeniu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pojedynczej edycji szkolenia</w:t>
      </w:r>
      <w:r w:rsidR="00B85534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po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dstawieniu rachunku/faktury wraz z protokołem odbioru usługi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2B811172" w14:textId="775BF4F4" w:rsidR="003251CB" w:rsidRPr="00291BB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Zapłata wynagrodzenia, określonego w ust.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 niniejszego paragrafu, nastąpi przelewem na rachunek bankowy wskazany przez Wykonawcę w terminie 30 dni kalendarzowych od dnia otrzymania przez Zamaw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iającego  rachunku/</w:t>
      </w:r>
      <w:r w:rsidR="006151AC" w:rsidRPr="00DA0F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faktury </w:t>
      </w:r>
      <w:r w:rsidR="00DD6D48" w:rsidRPr="00DA0F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wraz z protokołem</w:t>
      </w:r>
      <w:r w:rsidR="006151AC" w:rsidRPr="00DA0F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 którym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mowa w ust. 7 niniejszego paragrafu.</w:t>
      </w:r>
    </w:p>
    <w:p w14:paraId="11871DD4" w14:textId="77777777" w:rsidR="003251CB" w:rsidRPr="00291BB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9.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Za dzień zapłaty strony przyjmują dzień wydania dyspozycji dokonania przelewu bankowi prowadzącemu rachunek Zamawiającego.</w:t>
      </w:r>
    </w:p>
    <w:p w14:paraId="07901893" w14:textId="77777777" w:rsidR="003251CB" w:rsidRPr="00291BB9" w:rsidRDefault="003251CB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 przypadku nieterminowej  zapłaty faktury Wykonawcy przysługuje prawo naliczania odsetek ustawowych za  zwłokę.</w:t>
      </w:r>
    </w:p>
    <w:p w14:paraId="6D9036C1" w14:textId="40CE8363" w:rsidR="00F4711E" w:rsidRPr="00291BB9" w:rsidRDefault="00E82D79" w:rsidP="00021C87">
      <w:pPr>
        <w:tabs>
          <w:tab w:val="left" w:pos="142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</w:t>
      </w:r>
      <w:r w:rsidR="00C979A7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4711E" w:rsidRPr="00291BB9">
        <w:rPr>
          <w:rFonts w:ascii="Times New Roman" w:eastAsia="Times New Roman" w:hAnsi="Times New Roman"/>
          <w:sz w:val="24"/>
          <w:szCs w:val="24"/>
          <w:lang w:eastAsia="pl-PL"/>
        </w:rPr>
        <w:t>Zamawiający dopuszcza jednokrotną w okresie realizacji umowy waloryzację    wynagrodzenia Wykonawcy z tytułu realizacji przedmiotu umowy po upływie pierwszych 12 miesięcy realizacji umowy, w przypadku zmiany:</w:t>
      </w:r>
    </w:p>
    <w:p w14:paraId="5091714A" w14:textId="77777777" w:rsidR="00F4711E" w:rsidRPr="00291BB9" w:rsidRDefault="00F4711E" w:rsidP="00CD4AA5">
      <w:pPr>
        <w:numPr>
          <w:ilvl w:val="1"/>
          <w:numId w:val="47"/>
        </w:numPr>
        <w:tabs>
          <w:tab w:val="clear" w:pos="1080"/>
          <w:tab w:val="left" w:pos="284"/>
          <w:tab w:val="num" w:pos="567"/>
        </w:tabs>
        <w:spacing w:after="12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stawki podatku od towarów i usług,</w:t>
      </w:r>
    </w:p>
    <w:p w14:paraId="76B4025D" w14:textId="2EE4E523" w:rsidR="00F4711E" w:rsidRPr="00291BB9" w:rsidRDefault="00F4711E" w:rsidP="00CD4AA5">
      <w:pPr>
        <w:numPr>
          <w:ilvl w:val="1"/>
          <w:numId w:val="47"/>
        </w:numPr>
        <w:tabs>
          <w:tab w:val="clear" w:pos="1080"/>
          <w:tab w:val="left" w:pos="284"/>
          <w:tab w:val="left" w:pos="426"/>
          <w:tab w:val="num" w:pos="567"/>
        </w:tabs>
        <w:spacing w:after="12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wysokości minimalnego wynagrodzenia za pracę albo wysokości minimalnej stawki godzinowej, ustalonych na podstawie przepisów ustawy z dnia  10 października 2002r.</w:t>
      </w:r>
      <w:r w:rsidR="00386BC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o minimalnym wynagrodzeniu za pracę,</w:t>
      </w:r>
    </w:p>
    <w:p w14:paraId="72CBABDC" w14:textId="77777777" w:rsidR="00F4711E" w:rsidRPr="00291BB9" w:rsidRDefault="00F4711E" w:rsidP="00CD4AA5">
      <w:pPr>
        <w:numPr>
          <w:ilvl w:val="1"/>
          <w:numId w:val="47"/>
        </w:numPr>
        <w:tabs>
          <w:tab w:val="clear" w:pos="1080"/>
          <w:tab w:val="left" w:pos="284"/>
          <w:tab w:val="num" w:pos="567"/>
        </w:tabs>
        <w:spacing w:after="12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zasad podlegania ubezpieczeniom społecznym lub ubezpieczeniu zdrowotnemu lub wysokości stawki składki na ubezpieczenie społeczne lub zdrowotne,</w:t>
      </w:r>
    </w:p>
    <w:p w14:paraId="0A8CFD5A" w14:textId="52ADE92F" w:rsidR="00F4711E" w:rsidRPr="00DD6D48" w:rsidRDefault="00F4711E" w:rsidP="00CD4AA5">
      <w:pPr>
        <w:numPr>
          <w:ilvl w:val="1"/>
          <w:numId w:val="47"/>
        </w:numPr>
        <w:tabs>
          <w:tab w:val="clear" w:pos="1080"/>
          <w:tab w:val="left" w:pos="284"/>
          <w:tab w:val="num" w:pos="567"/>
        </w:tabs>
        <w:spacing w:after="12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zasad gromadzenia i wysokości wpłat do pracowniczych planów kapitałowych, o których mowa w ustawie z dnia 4 października 2018 r. o pra</w:t>
      </w:r>
      <w:r w:rsidR="00DD6D48">
        <w:rPr>
          <w:rFonts w:ascii="Times New Roman" w:eastAsia="Times New Roman" w:hAnsi="Times New Roman"/>
          <w:sz w:val="24"/>
          <w:szCs w:val="24"/>
          <w:lang w:eastAsia="pl-PL"/>
        </w:rPr>
        <w:t>cowniczych planach kapitałowych,</w:t>
      </w:r>
    </w:p>
    <w:p w14:paraId="023FAA55" w14:textId="32235268" w:rsidR="00F4711E" w:rsidRDefault="00F4711E" w:rsidP="00CD4AA5">
      <w:pPr>
        <w:tabs>
          <w:tab w:val="left" w:pos="284"/>
          <w:tab w:val="num" w:pos="567"/>
        </w:tabs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– jeśli zmiany te będą miały wpływ na koszty wykonania zamówienia przez Wykonawcę.</w:t>
      </w:r>
    </w:p>
    <w:p w14:paraId="101D2D09" w14:textId="4BE1B892" w:rsidR="00215D72" w:rsidRPr="00291BB9" w:rsidRDefault="00215D72" w:rsidP="00CD4AA5">
      <w:pPr>
        <w:tabs>
          <w:tab w:val="left" w:pos="284"/>
          <w:tab w:val="num" w:pos="567"/>
        </w:tabs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Ponadto </w:t>
      </w:r>
      <w:r w:rsidR="004F20D1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dopuszcza waloryzację wynagrodzenia w przypadku wystąpienia </w:t>
      </w:r>
      <w:r w:rsidRPr="00215D72">
        <w:rPr>
          <w:rFonts w:ascii="Times New Roman" w:eastAsia="Times New Roman" w:hAnsi="Times New Roman"/>
          <w:sz w:val="24"/>
          <w:szCs w:val="24"/>
          <w:lang w:eastAsia="pl-PL"/>
        </w:rPr>
        <w:t>innych zmian mających wpływ na wysokość wynagrodzenia</w:t>
      </w:r>
      <w:r w:rsidR="004F20D1">
        <w:rPr>
          <w:rFonts w:ascii="Times New Roman" w:eastAsia="Times New Roman" w:hAnsi="Times New Roman"/>
          <w:sz w:val="24"/>
          <w:szCs w:val="24"/>
          <w:lang w:eastAsia="pl-PL"/>
        </w:rPr>
        <w:t>, wprowadzonych ustawowo       i nie</w:t>
      </w:r>
      <w:r w:rsidRPr="00215D72">
        <w:rPr>
          <w:rFonts w:ascii="Times New Roman" w:eastAsia="Times New Roman" w:hAnsi="Times New Roman"/>
          <w:sz w:val="24"/>
          <w:szCs w:val="24"/>
          <w:lang w:eastAsia="pl-PL"/>
        </w:rPr>
        <w:t>znanych na dzień podpisania niniejszej umowy</w:t>
      </w:r>
      <w:r w:rsidR="004F20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B92520" w14:textId="0B1E728C" w:rsidR="003251CB" w:rsidRPr="00291BB9" w:rsidRDefault="00E82D79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Wynagrodzenie, o którym mowa w ust. 2 niniejszego paragrafu, będzie współfinansowane ze środków Unii Europejskiej w ramach Europejskiego Funduszu Społecznego, </w:t>
      </w:r>
      <w:r w:rsidR="003251CB"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 xml:space="preserve">w ramach Programu Operacyjnego Wiedza Edukacja Rozwój 2014-2020, Osi priorytetowej III. Szkolnictwo wyższe dla gospodarki i rozwoju, Działanie </w:t>
      </w:r>
      <w:r w:rsidR="00B85534"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3.5 Kompleksowe programy szkół wyższych</w:t>
      </w:r>
      <w:r w:rsidR="003251CB"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.</w:t>
      </w:r>
    </w:p>
    <w:p w14:paraId="75C25636" w14:textId="30137909" w:rsidR="003251CB" w:rsidRPr="00291BB9" w:rsidRDefault="004C38A7" w:rsidP="00021C87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E82D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Faktura powinna być wystawiona zgodnie z art. 106e ustawy z dnia 11.03.2004r.                               o podatku od towarów i usług.</w:t>
      </w:r>
    </w:p>
    <w:p w14:paraId="3B725DD6" w14:textId="410FFF03" w:rsidR="003251CB" w:rsidRPr="00291BB9" w:rsidRDefault="00E82D79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Jakiekolwiek rozporządzenie wierzytelnością, którą Wykonawca nabędzie wobec Zamawiającego w wyniku realizacji niniejszej umowy, w tym cesja, czy też potrącenie 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będzie nieważne bez wyraźnej, pisemnej zgody Zamawiającego na takie rozporządzenie, w związku z czym nie będzie wywoływać żadnych skutków </w:t>
      </w:r>
      <w:proofErr w:type="spellStart"/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cywilno</w:t>
      </w:r>
      <w:proofErr w:type="spellEnd"/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prawnych.</w:t>
      </w:r>
    </w:p>
    <w:p w14:paraId="2D86BD46" w14:textId="4061225F" w:rsidR="003251CB" w:rsidRPr="00291BB9" w:rsidRDefault="00CC2D4F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2D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zapisami art. 8b ustawy o minimalnym wynagrodzeniu </w:t>
      </w:r>
      <w:r w:rsidR="004C38A7" w:rsidRPr="00291BB9">
        <w:rPr>
          <w:rFonts w:ascii="Times New Roman" w:eastAsia="Times New Roman" w:hAnsi="Times New Roman"/>
          <w:sz w:val="24"/>
          <w:szCs w:val="24"/>
          <w:lang w:eastAsia="pl-PL"/>
        </w:rPr>
        <w:t>(Dz.U. 2018 r. poz. 2177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) w  przypadku, w którym Wykonawca jest osobą fizyczną prowadzącą działalność, Wykonawca  zobowiązany jest dostarczyć Zamawiającemu wraz z fakturą oświadczenie, że wykonując usługę zatrudnia pracowników lub zleceniobiorców. W przypadku, w którym Wykonawca nie zatrudnia pracowników bądź zleceniobiorców, Wykonawca zobowiązany jest przedłożyć wraz z fakturą oświadczenie o ilości godzin wykonywania usługi. </w:t>
      </w:r>
    </w:p>
    <w:p w14:paraId="42BB5144" w14:textId="77777777" w:rsidR="00BB46D1" w:rsidRDefault="00BB46D1" w:rsidP="003251CB">
      <w:pPr>
        <w:spacing w:after="120" w:line="276" w:lineRule="auto"/>
        <w:ind w:left="284" w:hanging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3F74625" w14:textId="133DBE54" w:rsidR="003251CB" w:rsidRPr="00291BB9" w:rsidRDefault="003251CB" w:rsidP="00CD4AA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4</w:t>
      </w:r>
    </w:p>
    <w:p w14:paraId="504AE018" w14:textId="77777777" w:rsidR="003251CB" w:rsidRPr="00291BB9" w:rsidRDefault="003251CB" w:rsidP="00CD4A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wykonania umowy</w:t>
      </w:r>
    </w:p>
    <w:p w14:paraId="6383CCB6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1.Wykonawca zobowiązuje się do:</w:t>
      </w:r>
    </w:p>
    <w:p w14:paraId="525153B5" w14:textId="77777777" w:rsidR="003251CB" w:rsidRPr="00291BB9" w:rsidRDefault="003251CB" w:rsidP="00CD4AA5">
      <w:pPr>
        <w:tabs>
          <w:tab w:val="left" w:pos="0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wykonania przedmiotu umowy zgodnie z wymaganiami Zamawiającego zawartymi w Ogłoszeniu o zamówieniu oraz z użyciem materiałów i wzorów przekazanych przez Zamawiającego,</w:t>
      </w:r>
    </w:p>
    <w:p w14:paraId="15052EAF" w14:textId="77777777" w:rsidR="003251CB" w:rsidRPr="00291BB9" w:rsidRDefault="003251CB" w:rsidP="00CD4AA5">
      <w:pPr>
        <w:tabs>
          <w:tab w:val="left" w:pos="0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wykonania przedmiotu umowy zgodnie ze swoją najlepszą wiedzą oraz zgodnie z obowiązującymi przepisami prawa polskiego i wspólnotowego,</w:t>
      </w:r>
    </w:p>
    <w:p w14:paraId="02DCA095" w14:textId="77777777" w:rsidR="003251CB" w:rsidRPr="00291BB9" w:rsidRDefault="003251CB" w:rsidP="00CD4AA5">
      <w:pPr>
        <w:tabs>
          <w:tab w:val="left" w:pos="0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 terminowego i sprawnego wykonania przedmiotu umowy oraz do bieżącej współpracy z Zamawiającym na każdym etapie wykonania przedmiotu umowy,</w:t>
      </w:r>
    </w:p>
    <w:p w14:paraId="65091FA9" w14:textId="77777777" w:rsidR="003251CB" w:rsidRPr="00291BB9" w:rsidRDefault="003251CB" w:rsidP="00CD4AA5">
      <w:pPr>
        <w:tabs>
          <w:tab w:val="left" w:pos="0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prowadzenia szkolenia z zakresu zagadnień określonych przez Zamawiającego,</w:t>
      </w:r>
    </w:p>
    <w:p w14:paraId="2A1084B1" w14:textId="77777777" w:rsidR="003251CB" w:rsidRPr="00291BB9" w:rsidRDefault="003251CB" w:rsidP="00CD4AA5">
      <w:pPr>
        <w:tabs>
          <w:tab w:val="left" w:pos="0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 sprawowanie nadzoru nad frekwencją uczestników poprzez prowadzenie imiennej listy obecności z podpisami uczestników zajęć,</w:t>
      </w:r>
    </w:p>
    <w:p w14:paraId="56BF532A" w14:textId="77777777" w:rsidR="003251CB" w:rsidRPr="00291BB9" w:rsidRDefault="003251CB" w:rsidP="00CD4AA5">
      <w:pPr>
        <w:tabs>
          <w:tab w:val="left" w:pos="0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 dyspozycyjność w godzinach prowadzenia zajęć,</w:t>
      </w:r>
    </w:p>
    <w:p w14:paraId="04E65C6F" w14:textId="77777777" w:rsidR="003251CB" w:rsidRPr="00291BB9" w:rsidRDefault="003251CB" w:rsidP="00CD4AA5">
      <w:pPr>
        <w:tabs>
          <w:tab w:val="left" w:pos="0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g) umieszczanie logo projektu na dokumentacji wskazanej przez Zamawiającego i związanej z wykonywaniem zamówienia.</w:t>
      </w:r>
    </w:p>
    <w:p w14:paraId="1474D090" w14:textId="77777777" w:rsidR="003251CB" w:rsidRPr="00291BB9" w:rsidRDefault="003251CB" w:rsidP="001B1AB9">
      <w:pPr>
        <w:tabs>
          <w:tab w:val="left" w:pos="284"/>
          <w:tab w:val="left" w:pos="426"/>
        </w:tabs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2. Osobą, która będzie wykonywała zamówienie w zakresie zadania nr</w:t>
      </w:r>
      <w:r w:rsidRPr="00FA0014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>…....</w:t>
      </w:r>
      <w:r w:rsidRPr="00FA0014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jest: </w:t>
      </w:r>
      <w:r w:rsidRPr="00FA0014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>…………</w:t>
      </w:r>
    </w:p>
    <w:p w14:paraId="6071EDAA" w14:textId="77777777" w:rsidR="003251CB" w:rsidRPr="00291BB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 Istnieje możliwość dokonania zmiany lub zwiększenia ilości osób, przewidzianych do wykonania zamówienia, przedstawionych w ofercie Wykonawcy, za uprzednią pisemną zgodą Zamawiającego.</w:t>
      </w:r>
    </w:p>
    <w:p w14:paraId="0DB78C4B" w14:textId="479B27F2" w:rsidR="003251CB" w:rsidRPr="00291BB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 W przypadku zmiany osoby, o której mowa w ust. 2 niniejszego paragrafu, nowa osoba musi spełniać co najmniej wymagania określone w </w:t>
      </w:r>
      <w:r w:rsidR="00445D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Ogłoszeniu o zamówieniu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tej osoby. Ponadto, w przypadku zmiany osoby, której doświadczenie było punktowane w kryteriach oceny ofert, to doświadczenie nowej osoby musi uzyskać co najmniej taką samą liczbę punktów.</w:t>
      </w:r>
    </w:p>
    <w:p w14:paraId="558DE48C" w14:textId="77777777" w:rsidR="003251CB" w:rsidRPr="00291BB9" w:rsidRDefault="003251CB" w:rsidP="001B1AB9">
      <w:pPr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 Zamawiający może także zażądać od Wykonawcy zmiany osoby, o której mowa w ust. 2 niniejszego paragrafu, jeżeli uzna, że nie wykonuje ona należycie swoich obowiązków.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Wykonawca obowiązany jest dokonać zmiany tej osoby w terminie nie dłuższym niż 7 dni od daty złożenia wniosku Zamawiającego.</w:t>
      </w:r>
    </w:p>
    <w:p w14:paraId="3F85BDC1" w14:textId="77777777" w:rsidR="003251CB" w:rsidRPr="00291BB9" w:rsidRDefault="003251CB" w:rsidP="001B1AB9">
      <w:pPr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Zamawiający może także rozwiązać umowę z Wykonawcą w przypadku negatywnej oceny z wizyty hospitacyjnej lub monitoringowej z zastrzeżeniem, że w pierwszej kolejności Wykonawca będzie mieć prawo do zmiany osoby prowadzącej zajęcia na zasadach określonych w ust. 3 niniejszego paragrafu. Jeśli kolejna osoba prowadząca także otrzyma negatywną ocenę, Zamawiający będzie miał prawo do odstąpienia od umowy bez zachowania okresu wypowiedzenia.</w:t>
      </w:r>
    </w:p>
    <w:p w14:paraId="08CD685D" w14:textId="77777777" w:rsidR="003251CB" w:rsidRPr="00291BB9" w:rsidRDefault="003251CB" w:rsidP="001B1AB9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7. W razie braku realizacji przez Wykonawcę przedmiotu umowy zgodnie z harmonogramem zatwierdzonym przez Zamawiającego, Zamawiający może odstąpić od umowy bez wyznaczenia dodatkowego terminu. W takim przypadku Wykonawca zapłaci Zamawiającemu karę w wysokości 30% całkowitego wynagrodzenia brutto za przedmiot umowy określonego w § 3 ust. 2 niniejszej umowy, z tym zastrzeżeniem, że w razie realizacji więcej niż jednej części zamówienia kara umowna będzie naliczona w wysokości 30% całkowitego wynagrodzenia brutto odpowiadającego tej części zamówienia, od realizacji której Wykonawca odstąpił.</w:t>
      </w:r>
    </w:p>
    <w:p w14:paraId="4B2963B1" w14:textId="77777777" w:rsidR="003251CB" w:rsidRPr="00291BB9" w:rsidRDefault="003251CB" w:rsidP="001B1AB9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8. W sytuacji, gdy kary umowne nie pokryją szkody, Zamawiającemu przysługuje prawo dochodzenia odszkodowania na zasadach ogólnych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0DE26814" w14:textId="77777777" w:rsidR="003251CB" w:rsidRPr="00291BB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 Wykonawca zobowiązuje się do poinformowania w formie pisemnego powiadomienia Zamawiającego o zmianie siedziby, nazwy firmy lub osób reprezentujących Wykonawcę. Informacja musi wpłynąć do Zamawiającego na piśmie w terminie 7 dni przed ww. zmianami.</w:t>
      </w:r>
    </w:p>
    <w:p w14:paraId="41BF7486" w14:textId="77777777" w:rsidR="003251CB" w:rsidRPr="00291BB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 Wykonawca ponosi wszystkie koszty związane z należytą realizacją umowy.</w:t>
      </w:r>
    </w:p>
    <w:p w14:paraId="68E6076D" w14:textId="6DDA2DC8" w:rsidR="003251CB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11. Miejsce realizacji usługi będącej przedmiotem zamówienia: </w:t>
      </w:r>
      <w:r w:rsidR="003C09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zgodnie z miejscem wskazanym</w:t>
      </w:r>
      <w:r w:rsidR="00332816"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Ogłoszeniu o zamówieniu.</w:t>
      </w:r>
    </w:p>
    <w:p w14:paraId="0B8B7D46" w14:textId="324C896A" w:rsidR="00ED4C86" w:rsidRDefault="00ED4C86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7AB107B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5</w:t>
      </w:r>
    </w:p>
    <w:p w14:paraId="38A42230" w14:textId="77777777" w:rsidR="003251CB" w:rsidRPr="00291BB9" w:rsidRDefault="003251CB" w:rsidP="008556F4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Odstąpienie od umowy</w:t>
      </w:r>
    </w:p>
    <w:p w14:paraId="0BC06DAC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 zastrzega sobie prawo natychmiastowego odstąpienia od umowy z przyczyn leżących po stronie Wykonawcy, w szczególności:</w:t>
      </w:r>
    </w:p>
    <w:p w14:paraId="703C17FA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a)</w:t>
      </w:r>
      <w:r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C70D060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b)</w:t>
      </w: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przystąpienia przez Wykonawcę do likwidacji firmy,</w:t>
      </w:r>
    </w:p>
    <w:p w14:paraId="1EF6C4C6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c)</w:t>
      </w: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w przypadku gdy Wykonawca nie zrealizował przedmiotu umowy na warunkach w niej określonych,</w:t>
      </w:r>
    </w:p>
    <w:p w14:paraId="7BE7A7DC" w14:textId="29B3B755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e)</w:t>
      </w: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 przypadkach określonych w art. 145 ustawy Prawo zamówień publicznych.</w:t>
      </w:r>
    </w:p>
    <w:p w14:paraId="6E8D0A73" w14:textId="6C48CB22" w:rsidR="000E3E9C" w:rsidRPr="00291BB9" w:rsidRDefault="000E3E9C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Zamawiający zastrzega sobie prawo do odstąpienia od części umowy z przyczyn braku zrekrutowania odpowiedniej liczby uczestników danej edycji szkolenia.</w:t>
      </w:r>
    </w:p>
    <w:p w14:paraId="011F8B27" w14:textId="1037E0BC" w:rsidR="003251CB" w:rsidRPr="00291BB9" w:rsidRDefault="004A1CC2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3</w:t>
      </w:r>
      <w:r w:rsidR="003251CB"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>Odstąpienie następuje poprzez pisemne oświadczenie jednej ze stron.</w:t>
      </w:r>
      <w:r w:rsidR="003251CB" w:rsidRPr="00291BB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Oświadczenie może być złożone bezpośrednio w siedzibie drugiej strony bądź przesłane listem poleconym za zwrotnym potwierdzeniem odbioru.</w:t>
      </w:r>
    </w:p>
    <w:p w14:paraId="3229FDC2" w14:textId="54934782" w:rsidR="003251CB" w:rsidRPr="00291BB9" w:rsidRDefault="004A1CC2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4</w:t>
      </w:r>
      <w:r w:rsidR="003251CB" w:rsidRPr="00291BB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.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Zamawiającemu służy prawo odstąpienia od umowy w przypadku jej niewykonania lub nienależytego wykonania przez Wykonawcę, a  w szczególności:</w:t>
      </w:r>
    </w:p>
    <w:p w14:paraId="0FF8C3DD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a) niestosowania się do obowiązków wynikających z umowy,</w:t>
      </w:r>
    </w:p>
    <w:p w14:paraId="557E9FBB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b) stosowania niewłaściwej metodyki,</w:t>
      </w:r>
    </w:p>
    <w:p w14:paraId="75C2B218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c) rażącej niedbałości w prowadzeniu zajęć lub opuszczania zajęć,</w:t>
      </w:r>
    </w:p>
    <w:p w14:paraId="49372D1E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d) przekazania obowiązków wynikających z umowy na osoby trzecie,</w:t>
      </w:r>
    </w:p>
    <w:p w14:paraId="64CAAF0A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e) niezrealizowania zajęć wynikających z harmonogramu w pełnym zakresie i w terminach  przyjętych w umowie.</w:t>
      </w:r>
    </w:p>
    <w:p w14:paraId="4EA9F5FD" w14:textId="268C8D09" w:rsidR="003251CB" w:rsidRPr="00291BB9" w:rsidRDefault="004A1CC2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 razie wystąpienia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zgodnie z warunkami określonymi w § 3 niniejszej umowy. Postanowienia o karach umownych nie mają w tym przypadku zastosowania i Wykonawca nie może żądać odszkodowania.</w:t>
      </w:r>
    </w:p>
    <w:p w14:paraId="4CA49E83" w14:textId="77777777" w:rsidR="00EB1627" w:rsidRDefault="00EB1627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D0A14FF" w14:textId="7DB966AB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14:paraId="56D42BB7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Kary umowne</w:t>
      </w:r>
    </w:p>
    <w:p w14:paraId="249DE459" w14:textId="35153BEA" w:rsidR="003251CB" w:rsidRPr="00291BB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W razie nie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wykonania lub nienależytego wykonania usługi, Zamawiający jest uprawniony do odstąpienia od umowy i nałożenia kary umownej zgodnie z pkt. 3 niniejszego paragrafu albo obciążenia Wykonawcy karą umowną w wysokości 20 % wartości wynagrodzenia umownego brutto.</w:t>
      </w:r>
      <w:r w:rsidR="003251CB"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84DEE24" w14:textId="77777777" w:rsidR="003251CB" w:rsidRPr="00291BB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Za niewykonanie bądź nienależyte wykonanie usługi będzie uznane stwierdzenie przez Zamawiającego braków/wad jakościowych świadczonej usługi w sytuacji niespełnienia  wymogów Zamawiającego określonych w Ogłoszeniu o zamówieniu,  w Szczegółowym opisie przedmiotu zamówienia oraz niniejszej umowie.</w:t>
      </w:r>
    </w:p>
    <w:p w14:paraId="40B5C3AE" w14:textId="21B7D685" w:rsidR="003251CB" w:rsidRPr="00291BB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Za odstąpienie od umowy przez Zamawiającego z przyczyn leżących po stronie Wykonawcy, w tym określonych w </w:t>
      </w:r>
      <w:r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>§ 5 pkt. 1</w:t>
      </w:r>
      <w:r w:rsidR="004A1CC2"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="00E94150"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A1CC2"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291B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zapłaci Zamawiającemu karę umowną w wysokości 15 % wynagrodzenia   umownego brutto.</w:t>
      </w:r>
    </w:p>
    <w:p w14:paraId="08E0847F" w14:textId="77777777" w:rsidR="004177BF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Za  odstąpienie od umowy z winy Zamawiającego, Zamawiający zapłaci karę umowną w wysokości 15 % wynagrodzenia umownego brutto.</w:t>
      </w:r>
      <w:r w:rsidR="004A1CC2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250131B" w14:textId="25F37BC9" w:rsidR="00BD7765" w:rsidRPr="00291BB9" w:rsidRDefault="004A1CC2" w:rsidP="004177BF">
      <w:pPr>
        <w:spacing w:after="120" w:line="276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nie ma </w:t>
      </w:r>
      <w:r w:rsidR="00E94150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zastosowania w przypadku określonym w </w:t>
      </w:r>
      <w:r w:rsidR="00E94150"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>§ 5 pkt. 2.</w:t>
      </w:r>
    </w:p>
    <w:p w14:paraId="1820B392" w14:textId="08E5E019" w:rsidR="003251CB" w:rsidRPr="00291BB9" w:rsidRDefault="00BD7765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5. </w:t>
      </w:r>
      <w:r w:rsidR="00E94150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453D" w:rsidRPr="00291BB9">
        <w:rPr>
          <w:rFonts w:ascii="Times New Roman" w:eastAsia="Times New Roman" w:hAnsi="Times New Roman"/>
          <w:sz w:val="24"/>
          <w:szCs w:val="24"/>
          <w:lang w:eastAsia="pl-PL"/>
        </w:rPr>
        <w:t>Zapłata kar umownych wynikających z niewykonania lub nienależytego wykonania usługi nie zwalnia Wykonawcy od wykonania przedmiotu umowy.</w:t>
      </w:r>
    </w:p>
    <w:p w14:paraId="399594D9" w14:textId="47633874" w:rsidR="003251CB" w:rsidRPr="00291BB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Odpowiedzialność Stron z tytułu niewykonania lub  nienależytego wykonania umowy wyłączają jedynie zdarzenia siły wyższej, których nie można było przewidzieć, którym nie można było zapobiec przy zachowaniu nawet najwyższej staranności.</w:t>
      </w:r>
    </w:p>
    <w:p w14:paraId="3A7C1423" w14:textId="0F8A820D" w:rsidR="003251CB" w:rsidRPr="00291BB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2750170C" w14:textId="77777777" w:rsidR="0002453D" w:rsidRPr="00291BB9" w:rsidRDefault="0002453D" w:rsidP="00695628">
      <w:pPr>
        <w:spacing w:line="276" w:lineRule="auto"/>
        <w:ind w:left="284" w:hanging="284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91BB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Kara umowna będzie płatna w ciągu 14 dni od daty:</w:t>
      </w:r>
    </w:p>
    <w:p w14:paraId="4690DECE" w14:textId="77777777" w:rsidR="0002453D" w:rsidRPr="0002453D" w:rsidRDefault="0002453D" w:rsidP="00695628">
      <w:pPr>
        <w:widowControl w:val="0"/>
        <w:suppressAutoHyphens/>
        <w:overflowPunct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02453D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a)</w:t>
      </w:r>
      <w:r w:rsidRPr="0002453D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ab/>
        <w:t>wystąpienia przez Zamawiającego z żądaniem zapłacenia kary – w przypadkach określonych w pkt 1 niniejszego paragrafu, chyba że Zamawiający potrąci karę z należności przysługujących Wykonawcy od Zamawiającego,</w:t>
      </w:r>
    </w:p>
    <w:p w14:paraId="754145E2" w14:textId="49461039" w:rsidR="0002453D" w:rsidRPr="00291BB9" w:rsidRDefault="0002453D" w:rsidP="00695628">
      <w:pPr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b) doręczenia drugiej stronie pisemnego powiadomienia o odstąpieniu od umowy – w przypadkach określonych  w pkt 3 i 4   niniejszego paragrafu</w:t>
      </w:r>
      <w:r w:rsidR="00193D2B" w:rsidRPr="00291BB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.</w:t>
      </w:r>
    </w:p>
    <w:p w14:paraId="451D4B3F" w14:textId="77777777" w:rsidR="003251CB" w:rsidRPr="00291BB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Strony mogą dochodzić na zasadach ogólnych odszkodowania jeśli szkoda przewyższa wysokość kary umownej.</w:t>
      </w:r>
    </w:p>
    <w:p w14:paraId="38901DC3" w14:textId="77777777" w:rsidR="00EB1627" w:rsidRDefault="00EB1627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9F81A0" w14:textId="24F72696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14:paraId="173C9B8A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Przetwarzanie danych osobowych</w:t>
      </w:r>
    </w:p>
    <w:p w14:paraId="0B27AA65" w14:textId="77777777" w:rsidR="003251CB" w:rsidRPr="00291BB9" w:rsidRDefault="003251CB" w:rsidP="00CD4AA5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Powierzenie przetwarzania danych osobowych</w:t>
      </w:r>
    </w:p>
    <w:p w14:paraId="0BC08D15" w14:textId="6B5AB579" w:rsidR="003251CB" w:rsidRPr="00291BB9" w:rsidRDefault="00220727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jako administrator powierza Wykonawcy jako podmiotowi przetwarzającemu, w trybie art. 28 ust. 3 Rozporządzenia Parlamentu Europejskiego i Rady (UE) 2016/679 z dnia 27 kwietnia 2016 r. w sprawie ochrony osób fizycznych w związku z przetwarzaniem danych osobowych i w sprawie swobodnego przepływu takich danych oraz uchylenia dyrektywy </w:t>
      </w:r>
      <w:r w:rsidRPr="00AF0E52">
        <w:rPr>
          <w:rFonts w:ascii="Times New Roman" w:eastAsia="Times New Roman" w:hAnsi="Times New Roman"/>
          <w:sz w:val="24"/>
          <w:szCs w:val="24"/>
          <w:lang w:eastAsia="pl-PL"/>
        </w:rPr>
        <w:t xml:space="preserve">95/46/WE (ogólne rozporządzenie o ochronie danych), dalej: Rozporządzenie dane osobowe: </w:t>
      </w:r>
      <w:r w:rsidRPr="00220727">
        <w:rPr>
          <w:rFonts w:ascii="Times New Roman" w:eastAsia="Times New Roman" w:hAnsi="Times New Roman"/>
          <w:sz w:val="24"/>
          <w:szCs w:val="24"/>
          <w:lang w:eastAsia="pl-PL"/>
        </w:rPr>
        <w:t>imiona i nazwiska uczestników szkolenia</w:t>
      </w:r>
      <w:r w:rsidRPr="00AF0E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przetwarzania na zasadach określonych w niniejszym paragrafie umowy, w celu prawidłowego wykonywania czynności objętych umową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4F10E6E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EC38DD1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oświadcza, iż stosuje środki bezpieczeństwa spełniające wymogi Rozporządzenia oraz innych przepisów powszechnie obowiązujących.</w:t>
      </w:r>
    </w:p>
    <w:p w14:paraId="0F246E82" w14:textId="77777777" w:rsidR="003251CB" w:rsidRPr="000A5900" w:rsidRDefault="003251CB" w:rsidP="00CD4AA5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5900">
        <w:rPr>
          <w:rFonts w:ascii="Times New Roman" w:eastAsia="Times New Roman" w:hAnsi="Times New Roman"/>
          <w:b/>
          <w:sz w:val="24"/>
          <w:szCs w:val="24"/>
          <w:lang w:eastAsia="pl-PL"/>
        </w:rPr>
        <w:t>Zakres i cel przetwarzania danych</w:t>
      </w:r>
    </w:p>
    <w:p w14:paraId="19CA248E" w14:textId="77777777" w:rsidR="003251CB" w:rsidRPr="000A5900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A5900">
        <w:rPr>
          <w:rFonts w:ascii="Times New Roman" w:eastAsia="Times New Roman" w:hAnsi="Times New Roman"/>
          <w:sz w:val="24"/>
          <w:szCs w:val="24"/>
          <w:lang w:eastAsia="pl-PL"/>
        </w:rPr>
        <w:t>Powierzone przez Administratora danych dane osobowe będą przetwarzane przez Podmiot przetwarzający wyłącznie w celu wykonania łączącej strony umowy.</w:t>
      </w:r>
    </w:p>
    <w:p w14:paraId="7AE90DC9" w14:textId="4925CCDB" w:rsidR="003251CB" w:rsidRPr="000A5900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A5900">
        <w:rPr>
          <w:rFonts w:ascii="Times New Roman" w:eastAsia="Times New Roman" w:hAnsi="Times New Roman"/>
          <w:sz w:val="24"/>
          <w:szCs w:val="24"/>
          <w:lang w:eastAsia="pl-PL"/>
        </w:rPr>
        <w:t>Przetwarzający nie może przetwarzać danych osobowych w innym celu</w:t>
      </w:r>
      <w:r w:rsidR="00EA0694" w:rsidRPr="000A5900">
        <w:rPr>
          <w:rFonts w:ascii="Times New Roman" w:eastAsia="Times New Roman" w:hAnsi="Times New Roman"/>
          <w:sz w:val="24"/>
          <w:szCs w:val="24"/>
          <w:lang w:eastAsia="pl-PL"/>
        </w:rPr>
        <w:t xml:space="preserve"> niż jest to wskazane w ust. 2.1</w:t>
      </w:r>
      <w:r w:rsidRPr="000A5900">
        <w:rPr>
          <w:rFonts w:ascii="Times New Roman" w:eastAsia="Times New Roman" w:hAnsi="Times New Roman"/>
          <w:sz w:val="24"/>
          <w:szCs w:val="24"/>
          <w:lang w:eastAsia="pl-PL"/>
        </w:rPr>
        <w:t>. powyżej.</w:t>
      </w:r>
    </w:p>
    <w:p w14:paraId="59C2CCAE" w14:textId="77777777" w:rsidR="003251CB" w:rsidRPr="00291BB9" w:rsidRDefault="003251CB" w:rsidP="00CD4AA5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Obowiązki podmiotu przetwarzającego </w:t>
      </w:r>
    </w:p>
    <w:p w14:paraId="2133285F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2A09356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dołoży należytej staranności przy przetwarzaniu powierzonych danych osobowych.</w:t>
      </w:r>
    </w:p>
    <w:p w14:paraId="25412761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nada upoważnienia do przetwarzania danych osobowych wszystkim osobom, które będą przetwarzały powierzone dane w celu realizacji niniejszej umowy.  </w:t>
      </w:r>
    </w:p>
    <w:p w14:paraId="4F90859C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zobowiązuje się dochować starań w celu zachowania w tajemnicy (o której mowa w art. 28 ust 3 pkt b Rozporządzenia) przetwarzanych danych przez osoby, które upoważnia do przetwarzania danych osobowych w celu realizacji niniejszej umowy, zarówno w trakcie realizacji umowy, jak i po jej ustaniu/rozwiązaniu/wypowiedzeniu.</w:t>
      </w:r>
    </w:p>
    <w:p w14:paraId="7662958C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po zakończeniu świadczenia usług związanych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br/>
        <w:t>z przetwarzaniem usuwa lub zwraca Administratorowi wszelkie dane osobowe oraz usuwa wszelkie ich istniejące kopie, chyba że obowiązujące przepisy nakazują przechowywanie danych osobowych.</w:t>
      </w:r>
    </w:p>
    <w:p w14:paraId="3F1020EF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przetwarzający, uwzględniając charakter przetwarzania oraz dostępne mu informacje, pomaga Administratorowi wywiązać się z obowiązków określonych w art. 32-36 Rozporządzenia. </w:t>
      </w:r>
    </w:p>
    <w:p w14:paraId="68CC3B13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przetwarzający, biorąc pod uwagę charakter przetwarzania, w miarę możliwości pomaga Administratorowi, poprzez odpowiednie środki techniczne i organizacyjne wywiązać się z obowiązku odpowiadania na żądania osoby, której dane dotyczą, w zakresie wykonywania jej praw określonych w rozdziale III Rozporządzenia.</w:t>
      </w:r>
    </w:p>
    <w:p w14:paraId="7E034853" w14:textId="2386D35E" w:rsidR="003251CB" w:rsidRPr="00291BB9" w:rsidRDefault="00157F98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jest odpowiedzialny za udostępnienie lub wykorzystanie danych osobowych niezgodnie z treścią umowy, w tym niezgodnie z celem powierzenia przetwarzania danych i obowiązującymi przepisami, a w szczególności za udostępnienie powierzonych do przetwarzania danych osobowych osobom nieupoważnionym. Podmiot przetwarzający odpowiedzialny jest w tym przypadku za wszelkie szkody poniesione przez osoby trzecie i Administratora. </w:t>
      </w:r>
      <w:r w:rsidRPr="00157F98">
        <w:rPr>
          <w:rFonts w:ascii="Times New Roman" w:eastAsia="Times New Roman" w:hAnsi="Times New Roman"/>
          <w:bCs/>
          <w:sz w:val="24"/>
          <w:szCs w:val="24"/>
        </w:rPr>
        <w:t>Każda ze Stron odpowiada za szkody wyrządzone drugiej Stronie oraz osobom trzecim w związku z wykonywaniem niniejszej Umowy, zgodnie z przepisami Rozporządzenia i Kodeksu cywilnego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EFAA517" w14:textId="77777777" w:rsidR="003251CB" w:rsidRPr="00291BB9" w:rsidRDefault="003251CB" w:rsidP="00CD4AA5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Prawo kontroli</w:t>
      </w:r>
    </w:p>
    <w:p w14:paraId="509C56D2" w14:textId="2ADE0F65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Administrator zgodnie z art. 28 ust. 3 pkt h) Rozporządzenia ma prawo kontroli, czy środki zastosowane przez Podmiot przetwarzający przy przetwarzaniu i zabezpieczeniu powierzonych danych osobowych spełniają postanowienia umowy. Administrator danych realizować będzie prawo kontroli w godzinach pracy Podmiot</w:t>
      </w:r>
      <w:r w:rsidR="005D55B2">
        <w:rPr>
          <w:rFonts w:ascii="Times New Roman" w:eastAsia="Times New Roman" w:hAnsi="Times New Roman"/>
          <w:sz w:val="24"/>
          <w:szCs w:val="24"/>
          <w:lang w:eastAsia="pl-PL"/>
        </w:rPr>
        <w:t>u przetwarzającego i z minimum 7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-dniowym uprzedzeniem.</w:t>
      </w:r>
    </w:p>
    <w:p w14:paraId="18BB8C9C" w14:textId="22962173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usunie stwierdzone podczas kontroli uchybienia w terminie wskazanym przez Administ</w:t>
      </w:r>
      <w:r w:rsidR="005D55B2">
        <w:rPr>
          <w:rFonts w:ascii="Times New Roman" w:eastAsia="Times New Roman" w:hAnsi="Times New Roman"/>
          <w:sz w:val="24"/>
          <w:szCs w:val="24"/>
          <w:lang w:eastAsia="pl-PL"/>
        </w:rPr>
        <w:t>ratora danych nie dłuższym niż 7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dni roboczych.</w:t>
      </w:r>
    </w:p>
    <w:p w14:paraId="6E0DF9BC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udostępnia Administratorowi wszelkie informacje niezbędne do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wykazania spełnienia obowiązków określonych w art. 28 Rozporządzenia. </w:t>
      </w:r>
    </w:p>
    <w:p w14:paraId="2932A2ED" w14:textId="77777777" w:rsidR="003251CB" w:rsidRPr="00291BB9" w:rsidRDefault="003251CB" w:rsidP="00CD4AA5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Dalsze powierzenie danych do przetwarzania</w:t>
      </w:r>
    </w:p>
    <w:p w14:paraId="16A11ADE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może powierzyć dane osobowe objęte niniejszą umową do dalszego przetwarzania podwykonawcom (</w:t>
      </w:r>
      <w:proofErr w:type="spellStart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subprocesorom</w:t>
      </w:r>
      <w:proofErr w:type="spellEnd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) w celu wykonania umowy, jednakże wyłącznie po uzyskaniu każdorazowo pisemnej zgody pod rygorem nieważności Administratora.</w:t>
      </w:r>
    </w:p>
    <w:p w14:paraId="3D90760A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Podwykonawca(</w:t>
      </w:r>
      <w:proofErr w:type="spellStart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subprocesor</w:t>
      </w:r>
      <w:proofErr w:type="spellEnd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) powinien spełniać te same gwarancje i obowiązki jakie zostały nałożone na Podmiot przetwarzający w niniejszej Umowie. </w:t>
      </w:r>
    </w:p>
    <w:p w14:paraId="162D449E" w14:textId="77777777" w:rsidR="003251CB" w:rsidRPr="00291BB9" w:rsidRDefault="003251CB" w:rsidP="00CD4AA5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Zasady zachowania poufności</w:t>
      </w:r>
    </w:p>
    <w:p w14:paraId="61AE1E77" w14:textId="77777777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6FD3967E" w14:textId="2CE3DD0C" w:rsidR="003251CB" w:rsidRPr="00291BB9" w:rsidRDefault="004C687A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A5">
        <w:rPr>
          <w:rFonts w:ascii="Times New Roman" w:eastAsia="Times New Roman" w:hAnsi="Times New Roman"/>
          <w:sz w:val="24"/>
          <w:szCs w:val="24"/>
          <w:lang w:eastAsia="pl-PL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4142C1" w14:textId="77777777" w:rsidR="003251CB" w:rsidRPr="00291BB9" w:rsidRDefault="003251CB" w:rsidP="00CD4AA5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Zasady informowania</w:t>
      </w:r>
    </w:p>
    <w:p w14:paraId="19AABE02" w14:textId="74EED062" w:rsidR="003251CB" w:rsidRPr="00291BB9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Przetwarzający niezwło</w:t>
      </w:r>
      <w:r w:rsidR="0054325D" w:rsidRPr="00291BB9">
        <w:rPr>
          <w:rFonts w:ascii="Times New Roman" w:eastAsia="Times New Roman" w:hAnsi="Times New Roman"/>
          <w:sz w:val="24"/>
          <w:szCs w:val="24"/>
          <w:lang w:eastAsia="pl-PL"/>
        </w:rPr>
        <w:t>cznie nie później niż w ciągu 36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godzin poinformuje Powierzającego o: </w:t>
      </w:r>
    </w:p>
    <w:p w14:paraId="464808AD" w14:textId="77777777" w:rsidR="003251CB" w:rsidRPr="00291BB9" w:rsidRDefault="003251CB" w:rsidP="00CD4AA5">
      <w:pPr>
        <w:widowControl w:val="0"/>
        <w:numPr>
          <w:ilvl w:val="0"/>
          <w:numId w:val="46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wszelkich przypadkach naruszenia bezpieczeństwa powierzonych danych osobowych lub ich niewłaściwego wykorzystania lub wykorzystania ich w niewłaściwym celu</w:t>
      </w:r>
    </w:p>
    <w:p w14:paraId="5481A64B" w14:textId="77777777" w:rsidR="003251CB" w:rsidRPr="00291BB9" w:rsidRDefault="003251CB" w:rsidP="00CD4AA5">
      <w:pPr>
        <w:widowControl w:val="0"/>
        <w:numPr>
          <w:ilvl w:val="0"/>
          <w:numId w:val="46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wszelkich czynnościach z własnym udziałem w sprawach dotyczących ochrony powierzonych danych osobowych prowadzonych w szczególności przez Prezesa Urzędu Ochrony Danych Osobowych, Policję lub sąd , ZUS, Urząd Skarbowy, PIP</w:t>
      </w:r>
    </w:p>
    <w:p w14:paraId="0CD57619" w14:textId="508A93F3" w:rsidR="003251CB" w:rsidRDefault="003251CB" w:rsidP="00CD4AA5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Przetwarzający udziela Powierzającemu, na każde jego żądanie, informację na temat przetwarzania powierzonych danych osobowych. </w:t>
      </w:r>
    </w:p>
    <w:p w14:paraId="6F5AB6F4" w14:textId="77777777" w:rsidR="00CD4AA5" w:rsidRPr="00291BB9" w:rsidRDefault="00CD4AA5" w:rsidP="00CD4AA5">
      <w:pPr>
        <w:widowControl w:val="0"/>
        <w:suppressAutoHyphens/>
        <w:overflowPunct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1E8310" w14:textId="0AB032E5" w:rsidR="003251CB" w:rsidRPr="00291BB9" w:rsidRDefault="003251CB" w:rsidP="00CD4AA5">
      <w:pPr>
        <w:tabs>
          <w:tab w:val="right" w:pos="369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8</w:t>
      </w:r>
    </w:p>
    <w:p w14:paraId="1496A86C" w14:textId="77777777" w:rsidR="003251CB" w:rsidRPr="00291BB9" w:rsidRDefault="003251CB" w:rsidP="00CD4AA5">
      <w:pPr>
        <w:tabs>
          <w:tab w:val="right" w:pos="369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14:paraId="7EA02A74" w14:textId="77777777" w:rsidR="003251CB" w:rsidRPr="00291BB9" w:rsidRDefault="003251CB" w:rsidP="003251CB">
      <w:pPr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 Do współpracy w sprawach związanych z wykonaniem umowy ze strony Zamawiającego upoważniony/a jest ………………………., tel. ………………….., ze strony Wykonawcy upoważniony/a jest ………………, tel. ……………………</w:t>
      </w:r>
    </w:p>
    <w:p w14:paraId="618997C1" w14:textId="77777777" w:rsidR="003251CB" w:rsidRPr="00291BB9" w:rsidRDefault="003251CB" w:rsidP="003251CB">
      <w:pPr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 Zmiana osoby, o której mowa w ust. 1, następuje poprzez pisemne powiadomienie drugiej Strony i nie stanowi istotnej zmiany treści umowy.</w:t>
      </w:r>
    </w:p>
    <w:p w14:paraId="768FAB70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Zmiana postanowień zawartej umowy może nastąpić za zgodą obu Stron wyrażoną na piśmie, w formie aneksu do umowy, pod rygorem nieważności takiej zmiany, w okolicznościach przewidzianych niniejszą umową oraz w okolicznościach nie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przewidzianych niniejszą umową, których Strony umowy, działając z należytą starannością, nie mogły przewidzieć.</w:t>
      </w:r>
    </w:p>
    <w:p w14:paraId="00B0F036" w14:textId="77777777" w:rsidR="003251CB" w:rsidRPr="00291BB9" w:rsidRDefault="003251CB" w:rsidP="003251CB">
      <w:pPr>
        <w:tabs>
          <w:tab w:val="right" w:pos="3691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W sprawach nieuregulowanych niniejszą umową mają zastosowanie przepisy ustawy Kodeks cywilny orz odpowiednio przepisy dotyczące finansów publicznych i uczelni państwowych, a także ustawa o prawie autorskim i prawach pokrewnych, ustawa o ochronie danych osobowych oraz inne obowiązujące przepisy prawa.</w:t>
      </w:r>
    </w:p>
    <w:p w14:paraId="1EFBF94C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Ewentualne spory wynikłe na tle realizacji niniejszej umowy strony poddają pod   rozstrzygnięcie właściwemu rzeczowo sądowi powszechnemu w Częstochowie.</w:t>
      </w:r>
    </w:p>
    <w:p w14:paraId="43979C7F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6.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2A5B88D8" w14:textId="5F519CCB" w:rsidR="003251CB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Umowę sporządzono w 3 jednobrzmiących egzemplarzach - 2 egzemplarze dla Zamawiającego i 1 egzemplarz dla Wykonawcy.</w:t>
      </w:r>
    </w:p>
    <w:p w14:paraId="7D38B296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3EB3A751" w14:textId="1D54C28C" w:rsidR="003251CB" w:rsidRPr="00BF1AD9" w:rsidRDefault="003251CB" w:rsidP="00CD4AA5">
      <w:pPr>
        <w:tabs>
          <w:tab w:val="left" w:pos="735"/>
          <w:tab w:val="left" w:pos="6360"/>
        </w:tabs>
        <w:spacing w:after="120" w:line="276" w:lineRule="auto"/>
        <w:jc w:val="center"/>
      </w:pPr>
      <w:r w:rsidRPr="00291BB9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pl-PL"/>
        </w:rPr>
        <w:t>ZAMAWIAJĄCY:</w:t>
      </w:r>
      <w:r w:rsidRPr="00291BB9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pl-PL"/>
        </w:rPr>
        <w:tab/>
        <w:t>WYKONAWCA:</w:t>
      </w:r>
    </w:p>
    <w:sectPr w:rsidR="003251CB" w:rsidRPr="00BF1AD9" w:rsidSect="00882F86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DCB6B" w14:textId="77777777" w:rsidR="004925E8" w:rsidRDefault="004925E8" w:rsidP="008B40F0">
      <w:pPr>
        <w:spacing w:after="0" w:line="240" w:lineRule="auto"/>
      </w:pPr>
      <w:r>
        <w:separator/>
      </w:r>
    </w:p>
  </w:endnote>
  <w:endnote w:type="continuationSeparator" w:id="0">
    <w:p w14:paraId="15AE3467" w14:textId="77777777" w:rsidR="004925E8" w:rsidRDefault="004925E8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3EB7" w14:textId="77777777"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9D457BA" wp14:editId="52364FC3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0D42" w14:textId="77777777" w:rsidR="004925E8" w:rsidRDefault="004925E8" w:rsidP="008B40F0">
      <w:pPr>
        <w:spacing w:after="0" w:line="240" w:lineRule="auto"/>
      </w:pPr>
      <w:r>
        <w:separator/>
      </w:r>
    </w:p>
  </w:footnote>
  <w:footnote w:type="continuationSeparator" w:id="0">
    <w:p w14:paraId="75B220CD" w14:textId="77777777" w:rsidR="004925E8" w:rsidRDefault="004925E8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3CAE" w14:textId="77777777"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D2AF87" wp14:editId="6BA4BC2F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063ED4"/>
    <w:multiLevelType w:val="multilevel"/>
    <w:tmpl w:val="BC82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39"/>
  </w:num>
  <w:num w:numId="4">
    <w:abstractNumId w:val="41"/>
  </w:num>
  <w:num w:numId="5">
    <w:abstractNumId w:val="30"/>
  </w:num>
  <w:num w:numId="6">
    <w:abstractNumId w:val="22"/>
  </w:num>
  <w:num w:numId="7">
    <w:abstractNumId w:val="37"/>
  </w:num>
  <w:num w:numId="8">
    <w:abstractNumId w:val="1"/>
  </w:num>
  <w:num w:numId="9">
    <w:abstractNumId w:val="33"/>
  </w:num>
  <w:num w:numId="10">
    <w:abstractNumId w:val="45"/>
  </w:num>
  <w:num w:numId="11">
    <w:abstractNumId w:val="24"/>
  </w:num>
  <w:num w:numId="12">
    <w:abstractNumId w:val="32"/>
  </w:num>
  <w:num w:numId="13">
    <w:abstractNumId w:val="27"/>
  </w:num>
  <w:num w:numId="14">
    <w:abstractNumId w:val="36"/>
  </w:num>
  <w:num w:numId="15">
    <w:abstractNumId w:val="10"/>
  </w:num>
  <w:num w:numId="16">
    <w:abstractNumId w:val="21"/>
  </w:num>
  <w:num w:numId="17">
    <w:abstractNumId w:val="6"/>
  </w:num>
  <w:num w:numId="18">
    <w:abstractNumId w:val="1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23"/>
  </w:num>
  <w:num w:numId="23">
    <w:abstractNumId w:val="0"/>
  </w:num>
  <w:num w:numId="24">
    <w:abstractNumId w:val="4"/>
  </w:num>
  <w:num w:numId="25">
    <w:abstractNumId w:val="17"/>
  </w:num>
  <w:num w:numId="26">
    <w:abstractNumId w:val="12"/>
  </w:num>
  <w:num w:numId="27">
    <w:abstractNumId w:val="28"/>
  </w:num>
  <w:num w:numId="28">
    <w:abstractNumId w:val="5"/>
  </w:num>
  <w:num w:numId="29">
    <w:abstractNumId w:val="34"/>
  </w:num>
  <w:num w:numId="30">
    <w:abstractNumId w:val="18"/>
  </w:num>
  <w:num w:numId="31">
    <w:abstractNumId w:val="35"/>
  </w:num>
  <w:num w:numId="32">
    <w:abstractNumId w:val="40"/>
  </w:num>
  <w:num w:numId="33">
    <w:abstractNumId w:val="14"/>
  </w:num>
  <w:num w:numId="34">
    <w:abstractNumId w:val="20"/>
  </w:num>
  <w:num w:numId="35">
    <w:abstractNumId w:val="38"/>
  </w:num>
  <w:num w:numId="36">
    <w:abstractNumId w:val="8"/>
  </w:num>
  <w:num w:numId="37">
    <w:abstractNumId w:val="3"/>
  </w:num>
  <w:num w:numId="38">
    <w:abstractNumId w:val="29"/>
  </w:num>
  <w:num w:numId="39">
    <w:abstractNumId w:val="25"/>
  </w:num>
  <w:num w:numId="40">
    <w:abstractNumId w:val="31"/>
  </w:num>
  <w:num w:numId="41">
    <w:abstractNumId w:val="13"/>
  </w:num>
  <w:num w:numId="42">
    <w:abstractNumId w:val="43"/>
  </w:num>
  <w:num w:numId="43">
    <w:abstractNumId w:val="44"/>
  </w:num>
  <w:num w:numId="44">
    <w:abstractNumId w:val="4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01583"/>
    <w:rsid w:val="000122BD"/>
    <w:rsid w:val="000126AD"/>
    <w:rsid w:val="00013D77"/>
    <w:rsid w:val="00015E9F"/>
    <w:rsid w:val="00021C87"/>
    <w:rsid w:val="0002453D"/>
    <w:rsid w:val="00030BF2"/>
    <w:rsid w:val="00031B9C"/>
    <w:rsid w:val="000350E0"/>
    <w:rsid w:val="00040293"/>
    <w:rsid w:val="00050B42"/>
    <w:rsid w:val="000629C8"/>
    <w:rsid w:val="00074C0B"/>
    <w:rsid w:val="00075689"/>
    <w:rsid w:val="00084D4E"/>
    <w:rsid w:val="0008598E"/>
    <w:rsid w:val="00096A62"/>
    <w:rsid w:val="000A5900"/>
    <w:rsid w:val="000A5F6A"/>
    <w:rsid w:val="000E1A5E"/>
    <w:rsid w:val="000E3E9C"/>
    <w:rsid w:val="001124E7"/>
    <w:rsid w:val="00114CA2"/>
    <w:rsid w:val="00124428"/>
    <w:rsid w:val="00145982"/>
    <w:rsid w:val="00157F98"/>
    <w:rsid w:val="00170A67"/>
    <w:rsid w:val="001803FE"/>
    <w:rsid w:val="00183989"/>
    <w:rsid w:val="00183B04"/>
    <w:rsid w:val="00191978"/>
    <w:rsid w:val="00191B4E"/>
    <w:rsid w:val="00193D2B"/>
    <w:rsid w:val="001A0843"/>
    <w:rsid w:val="001B1AB9"/>
    <w:rsid w:val="001C6603"/>
    <w:rsid w:val="001D4D46"/>
    <w:rsid w:val="001E09C1"/>
    <w:rsid w:val="001E4F4C"/>
    <w:rsid w:val="001F3312"/>
    <w:rsid w:val="0020651A"/>
    <w:rsid w:val="00215D72"/>
    <w:rsid w:val="00217161"/>
    <w:rsid w:val="00220727"/>
    <w:rsid w:val="0023010D"/>
    <w:rsid w:val="00230CCD"/>
    <w:rsid w:val="00240C2B"/>
    <w:rsid w:val="002631E7"/>
    <w:rsid w:val="00263331"/>
    <w:rsid w:val="00265FF4"/>
    <w:rsid w:val="0027768C"/>
    <w:rsid w:val="0028662A"/>
    <w:rsid w:val="00290F41"/>
    <w:rsid w:val="00291BB9"/>
    <w:rsid w:val="00293F48"/>
    <w:rsid w:val="00297E59"/>
    <w:rsid w:val="002B2F47"/>
    <w:rsid w:val="002B6843"/>
    <w:rsid w:val="002C28E6"/>
    <w:rsid w:val="002D71AC"/>
    <w:rsid w:val="002F0A2C"/>
    <w:rsid w:val="002F4551"/>
    <w:rsid w:val="002F7174"/>
    <w:rsid w:val="003177C9"/>
    <w:rsid w:val="003251CB"/>
    <w:rsid w:val="00332816"/>
    <w:rsid w:val="003476F1"/>
    <w:rsid w:val="00350FB5"/>
    <w:rsid w:val="003526C2"/>
    <w:rsid w:val="00352E29"/>
    <w:rsid w:val="003555DC"/>
    <w:rsid w:val="00366996"/>
    <w:rsid w:val="00386BCA"/>
    <w:rsid w:val="00390B52"/>
    <w:rsid w:val="0039660E"/>
    <w:rsid w:val="003A0F72"/>
    <w:rsid w:val="003A1D67"/>
    <w:rsid w:val="003B0AD1"/>
    <w:rsid w:val="003C0961"/>
    <w:rsid w:val="003C27B5"/>
    <w:rsid w:val="003C3B0E"/>
    <w:rsid w:val="003D53FE"/>
    <w:rsid w:val="003D7ED9"/>
    <w:rsid w:val="003F2234"/>
    <w:rsid w:val="003F646C"/>
    <w:rsid w:val="004030C2"/>
    <w:rsid w:val="0041328C"/>
    <w:rsid w:val="0041528F"/>
    <w:rsid w:val="0041600C"/>
    <w:rsid w:val="004177BF"/>
    <w:rsid w:val="00426030"/>
    <w:rsid w:val="00437037"/>
    <w:rsid w:val="00443176"/>
    <w:rsid w:val="00443A74"/>
    <w:rsid w:val="00445D6E"/>
    <w:rsid w:val="0044605C"/>
    <w:rsid w:val="0045581C"/>
    <w:rsid w:val="00461D96"/>
    <w:rsid w:val="00462218"/>
    <w:rsid w:val="004672D8"/>
    <w:rsid w:val="00473DB4"/>
    <w:rsid w:val="004925E8"/>
    <w:rsid w:val="004A1CC2"/>
    <w:rsid w:val="004B7D9B"/>
    <w:rsid w:val="004C38A7"/>
    <w:rsid w:val="004C687A"/>
    <w:rsid w:val="004C7849"/>
    <w:rsid w:val="004E6B79"/>
    <w:rsid w:val="004E7F45"/>
    <w:rsid w:val="004F20D1"/>
    <w:rsid w:val="004F2D67"/>
    <w:rsid w:val="00502AC1"/>
    <w:rsid w:val="00504080"/>
    <w:rsid w:val="00517F3C"/>
    <w:rsid w:val="00527262"/>
    <w:rsid w:val="0054325D"/>
    <w:rsid w:val="00554E09"/>
    <w:rsid w:val="00561D43"/>
    <w:rsid w:val="00563F49"/>
    <w:rsid w:val="00581729"/>
    <w:rsid w:val="00587DA8"/>
    <w:rsid w:val="00594944"/>
    <w:rsid w:val="00595D4F"/>
    <w:rsid w:val="005A032B"/>
    <w:rsid w:val="005B1C54"/>
    <w:rsid w:val="005B26FA"/>
    <w:rsid w:val="005B60BA"/>
    <w:rsid w:val="005C4700"/>
    <w:rsid w:val="005D1993"/>
    <w:rsid w:val="005D55B2"/>
    <w:rsid w:val="00604C06"/>
    <w:rsid w:val="00612302"/>
    <w:rsid w:val="0061359A"/>
    <w:rsid w:val="006151AC"/>
    <w:rsid w:val="006377F6"/>
    <w:rsid w:val="00641C79"/>
    <w:rsid w:val="00642017"/>
    <w:rsid w:val="00653EBE"/>
    <w:rsid w:val="006663CE"/>
    <w:rsid w:val="006746FA"/>
    <w:rsid w:val="00690CC0"/>
    <w:rsid w:val="00692AB5"/>
    <w:rsid w:val="00695628"/>
    <w:rsid w:val="00696F55"/>
    <w:rsid w:val="006A2E04"/>
    <w:rsid w:val="006B3F83"/>
    <w:rsid w:val="006B6151"/>
    <w:rsid w:val="006D0635"/>
    <w:rsid w:val="006D3CB3"/>
    <w:rsid w:val="006D60F6"/>
    <w:rsid w:val="006E4E17"/>
    <w:rsid w:val="006F007F"/>
    <w:rsid w:val="006F09EA"/>
    <w:rsid w:val="006F50A1"/>
    <w:rsid w:val="0070496B"/>
    <w:rsid w:val="007109BD"/>
    <w:rsid w:val="00710FB9"/>
    <w:rsid w:val="00711B33"/>
    <w:rsid w:val="00727F52"/>
    <w:rsid w:val="00741608"/>
    <w:rsid w:val="0074598F"/>
    <w:rsid w:val="00745BEF"/>
    <w:rsid w:val="007537E7"/>
    <w:rsid w:val="00756704"/>
    <w:rsid w:val="00787842"/>
    <w:rsid w:val="00790AB2"/>
    <w:rsid w:val="007A5FB0"/>
    <w:rsid w:val="007B745A"/>
    <w:rsid w:val="007C1009"/>
    <w:rsid w:val="007C7106"/>
    <w:rsid w:val="007D2087"/>
    <w:rsid w:val="007D3927"/>
    <w:rsid w:val="007E17FB"/>
    <w:rsid w:val="007E3EB3"/>
    <w:rsid w:val="007F666B"/>
    <w:rsid w:val="007F6DDB"/>
    <w:rsid w:val="0080485E"/>
    <w:rsid w:val="008050DC"/>
    <w:rsid w:val="00814887"/>
    <w:rsid w:val="0083192C"/>
    <w:rsid w:val="00832639"/>
    <w:rsid w:val="00836F61"/>
    <w:rsid w:val="0084166A"/>
    <w:rsid w:val="00850125"/>
    <w:rsid w:val="00853F23"/>
    <w:rsid w:val="008556F4"/>
    <w:rsid w:val="00864C48"/>
    <w:rsid w:val="00874144"/>
    <w:rsid w:val="008768CD"/>
    <w:rsid w:val="00882F86"/>
    <w:rsid w:val="00884603"/>
    <w:rsid w:val="00890A9B"/>
    <w:rsid w:val="0089690D"/>
    <w:rsid w:val="008A0BBE"/>
    <w:rsid w:val="008A1C34"/>
    <w:rsid w:val="008B065E"/>
    <w:rsid w:val="008B40F0"/>
    <w:rsid w:val="008C67A4"/>
    <w:rsid w:val="008D1482"/>
    <w:rsid w:val="008D399A"/>
    <w:rsid w:val="008D7CCE"/>
    <w:rsid w:val="008E3916"/>
    <w:rsid w:val="008F7322"/>
    <w:rsid w:val="0090343B"/>
    <w:rsid w:val="00904604"/>
    <w:rsid w:val="0091004F"/>
    <w:rsid w:val="009344A6"/>
    <w:rsid w:val="0094149F"/>
    <w:rsid w:val="0094155E"/>
    <w:rsid w:val="00942816"/>
    <w:rsid w:val="00944A5A"/>
    <w:rsid w:val="00947E83"/>
    <w:rsid w:val="009578AD"/>
    <w:rsid w:val="009832D6"/>
    <w:rsid w:val="00985D01"/>
    <w:rsid w:val="009912CF"/>
    <w:rsid w:val="009A4FDF"/>
    <w:rsid w:val="009A7DFC"/>
    <w:rsid w:val="009C1F38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2FD4"/>
    <w:rsid w:val="00AA3537"/>
    <w:rsid w:val="00AB080C"/>
    <w:rsid w:val="00AB0F2B"/>
    <w:rsid w:val="00AC6EEB"/>
    <w:rsid w:val="00AC7727"/>
    <w:rsid w:val="00AC7B84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534"/>
    <w:rsid w:val="00B85E1E"/>
    <w:rsid w:val="00B91625"/>
    <w:rsid w:val="00B953CD"/>
    <w:rsid w:val="00B974AB"/>
    <w:rsid w:val="00BB46D1"/>
    <w:rsid w:val="00BB6059"/>
    <w:rsid w:val="00BD3A30"/>
    <w:rsid w:val="00BD3AA1"/>
    <w:rsid w:val="00BD3BCD"/>
    <w:rsid w:val="00BD6900"/>
    <w:rsid w:val="00BD7765"/>
    <w:rsid w:val="00BF1AD9"/>
    <w:rsid w:val="00BF3481"/>
    <w:rsid w:val="00BF609E"/>
    <w:rsid w:val="00C0236A"/>
    <w:rsid w:val="00C04B56"/>
    <w:rsid w:val="00C04BA0"/>
    <w:rsid w:val="00C11C60"/>
    <w:rsid w:val="00C143BE"/>
    <w:rsid w:val="00C15285"/>
    <w:rsid w:val="00C17B82"/>
    <w:rsid w:val="00C23240"/>
    <w:rsid w:val="00C25494"/>
    <w:rsid w:val="00C43BB3"/>
    <w:rsid w:val="00C43CB7"/>
    <w:rsid w:val="00C46439"/>
    <w:rsid w:val="00C57F40"/>
    <w:rsid w:val="00C63E8D"/>
    <w:rsid w:val="00C64EE3"/>
    <w:rsid w:val="00C72C53"/>
    <w:rsid w:val="00C74853"/>
    <w:rsid w:val="00C7695C"/>
    <w:rsid w:val="00C9617C"/>
    <w:rsid w:val="00C979A7"/>
    <w:rsid w:val="00CA0CBB"/>
    <w:rsid w:val="00CA35EA"/>
    <w:rsid w:val="00CA55F3"/>
    <w:rsid w:val="00CB24C8"/>
    <w:rsid w:val="00CC2D4F"/>
    <w:rsid w:val="00CD2961"/>
    <w:rsid w:val="00CD3ECE"/>
    <w:rsid w:val="00CD4660"/>
    <w:rsid w:val="00CD4AA5"/>
    <w:rsid w:val="00CD622F"/>
    <w:rsid w:val="00CF6E6F"/>
    <w:rsid w:val="00CF7C4F"/>
    <w:rsid w:val="00D002E2"/>
    <w:rsid w:val="00D056E1"/>
    <w:rsid w:val="00D06E22"/>
    <w:rsid w:val="00D10BD7"/>
    <w:rsid w:val="00D16608"/>
    <w:rsid w:val="00D20D3E"/>
    <w:rsid w:val="00D346B5"/>
    <w:rsid w:val="00D35803"/>
    <w:rsid w:val="00D35E8E"/>
    <w:rsid w:val="00D42160"/>
    <w:rsid w:val="00D56D6D"/>
    <w:rsid w:val="00D66F39"/>
    <w:rsid w:val="00D67379"/>
    <w:rsid w:val="00D67AD4"/>
    <w:rsid w:val="00D716C6"/>
    <w:rsid w:val="00D85073"/>
    <w:rsid w:val="00D91580"/>
    <w:rsid w:val="00D91FE7"/>
    <w:rsid w:val="00D9241F"/>
    <w:rsid w:val="00DA0FC1"/>
    <w:rsid w:val="00DB1B10"/>
    <w:rsid w:val="00DC220B"/>
    <w:rsid w:val="00DC4A5D"/>
    <w:rsid w:val="00DD6D48"/>
    <w:rsid w:val="00DE74A7"/>
    <w:rsid w:val="00DF7EEB"/>
    <w:rsid w:val="00E018B5"/>
    <w:rsid w:val="00E11E19"/>
    <w:rsid w:val="00E335C9"/>
    <w:rsid w:val="00E368C0"/>
    <w:rsid w:val="00E500FA"/>
    <w:rsid w:val="00E52261"/>
    <w:rsid w:val="00E64510"/>
    <w:rsid w:val="00E70971"/>
    <w:rsid w:val="00E70ED1"/>
    <w:rsid w:val="00E73AF5"/>
    <w:rsid w:val="00E75157"/>
    <w:rsid w:val="00E82D79"/>
    <w:rsid w:val="00E834C3"/>
    <w:rsid w:val="00E83F5D"/>
    <w:rsid w:val="00E852EC"/>
    <w:rsid w:val="00E8586E"/>
    <w:rsid w:val="00E86566"/>
    <w:rsid w:val="00E91AE2"/>
    <w:rsid w:val="00E924AD"/>
    <w:rsid w:val="00E93B81"/>
    <w:rsid w:val="00E94150"/>
    <w:rsid w:val="00EA0694"/>
    <w:rsid w:val="00EA0C0D"/>
    <w:rsid w:val="00EA35FC"/>
    <w:rsid w:val="00EA4BB4"/>
    <w:rsid w:val="00EB156D"/>
    <w:rsid w:val="00EB1627"/>
    <w:rsid w:val="00ED314B"/>
    <w:rsid w:val="00ED3BF4"/>
    <w:rsid w:val="00ED460D"/>
    <w:rsid w:val="00ED4C86"/>
    <w:rsid w:val="00ED5F55"/>
    <w:rsid w:val="00EF3BC3"/>
    <w:rsid w:val="00EF7877"/>
    <w:rsid w:val="00F057AB"/>
    <w:rsid w:val="00F06559"/>
    <w:rsid w:val="00F17377"/>
    <w:rsid w:val="00F24398"/>
    <w:rsid w:val="00F30960"/>
    <w:rsid w:val="00F31D63"/>
    <w:rsid w:val="00F32673"/>
    <w:rsid w:val="00F40CED"/>
    <w:rsid w:val="00F4711E"/>
    <w:rsid w:val="00F516B4"/>
    <w:rsid w:val="00F60C4F"/>
    <w:rsid w:val="00F6262E"/>
    <w:rsid w:val="00F82901"/>
    <w:rsid w:val="00F85FD6"/>
    <w:rsid w:val="00F975C6"/>
    <w:rsid w:val="00FA0014"/>
    <w:rsid w:val="00FB4522"/>
    <w:rsid w:val="00FC3F5D"/>
    <w:rsid w:val="00FD2366"/>
    <w:rsid w:val="00FE002D"/>
    <w:rsid w:val="00FE5EB3"/>
    <w:rsid w:val="00FE5F7A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514E8C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B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B10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B146-7AD3-4731-AB3D-BDBF3642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2970</Words>
  <Characters>20086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Joanna Podsiadlik</cp:lastModifiedBy>
  <cp:revision>2</cp:revision>
  <cp:lastPrinted>2020-07-21T10:00:00Z</cp:lastPrinted>
  <dcterms:created xsi:type="dcterms:W3CDTF">2020-07-21T10:00:00Z</dcterms:created>
  <dcterms:modified xsi:type="dcterms:W3CDTF">2020-07-21T10:00:00Z</dcterms:modified>
</cp:coreProperties>
</file>